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3CD7F" w14:textId="77777777" w:rsidR="00957458" w:rsidRDefault="00000000">
      <w:pPr>
        <w:rPr>
          <w:b/>
          <w:bCs/>
          <w:color w:val="auto"/>
          <w:sz w:val="52"/>
          <w:szCs w:val="84"/>
        </w:rPr>
      </w:pPr>
      <w:bookmarkStart w:id="0" w:name="_Hlk512244031"/>
      <w:r>
        <w:rPr>
          <w:noProof/>
          <w:color w:val="auto"/>
        </w:rPr>
        <w:drawing>
          <wp:anchor distT="0" distB="0" distL="114300" distR="114300" simplePos="0" relativeHeight="251659264" behindDoc="0" locked="0" layoutInCell="1" allowOverlap="1" wp14:anchorId="1696CBC4" wp14:editId="3213CAF0">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57F349D" w14:textId="77777777" w:rsidR="00957458" w:rsidRDefault="00957458">
      <w:pPr>
        <w:rPr>
          <w:b/>
          <w:bCs/>
          <w:color w:val="auto"/>
          <w:sz w:val="52"/>
          <w:szCs w:val="84"/>
        </w:rPr>
      </w:pPr>
    </w:p>
    <w:p w14:paraId="0C124B19" w14:textId="77777777" w:rsidR="00957458" w:rsidRDefault="00000000">
      <w:pPr>
        <w:jc w:val="right"/>
        <w:rPr>
          <w:color w:val="auto"/>
          <w:sz w:val="32"/>
          <w:szCs w:val="32"/>
        </w:rPr>
      </w:pPr>
      <w:r>
        <w:rPr>
          <w:b/>
          <w:bCs/>
          <w:color w:val="auto"/>
          <w:sz w:val="36"/>
          <w:szCs w:val="36"/>
        </w:rPr>
        <w:t xml:space="preserve">T/CECS </w:t>
      </w:r>
      <w:r>
        <w:rPr>
          <w:color w:val="auto"/>
          <w:sz w:val="36"/>
          <w:szCs w:val="36"/>
        </w:rPr>
        <w:t>XXX- 202X</w:t>
      </w:r>
    </w:p>
    <w:p w14:paraId="34D7AC50" w14:textId="77777777" w:rsidR="00957458" w:rsidRDefault="00000000">
      <w:pPr>
        <w:jc w:val="center"/>
        <w:rPr>
          <w:color w:val="auto"/>
          <w:szCs w:val="32"/>
        </w:rPr>
      </w:pPr>
      <w:r>
        <w:rPr>
          <w:noProof/>
          <w:color w:val="auto"/>
          <w:szCs w:val="32"/>
        </w:rPr>
        <mc:AlternateContent>
          <mc:Choice Requires="wps">
            <w:drawing>
              <wp:anchor distT="0" distB="0" distL="114300" distR="114300" simplePos="0" relativeHeight="251660288" behindDoc="0" locked="0" layoutInCell="1" allowOverlap="1" wp14:anchorId="3C5D1D86" wp14:editId="5B426A54">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50FA55AC" w14:textId="77777777" w:rsidR="00957458" w:rsidRDefault="00957458">
      <w:pPr>
        <w:widowControl/>
        <w:tabs>
          <w:tab w:val="left" w:pos="3510"/>
        </w:tabs>
        <w:jc w:val="left"/>
        <w:rPr>
          <w:color w:val="auto"/>
        </w:rPr>
      </w:pPr>
    </w:p>
    <w:p w14:paraId="2EB594CE" w14:textId="77777777" w:rsidR="00957458" w:rsidRDefault="00957458">
      <w:pPr>
        <w:rPr>
          <w:color w:val="auto"/>
        </w:rPr>
      </w:pPr>
    </w:p>
    <w:p w14:paraId="071A7D34" w14:textId="77777777" w:rsidR="00957458" w:rsidRDefault="00000000">
      <w:pPr>
        <w:spacing w:line="360" w:lineRule="auto"/>
        <w:ind w:firstLineChars="200" w:firstLine="560"/>
        <w:jc w:val="center"/>
        <w:rPr>
          <w:b/>
          <w:bCs/>
          <w:color w:val="auto"/>
          <w:sz w:val="44"/>
          <w:szCs w:val="23"/>
        </w:rPr>
      </w:pPr>
      <w:r>
        <w:rPr>
          <w:color w:val="auto"/>
          <w:sz w:val="28"/>
        </w:rPr>
        <w:t>中国工程建设标准化协会标准</w:t>
      </w:r>
    </w:p>
    <w:p w14:paraId="1E41E99E" w14:textId="77777777" w:rsidR="00957458" w:rsidRDefault="00957458">
      <w:pPr>
        <w:pStyle w:val="aff"/>
        <w:spacing w:line="360" w:lineRule="auto"/>
        <w:rPr>
          <w:rFonts w:eastAsia="宋体"/>
        </w:rPr>
      </w:pPr>
    </w:p>
    <w:p w14:paraId="61AC0EF0" w14:textId="77777777" w:rsidR="00957458" w:rsidRDefault="00957458">
      <w:pPr>
        <w:pStyle w:val="afe"/>
        <w:spacing w:line="360" w:lineRule="auto"/>
        <w:rPr>
          <w:rFonts w:eastAsia="宋体"/>
        </w:rPr>
      </w:pPr>
    </w:p>
    <w:p w14:paraId="20C60467" w14:textId="77777777" w:rsidR="00957458" w:rsidRDefault="00000000">
      <w:pPr>
        <w:pStyle w:val="afd"/>
        <w:ind w:leftChars="0" w:left="0" w:rightChars="-100" w:right="-210"/>
      </w:pPr>
      <w:bookmarkStart w:id="1" w:name="OLE_LINK4"/>
      <w:r>
        <w:t>城镇供热直埋热水</w:t>
      </w:r>
      <w:proofErr w:type="gramStart"/>
      <w:r>
        <w:t>管道电</w:t>
      </w:r>
      <w:proofErr w:type="gramEnd"/>
      <w:r>
        <w:t>预热安装技术规程</w:t>
      </w:r>
      <w:bookmarkEnd w:id="1"/>
    </w:p>
    <w:p w14:paraId="67A39684" w14:textId="77777777" w:rsidR="00957458" w:rsidRDefault="00000000">
      <w:pPr>
        <w:pStyle w:val="afd"/>
        <w:rPr>
          <w:rFonts w:eastAsia="宋体"/>
          <w:sz w:val="32"/>
          <w:szCs w:val="32"/>
        </w:rPr>
      </w:pPr>
      <w:r>
        <w:rPr>
          <w:rFonts w:eastAsia="宋体"/>
          <w:sz w:val="32"/>
          <w:szCs w:val="32"/>
        </w:rPr>
        <w:t>Technical specification for electric preheating installation of directly buried hot water pipeline for urban heating</w:t>
      </w:r>
    </w:p>
    <w:p w14:paraId="09D24183" w14:textId="77777777" w:rsidR="00957458" w:rsidRDefault="00000000">
      <w:pPr>
        <w:pStyle w:val="afd"/>
        <w:rPr>
          <w:rFonts w:eastAsia="宋体"/>
          <w:sz w:val="32"/>
          <w:szCs w:val="32"/>
        </w:rPr>
      </w:pPr>
      <w:r>
        <w:rPr>
          <w:rFonts w:eastAsia="宋体"/>
          <w:sz w:val="32"/>
          <w:szCs w:val="32"/>
        </w:rPr>
        <w:t>（征求意见稿）</w:t>
      </w:r>
    </w:p>
    <w:p w14:paraId="62280638" w14:textId="77777777" w:rsidR="00957458" w:rsidRDefault="00957458">
      <w:pPr>
        <w:pStyle w:val="afd"/>
        <w:rPr>
          <w:rFonts w:eastAsia="宋体"/>
        </w:rPr>
      </w:pPr>
    </w:p>
    <w:p w14:paraId="3483850F" w14:textId="77777777" w:rsidR="00957458" w:rsidRDefault="00000000">
      <w:pPr>
        <w:pStyle w:val="afc"/>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34946DD0" w14:textId="77777777" w:rsidR="00957458" w:rsidRDefault="00957458">
      <w:pPr>
        <w:pStyle w:val="afd"/>
        <w:rPr>
          <w:rFonts w:eastAsia="宋体"/>
        </w:rPr>
      </w:pPr>
    </w:p>
    <w:p w14:paraId="3D45847A" w14:textId="77777777" w:rsidR="00957458" w:rsidRDefault="00957458">
      <w:pPr>
        <w:pStyle w:val="afc"/>
        <w:spacing w:line="360" w:lineRule="auto"/>
        <w:rPr>
          <w:rFonts w:eastAsia="宋体" w:cs="Times New Roman"/>
        </w:rPr>
      </w:pPr>
    </w:p>
    <w:p w14:paraId="2EF813D7" w14:textId="77777777" w:rsidR="00957458" w:rsidRDefault="00957458">
      <w:pPr>
        <w:pStyle w:val="afc"/>
        <w:spacing w:line="360" w:lineRule="auto"/>
        <w:rPr>
          <w:rFonts w:eastAsia="宋体" w:cs="Times New Roman"/>
        </w:rPr>
      </w:pPr>
    </w:p>
    <w:p w14:paraId="7E1DD892" w14:textId="77777777" w:rsidR="00957458" w:rsidRDefault="00957458">
      <w:pPr>
        <w:pStyle w:val="afc"/>
        <w:spacing w:line="360" w:lineRule="auto"/>
        <w:jc w:val="both"/>
        <w:rPr>
          <w:rFonts w:eastAsia="宋体" w:cs="Times New Roman"/>
        </w:rPr>
      </w:pPr>
    </w:p>
    <w:p w14:paraId="5A0A6574" w14:textId="77777777" w:rsidR="00957458" w:rsidRDefault="00957458">
      <w:pPr>
        <w:pStyle w:val="afc"/>
        <w:spacing w:line="360" w:lineRule="auto"/>
        <w:rPr>
          <w:rFonts w:eastAsia="宋体" w:cs="Times New Roman"/>
        </w:rPr>
      </w:pPr>
    </w:p>
    <w:p w14:paraId="5BE2FC43" w14:textId="77777777" w:rsidR="00957458" w:rsidRDefault="00957458">
      <w:pPr>
        <w:pStyle w:val="afc"/>
        <w:spacing w:line="360" w:lineRule="auto"/>
        <w:rPr>
          <w:rFonts w:eastAsia="宋体" w:cs="Times New Roman"/>
        </w:rPr>
      </w:pPr>
    </w:p>
    <w:p w14:paraId="2DF49079" w14:textId="77777777" w:rsidR="00957458" w:rsidRDefault="00957458">
      <w:pPr>
        <w:rPr>
          <w:b/>
          <w:bCs/>
          <w:color w:val="auto"/>
          <w:sz w:val="52"/>
          <w:szCs w:val="84"/>
        </w:rPr>
      </w:pPr>
    </w:p>
    <w:p w14:paraId="1A574EA5" w14:textId="77777777" w:rsidR="00957458" w:rsidRDefault="00957458">
      <w:pPr>
        <w:rPr>
          <w:b/>
          <w:bCs/>
          <w:color w:val="auto"/>
          <w:sz w:val="52"/>
          <w:szCs w:val="84"/>
        </w:rPr>
      </w:pPr>
    </w:p>
    <w:p w14:paraId="2270DDDE" w14:textId="77777777" w:rsidR="00957458" w:rsidRDefault="00000000">
      <w:pPr>
        <w:pStyle w:val="afc"/>
        <w:rPr>
          <w:rFonts w:eastAsia="微软雅黑" w:cs="Times New Roman"/>
          <w:bCs/>
          <w:kern w:val="44"/>
          <w:sz w:val="24"/>
        </w:rPr>
        <w:sectPr w:rsidR="00957458">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sz w:val="24"/>
          <w:szCs w:val="24"/>
        </w:rPr>
        <w:t>出版社</w:t>
      </w:r>
    </w:p>
    <w:p w14:paraId="5EFC63E4" w14:textId="77777777" w:rsidR="00957458" w:rsidRDefault="00957458">
      <w:pPr>
        <w:widowControl/>
        <w:adjustRightInd w:val="0"/>
        <w:snapToGrid w:val="0"/>
        <w:spacing w:line="360" w:lineRule="auto"/>
        <w:rPr>
          <w:rFonts w:eastAsia="微软雅黑"/>
          <w:bCs/>
          <w:color w:val="auto"/>
          <w:kern w:val="44"/>
          <w:sz w:val="24"/>
        </w:rPr>
      </w:pPr>
    </w:p>
    <w:p w14:paraId="1390FE4B" w14:textId="77777777" w:rsidR="00957458" w:rsidRDefault="00957458">
      <w:pPr>
        <w:widowControl/>
        <w:adjustRightInd w:val="0"/>
        <w:snapToGrid w:val="0"/>
        <w:spacing w:line="360" w:lineRule="auto"/>
        <w:rPr>
          <w:rFonts w:eastAsia="微软雅黑"/>
          <w:bCs/>
          <w:color w:val="auto"/>
          <w:kern w:val="44"/>
          <w:sz w:val="24"/>
        </w:rPr>
      </w:pPr>
    </w:p>
    <w:p w14:paraId="3C783C44" w14:textId="77777777" w:rsidR="00957458" w:rsidRDefault="00957458">
      <w:pPr>
        <w:widowControl/>
        <w:adjustRightInd w:val="0"/>
        <w:snapToGrid w:val="0"/>
        <w:spacing w:line="360" w:lineRule="auto"/>
        <w:rPr>
          <w:rFonts w:eastAsia="微软雅黑"/>
          <w:bCs/>
          <w:color w:val="auto"/>
          <w:kern w:val="44"/>
          <w:sz w:val="24"/>
        </w:rPr>
        <w:sectPr w:rsidR="00957458">
          <w:footerReference w:type="default" r:id="rId10"/>
          <w:type w:val="continuous"/>
          <w:pgSz w:w="11906" w:h="16838"/>
          <w:pgMar w:top="1440" w:right="1800" w:bottom="1440" w:left="1800" w:header="851" w:footer="992" w:gutter="0"/>
          <w:cols w:space="720"/>
          <w:docGrid w:type="lines" w:linePitch="312"/>
        </w:sectPr>
      </w:pPr>
    </w:p>
    <w:p w14:paraId="6BACDF4E" w14:textId="77777777" w:rsidR="00957458" w:rsidRDefault="00957458">
      <w:pPr>
        <w:spacing w:line="360" w:lineRule="auto"/>
        <w:rPr>
          <w:color w:val="auto"/>
          <w:sz w:val="28"/>
          <w:szCs w:val="22"/>
        </w:rPr>
      </w:pPr>
    </w:p>
    <w:p w14:paraId="61FFB509" w14:textId="77777777" w:rsidR="00957458" w:rsidRDefault="00957458">
      <w:pPr>
        <w:spacing w:line="360" w:lineRule="auto"/>
        <w:jc w:val="center"/>
        <w:rPr>
          <w:color w:val="auto"/>
          <w:sz w:val="28"/>
          <w:szCs w:val="22"/>
        </w:rPr>
      </w:pPr>
    </w:p>
    <w:p w14:paraId="29D1044B" w14:textId="77777777" w:rsidR="00957458" w:rsidRDefault="00000000">
      <w:pPr>
        <w:spacing w:line="360" w:lineRule="auto"/>
        <w:jc w:val="center"/>
        <w:rPr>
          <w:color w:val="auto"/>
          <w:sz w:val="28"/>
          <w:szCs w:val="22"/>
        </w:rPr>
      </w:pPr>
      <w:r>
        <w:rPr>
          <w:color w:val="auto"/>
          <w:sz w:val="28"/>
          <w:szCs w:val="22"/>
        </w:rPr>
        <w:t>中国工程建设标准化协会标准</w:t>
      </w:r>
    </w:p>
    <w:p w14:paraId="529E8BE9" w14:textId="77777777" w:rsidR="00957458" w:rsidRDefault="00957458">
      <w:pPr>
        <w:spacing w:line="360" w:lineRule="auto"/>
        <w:jc w:val="center"/>
        <w:rPr>
          <w:color w:val="auto"/>
          <w:sz w:val="28"/>
          <w:szCs w:val="28"/>
        </w:rPr>
      </w:pPr>
    </w:p>
    <w:p w14:paraId="276A3B3E" w14:textId="77777777" w:rsidR="00957458" w:rsidRDefault="00000000">
      <w:pPr>
        <w:pStyle w:val="afd"/>
        <w:ind w:leftChars="0" w:left="0" w:rightChars="-100" w:right="-210"/>
      </w:pPr>
      <w:r>
        <w:t>城镇供热直埋热水</w:t>
      </w:r>
      <w:proofErr w:type="gramStart"/>
      <w:r>
        <w:t>管道电</w:t>
      </w:r>
      <w:proofErr w:type="gramEnd"/>
      <w:r>
        <w:t>预热安装技术规程</w:t>
      </w:r>
    </w:p>
    <w:p w14:paraId="316F8BF2" w14:textId="77777777" w:rsidR="00957458" w:rsidRDefault="00000000">
      <w:pPr>
        <w:pStyle w:val="afd"/>
        <w:rPr>
          <w:rFonts w:eastAsia="宋体"/>
          <w:sz w:val="32"/>
          <w:szCs w:val="32"/>
        </w:rPr>
      </w:pPr>
      <w:r>
        <w:rPr>
          <w:rFonts w:eastAsia="宋体"/>
          <w:sz w:val="32"/>
          <w:szCs w:val="32"/>
        </w:rPr>
        <w:t>Technical specification for electric preheating installation of directly buried hot water pipeline for urban heating</w:t>
      </w:r>
    </w:p>
    <w:p w14:paraId="1F589543" w14:textId="77777777" w:rsidR="00957458" w:rsidRDefault="00957458">
      <w:pPr>
        <w:spacing w:line="360" w:lineRule="auto"/>
        <w:jc w:val="center"/>
        <w:rPr>
          <w:color w:val="auto"/>
          <w:sz w:val="24"/>
          <w:szCs w:val="22"/>
        </w:rPr>
      </w:pPr>
    </w:p>
    <w:p w14:paraId="2462F6B8" w14:textId="77777777" w:rsidR="00957458" w:rsidRDefault="00000000">
      <w:pPr>
        <w:spacing w:line="360" w:lineRule="auto"/>
        <w:jc w:val="center"/>
        <w:rPr>
          <w:b/>
          <w:color w:val="auto"/>
          <w:sz w:val="24"/>
        </w:rPr>
      </w:pPr>
      <w:r>
        <w:rPr>
          <w:b/>
          <w:color w:val="auto"/>
          <w:sz w:val="24"/>
        </w:rPr>
        <w:t>T/CECS *** -20XX</w:t>
      </w:r>
    </w:p>
    <w:p w14:paraId="039FC059" w14:textId="77777777" w:rsidR="00957458" w:rsidRDefault="00957458">
      <w:pPr>
        <w:spacing w:line="360" w:lineRule="auto"/>
        <w:ind w:firstLineChars="1200" w:firstLine="2880"/>
        <w:rPr>
          <w:color w:val="auto"/>
          <w:sz w:val="24"/>
          <w:szCs w:val="22"/>
        </w:rPr>
      </w:pPr>
    </w:p>
    <w:p w14:paraId="22A2BF18" w14:textId="77777777" w:rsidR="00957458" w:rsidRDefault="00957458">
      <w:pPr>
        <w:spacing w:line="360" w:lineRule="auto"/>
        <w:ind w:firstLineChars="1200" w:firstLine="2880"/>
        <w:rPr>
          <w:color w:val="auto"/>
          <w:sz w:val="24"/>
          <w:szCs w:val="22"/>
        </w:rPr>
      </w:pPr>
    </w:p>
    <w:p w14:paraId="5889CE5D" w14:textId="77777777" w:rsidR="00957458" w:rsidRDefault="00957458">
      <w:pPr>
        <w:spacing w:line="360" w:lineRule="auto"/>
        <w:ind w:firstLineChars="1200" w:firstLine="2880"/>
        <w:rPr>
          <w:color w:val="auto"/>
          <w:sz w:val="24"/>
          <w:szCs w:val="22"/>
        </w:rPr>
      </w:pPr>
    </w:p>
    <w:p w14:paraId="39BEAD09" w14:textId="77777777" w:rsidR="00957458" w:rsidRDefault="00000000">
      <w:pPr>
        <w:spacing w:line="360" w:lineRule="auto"/>
        <w:ind w:firstLineChars="1200" w:firstLine="2520"/>
        <w:rPr>
          <w:color w:val="auto"/>
        </w:rPr>
      </w:pPr>
      <w:r>
        <w:rPr>
          <w:color w:val="auto"/>
        </w:rPr>
        <w:t>主编单位：山东省城乡规划设计研究院有限公司</w:t>
      </w:r>
    </w:p>
    <w:p w14:paraId="630117A5" w14:textId="77777777" w:rsidR="00957458" w:rsidRDefault="00000000">
      <w:pPr>
        <w:spacing w:line="360" w:lineRule="auto"/>
        <w:ind w:firstLineChars="1200" w:firstLine="2520"/>
        <w:rPr>
          <w:color w:val="auto"/>
        </w:rPr>
      </w:pPr>
      <w:r>
        <w:rPr>
          <w:color w:val="auto"/>
        </w:rPr>
        <w:t>批准单位：中国工程建设标准化协会</w:t>
      </w:r>
    </w:p>
    <w:p w14:paraId="3BF50BEE" w14:textId="77777777" w:rsidR="00957458" w:rsidRDefault="00000000">
      <w:pPr>
        <w:spacing w:line="360" w:lineRule="auto"/>
        <w:ind w:firstLineChars="1200" w:firstLine="2520"/>
        <w:rPr>
          <w:color w:val="auto"/>
        </w:rPr>
      </w:pPr>
      <w:r>
        <w:rPr>
          <w:color w:val="auto"/>
        </w:rPr>
        <w:t>施行日期：</w:t>
      </w:r>
      <w:r>
        <w:rPr>
          <w:color w:val="auto"/>
        </w:rPr>
        <w:t>20XX</w:t>
      </w:r>
      <w:r>
        <w:rPr>
          <w:color w:val="auto"/>
        </w:rPr>
        <w:t>年</w:t>
      </w:r>
      <w:r>
        <w:rPr>
          <w:color w:val="auto"/>
        </w:rPr>
        <w:t>××</w:t>
      </w:r>
      <w:r>
        <w:rPr>
          <w:color w:val="auto"/>
        </w:rPr>
        <w:t>月</w:t>
      </w:r>
      <w:r>
        <w:rPr>
          <w:color w:val="auto"/>
        </w:rPr>
        <w:t>××</w:t>
      </w:r>
      <w:r>
        <w:rPr>
          <w:color w:val="auto"/>
        </w:rPr>
        <w:t>日</w:t>
      </w:r>
    </w:p>
    <w:p w14:paraId="42D76E05" w14:textId="77777777" w:rsidR="00957458" w:rsidRDefault="00957458">
      <w:pPr>
        <w:spacing w:line="360" w:lineRule="auto"/>
        <w:jc w:val="center"/>
        <w:rPr>
          <w:color w:val="auto"/>
          <w:sz w:val="24"/>
          <w:szCs w:val="22"/>
        </w:rPr>
      </w:pPr>
    </w:p>
    <w:p w14:paraId="5DA4975F" w14:textId="77777777" w:rsidR="00957458" w:rsidRDefault="00957458">
      <w:pPr>
        <w:spacing w:line="360" w:lineRule="auto"/>
        <w:jc w:val="center"/>
        <w:rPr>
          <w:color w:val="auto"/>
          <w:sz w:val="24"/>
          <w:szCs w:val="22"/>
        </w:rPr>
      </w:pPr>
    </w:p>
    <w:p w14:paraId="0E500463" w14:textId="77777777" w:rsidR="00957458" w:rsidRDefault="00957458">
      <w:pPr>
        <w:spacing w:line="360" w:lineRule="auto"/>
        <w:jc w:val="center"/>
        <w:rPr>
          <w:color w:val="auto"/>
          <w:sz w:val="24"/>
          <w:szCs w:val="22"/>
        </w:rPr>
      </w:pPr>
    </w:p>
    <w:p w14:paraId="2EC4FA85" w14:textId="77777777" w:rsidR="00957458" w:rsidRDefault="00957458">
      <w:pPr>
        <w:spacing w:line="360" w:lineRule="auto"/>
        <w:jc w:val="center"/>
        <w:rPr>
          <w:color w:val="auto"/>
          <w:sz w:val="24"/>
          <w:szCs w:val="22"/>
        </w:rPr>
      </w:pPr>
    </w:p>
    <w:p w14:paraId="55CB8EC4" w14:textId="77777777" w:rsidR="00957458" w:rsidRDefault="00957458">
      <w:pPr>
        <w:spacing w:line="360" w:lineRule="auto"/>
        <w:jc w:val="center"/>
        <w:rPr>
          <w:color w:val="auto"/>
          <w:sz w:val="24"/>
          <w:szCs w:val="22"/>
        </w:rPr>
      </w:pPr>
    </w:p>
    <w:p w14:paraId="7D30D5DB" w14:textId="77777777" w:rsidR="00957458" w:rsidRDefault="00000000">
      <w:pPr>
        <w:spacing w:line="360" w:lineRule="auto"/>
        <w:jc w:val="center"/>
        <w:rPr>
          <w:color w:val="auto"/>
        </w:rPr>
      </w:pPr>
      <w:r>
        <w:rPr>
          <w:color w:val="auto"/>
        </w:rPr>
        <w:t>XXXX</w:t>
      </w:r>
      <w:r>
        <w:rPr>
          <w:color w:val="auto"/>
        </w:rPr>
        <w:t>出版社</w:t>
      </w:r>
    </w:p>
    <w:p w14:paraId="55893EE6" w14:textId="20E3840D" w:rsidR="00957458" w:rsidRDefault="00000000">
      <w:pPr>
        <w:widowControl/>
        <w:adjustRightInd w:val="0"/>
        <w:snapToGrid w:val="0"/>
        <w:spacing w:line="360" w:lineRule="auto"/>
        <w:jc w:val="center"/>
        <w:rPr>
          <w:b/>
          <w:color w:val="auto"/>
          <w:kern w:val="44"/>
          <w:sz w:val="28"/>
        </w:rPr>
      </w:pPr>
      <w:r>
        <w:rPr>
          <w:color w:val="auto"/>
          <w:sz w:val="24"/>
          <w:szCs w:val="22"/>
        </w:rPr>
        <w:t xml:space="preserve">2024   </w:t>
      </w:r>
      <w:r>
        <w:rPr>
          <w:color w:val="auto"/>
          <w:sz w:val="24"/>
          <w:szCs w:val="22"/>
        </w:rPr>
        <w:t>北京</w:t>
      </w:r>
    </w:p>
    <w:p w14:paraId="0D3EDFA4" w14:textId="77777777" w:rsidR="00957458" w:rsidRDefault="00000000">
      <w:pPr>
        <w:widowControl/>
        <w:jc w:val="left"/>
        <w:rPr>
          <w:b/>
          <w:color w:val="auto"/>
          <w:kern w:val="44"/>
          <w:sz w:val="28"/>
        </w:rPr>
      </w:pPr>
      <w:r>
        <w:rPr>
          <w:b/>
          <w:color w:val="auto"/>
          <w:kern w:val="44"/>
          <w:sz w:val="28"/>
        </w:rPr>
        <w:br w:type="page"/>
      </w:r>
    </w:p>
    <w:p w14:paraId="40164123" w14:textId="77777777" w:rsidR="00957458" w:rsidRDefault="00957458">
      <w:pPr>
        <w:widowControl/>
        <w:adjustRightInd w:val="0"/>
        <w:snapToGrid w:val="0"/>
        <w:spacing w:line="360" w:lineRule="auto"/>
        <w:jc w:val="center"/>
        <w:rPr>
          <w:b/>
          <w:color w:val="auto"/>
          <w:kern w:val="44"/>
          <w:sz w:val="28"/>
        </w:rPr>
        <w:sectPr w:rsidR="00957458">
          <w:footerReference w:type="default" r:id="rId11"/>
          <w:type w:val="continuous"/>
          <w:pgSz w:w="11906" w:h="16838"/>
          <w:pgMar w:top="1440" w:right="1800" w:bottom="1440" w:left="1800" w:header="851" w:footer="992" w:gutter="0"/>
          <w:cols w:space="720"/>
          <w:docGrid w:type="lines" w:linePitch="312"/>
        </w:sectPr>
      </w:pPr>
    </w:p>
    <w:bookmarkEnd w:id="0"/>
    <w:p w14:paraId="30CDBC26" w14:textId="77777777" w:rsidR="00957458" w:rsidRDefault="00000000">
      <w:pPr>
        <w:widowControl/>
        <w:adjustRightInd w:val="0"/>
        <w:snapToGrid w:val="0"/>
        <w:spacing w:line="360" w:lineRule="auto"/>
        <w:jc w:val="center"/>
        <w:rPr>
          <w:b/>
          <w:color w:val="auto"/>
          <w:kern w:val="2"/>
          <w:sz w:val="24"/>
          <w:szCs w:val="24"/>
        </w:rPr>
      </w:pPr>
      <w:r>
        <w:rPr>
          <w:b/>
          <w:color w:val="auto"/>
          <w:kern w:val="44"/>
          <w:sz w:val="28"/>
          <w:szCs w:val="24"/>
        </w:rPr>
        <w:lastRenderedPageBreak/>
        <w:t>前</w:t>
      </w:r>
      <w:r>
        <w:rPr>
          <w:b/>
          <w:color w:val="auto"/>
          <w:kern w:val="44"/>
          <w:sz w:val="28"/>
          <w:szCs w:val="24"/>
        </w:rPr>
        <w:t xml:space="preserve">  </w:t>
      </w:r>
      <w:r>
        <w:rPr>
          <w:b/>
          <w:color w:val="auto"/>
          <w:kern w:val="44"/>
          <w:sz w:val="28"/>
          <w:szCs w:val="24"/>
        </w:rPr>
        <w:t>言</w:t>
      </w:r>
    </w:p>
    <w:p w14:paraId="5FB7CEE0" w14:textId="77777777" w:rsidR="00957458" w:rsidRDefault="00000000">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根据中国工程建设标准化协会《关于印发</w:t>
      </w:r>
      <w:r>
        <w:rPr>
          <w:rFonts w:ascii="Times New Roman" w:hAnsi="Times New Roman" w:cs="Times New Roman"/>
          <w:color w:val="auto"/>
        </w:rPr>
        <w:t>&lt;2022</w:t>
      </w:r>
      <w:r>
        <w:rPr>
          <w:rFonts w:ascii="Times New Roman" w:hAnsi="Times New Roman" w:cs="Times New Roman"/>
          <w:color w:val="auto"/>
        </w:rPr>
        <w:t>年第一批协会标准制订、修订计划</w:t>
      </w:r>
      <w:r>
        <w:rPr>
          <w:rFonts w:ascii="Times New Roman" w:hAnsi="Times New Roman" w:cs="Times New Roman"/>
          <w:color w:val="auto"/>
        </w:rPr>
        <w:t>&gt;</w:t>
      </w:r>
      <w:r>
        <w:rPr>
          <w:rFonts w:ascii="Times New Roman" w:hAnsi="Times New Roman" w:cs="Times New Roman"/>
          <w:color w:val="auto"/>
        </w:rPr>
        <w:t>的通知》（建标协字</w:t>
      </w:r>
      <w:r>
        <w:rPr>
          <w:rFonts w:ascii="Times New Roman" w:hAnsi="Times New Roman" w:cs="Times New Roman"/>
          <w:color w:val="auto"/>
        </w:rPr>
        <w:t>[2022]13</w:t>
      </w:r>
      <w:r>
        <w:rPr>
          <w:rFonts w:ascii="Times New Roman" w:hAnsi="Times New Roman" w:cs="Times New Roman"/>
          <w:color w:val="auto"/>
        </w:rPr>
        <w:t>号）的要求，编制组经深入调查研究，认真总结实践经验，参考国内外先进标准，并在广泛征求意见的基础上，制定本规程。</w:t>
      </w:r>
      <w:r>
        <w:rPr>
          <w:rFonts w:ascii="Times New Roman" w:hAnsi="Times New Roman" w:cs="Times New Roman"/>
          <w:color w:val="auto"/>
        </w:rPr>
        <w:t xml:space="preserve"> </w:t>
      </w:r>
    </w:p>
    <w:p w14:paraId="298855BF" w14:textId="77777777" w:rsidR="00957458" w:rsidRDefault="00000000">
      <w:pPr>
        <w:spacing w:line="360" w:lineRule="auto"/>
        <w:ind w:firstLineChars="200" w:firstLine="480"/>
        <w:rPr>
          <w:color w:val="auto"/>
          <w:sz w:val="24"/>
          <w:szCs w:val="24"/>
        </w:rPr>
      </w:pPr>
      <w:r>
        <w:rPr>
          <w:color w:val="auto"/>
          <w:sz w:val="24"/>
          <w:szCs w:val="24"/>
        </w:rPr>
        <w:t>本规程共分</w:t>
      </w:r>
      <w:r>
        <w:rPr>
          <w:rFonts w:hint="eastAsia"/>
          <w:color w:val="auto"/>
          <w:sz w:val="24"/>
          <w:szCs w:val="24"/>
        </w:rPr>
        <w:t>6</w:t>
      </w:r>
      <w:r>
        <w:rPr>
          <w:color w:val="auto"/>
          <w:sz w:val="24"/>
          <w:szCs w:val="24"/>
        </w:rPr>
        <w:t>章和</w:t>
      </w:r>
      <w:r>
        <w:rPr>
          <w:rFonts w:hint="eastAsia"/>
          <w:color w:val="auto"/>
          <w:sz w:val="24"/>
          <w:szCs w:val="24"/>
        </w:rPr>
        <w:t>2</w:t>
      </w:r>
      <w:r>
        <w:rPr>
          <w:color w:val="auto"/>
          <w:sz w:val="24"/>
          <w:szCs w:val="24"/>
        </w:rPr>
        <w:t>个附录，主要内容包括：总则、术语和符号、基本规定、工艺设计、施工安装、工程验收等。</w:t>
      </w:r>
    </w:p>
    <w:p w14:paraId="6E4E4937" w14:textId="77777777" w:rsidR="00957458" w:rsidRDefault="00000000">
      <w:pPr>
        <w:spacing w:line="360" w:lineRule="auto"/>
        <w:ind w:firstLineChars="200" w:firstLine="480"/>
        <w:rPr>
          <w:color w:val="auto"/>
          <w:sz w:val="24"/>
          <w:szCs w:val="24"/>
        </w:rPr>
      </w:pPr>
      <w:r>
        <w:rPr>
          <w:color w:val="auto"/>
          <w:sz w:val="24"/>
          <w:szCs w:val="24"/>
        </w:rPr>
        <w:t>本规程的某些内容可能直接或间接涉及专利，本标准的发布机构不承担识别这些专利的责任。</w:t>
      </w:r>
    </w:p>
    <w:p w14:paraId="4C5BB219" w14:textId="3187FE3D" w:rsidR="00957458" w:rsidRDefault="00000000">
      <w:pPr>
        <w:spacing w:line="360" w:lineRule="auto"/>
        <w:ind w:firstLineChars="200" w:firstLine="480"/>
        <w:rPr>
          <w:color w:val="auto"/>
          <w:sz w:val="24"/>
          <w:szCs w:val="24"/>
        </w:rPr>
      </w:pPr>
      <w:r>
        <w:rPr>
          <w:color w:val="auto"/>
          <w:sz w:val="24"/>
          <w:szCs w:val="24"/>
        </w:rPr>
        <w:t>本规程由中国工程建设标准化协会</w:t>
      </w:r>
      <w:r>
        <w:rPr>
          <w:color w:val="auto"/>
          <w:sz w:val="24"/>
        </w:rPr>
        <w:t>建筑环境与节能专业委员会</w:t>
      </w:r>
      <w:r>
        <w:rPr>
          <w:color w:val="auto"/>
          <w:sz w:val="24"/>
          <w:szCs w:val="24"/>
        </w:rPr>
        <w:t>归口管理，由</w:t>
      </w:r>
      <w:r>
        <w:rPr>
          <w:rFonts w:hint="eastAsia"/>
          <w:color w:val="auto"/>
          <w:sz w:val="24"/>
          <w:szCs w:val="24"/>
        </w:rPr>
        <w:t>山东省城乡规划设计研究院有限公司</w:t>
      </w:r>
      <w:r>
        <w:rPr>
          <w:color w:val="auto"/>
          <w:sz w:val="24"/>
          <w:szCs w:val="24"/>
        </w:rPr>
        <w:t>负责具体技术内容的解释。执行过程中，如有意见或建议，请反馈给</w:t>
      </w:r>
      <w:r>
        <w:rPr>
          <w:rFonts w:hint="eastAsia"/>
          <w:color w:val="auto"/>
          <w:sz w:val="24"/>
          <w:szCs w:val="24"/>
        </w:rPr>
        <w:t>山东省城乡规划设计研究院有限公司</w:t>
      </w:r>
      <w:r>
        <w:rPr>
          <w:color w:val="auto"/>
          <w:sz w:val="24"/>
          <w:szCs w:val="24"/>
        </w:rPr>
        <w:t>（地址：</w:t>
      </w:r>
      <w:r>
        <w:rPr>
          <w:rFonts w:hint="eastAsia"/>
          <w:color w:val="auto"/>
          <w:sz w:val="24"/>
          <w:szCs w:val="24"/>
        </w:rPr>
        <w:t>山东省济南市解放路</w:t>
      </w:r>
      <w:r>
        <w:rPr>
          <w:rFonts w:hint="eastAsia"/>
          <w:color w:val="auto"/>
          <w:sz w:val="24"/>
          <w:szCs w:val="24"/>
        </w:rPr>
        <w:t>9</w:t>
      </w:r>
      <w:r>
        <w:rPr>
          <w:rFonts w:hint="eastAsia"/>
          <w:color w:val="auto"/>
          <w:sz w:val="24"/>
          <w:szCs w:val="24"/>
        </w:rPr>
        <w:t>号</w:t>
      </w:r>
      <w:r>
        <w:rPr>
          <w:color w:val="auto"/>
          <w:sz w:val="24"/>
          <w:szCs w:val="24"/>
        </w:rPr>
        <w:t>，邮政编码：</w:t>
      </w:r>
      <w:r>
        <w:rPr>
          <w:rFonts w:hint="eastAsia"/>
          <w:color w:val="auto"/>
          <w:sz w:val="24"/>
          <w:szCs w:val="24"/>
        </w:rPr>
        <w:t>250013</w:t>
      </w:r>
      <w:r>
        <w:rPr>
          <w:color w:val="auto"/>
          <w:sz w:val="24"/>
          <w:szCs w:val="24"/>
        </w:rPr>
        <w:t>，邮箱：</w:t>
      </w:r>
      <w:r>
        <w:rPr>
          <w:rFonts w:hint="eastAsia"/>
          <w:color w:val="auto"/>
          <w:sz w:val="24"/>
          <w:szCs w:val="24"/>
        </w:rPr>
        <w:t>88593975@163.com</w:t>
      </w:r>
      <w:r>
        <w:rPr>
          <w:color w:val="auto"/>
          <w:sz w:val="24"/>
          <w:szCs w:val="24"/>
        </w:rPr>
        <w:t>）。</w:t>
      </w:r>
    </w:p>
    <w:p w14:paraId="74CC514E" w14:textId="77777777" w:rsidR="00957458" w:rsidRDefault="00000000">
      <w:pPr>
        <w:spacing w:line="360" w:lineRule="auto"/>
        <w:ind w:firstLineChars="200" w:firstLine="480"/>
        <w:rPr>
          <w:color w:val="auto"/>
          <w:sz w:val="24"/>
          <w:szCs w:val="24"/>
        </w:rPr>
      </w:pPr>
      <w:r>
        <w:rPr>
          <w:color w:val="auto"/>
          <w:sz w:val="24"/>
          <w:szCs w:val="24"/>
        </w:rPr>
        <w:t>主编单位：山东省城乡规划设计研究院有限公司</w:t>
      </w:r>
    </w:p>
    <w:p w14:paraId="5D581093" w14:textId="77777777" w:rsidR="00957458" w:rsidRDefault="00000000">
      <w:pPr>
        <w:spacing w:line="360" w:lineRule="auto"/>
        <w:ind w:firstLineChars="200" w:firstLine="480"/>
        <w:rPr>
          <w:color w:val="auto"/>
          <w:sz w:val="24"/>
          <w:szCs w:val="24"/>
        </w:rPr>
      </w:pPr>
      <w:r>
        <w:rPr>
          <w:color w:val="auto"/>
          <w:sz w:val="24"/>
          <w:szCs w:val="24"/>
        </w:rPr>
        <w:t>参编单位：</w:t>
      </w:r>
    </w:p>
    <w:p w14:paraId="1680BF55" w14:textId="77777777" w:rsidR="00957458" w:rsidRDefault="00000000">
      <w:pPr>
        <w:spacing w:line="360" w:lineRule="auto"/>
        <w:ind w:firstLineChars="200" w:firstLine="480"/>
        <w:rPr>
          <w:color w:val="auto"/>
          <w:sz w:val="24"/>
          <w:szCs w:val="24"/>
        </w:rPr>
      </w:pPr>
      <w:r>
        <w:rPr>
          <w:color w:val="auto"/>
          <w:sz w:val="24"/>
          <w:szCs w:val="24"/>
        </w:rPr>
        <w:t>主要起草人：</w:t>
      </w:r>
    </w:p>
    <w:p w14:paraId="6438D0E1" w14:textId="77777777" w:rsidR="00957458" w:rsidRDefault="00000000">
      <w:pPr>
        <w:spacing w:line="360" w:lineRule="auto"/>
        <w:ind w:firstLineChars="200" w:firstLine="480"/>
        <w:rPr>
          <w:color w:val="auto"/>
          <w:sz w:val="24"/>
          <w:highlight w:val="yellow"/>
        </w:rPr>
      </w:pPr>
      <w:r>
        <w:rPr>
          <w:color w:val="auto"/>
          <w:sz w:val="24"/>
          <w:szCs w:val="24"/>
        </w:rPr>
        <w:t>主要审查人：</w:t>
      </w:r>
    </w:p>
    <w:p w14:paraId="72B23FFF" w14:textId="77777777" w:rsidR="00957458" w:rsidRDefault="00000000">
      <w:pPr>
        <w:widowControl/>
        <w:jc w:val="left"/>
        <w:rPr>
          <w:color w:val="auto"/>
          <w:sz w:val="24"/>
        </w:rPr>
      </w:pPr>
      <w:r>
        <w:rPr>
          <w:color w:val="auto"/>
          <w:sz w:val="24"/>
        </w:rPr>
        <w:br w:type="page"/>
      </w:r>
    </w:p>
    <w:p w14:paraId="3B4E07EF" w14:textId="77777777" w:rsidR="00957458" w:rsidRDefault="00000000">
      <w:pPr>
        <w:pStyle w:val="Default"/>
        <w:spacing w:after="240"/>
        <w:jc w:val="center"/>
        <w:rPr>
          <w:rFonts w:ascii="Times New Roman" w:eastAsia="黑体" w:hAnsi="Times New Roman" w:cs="Times New Roman"/>
          <w:bCs/>
          <w:color w:val="auto"/>
          <w:sz w:val="36"/>
          <w:szCs w:val="32"/>
        </w:rPr>
      </w:pPr>
      <w:r>
        <w:rPr>
          <w:rFonts w:ascii="Times New Roman" w:eastAsia="黑体" w:hAnsi="Times New Roman" w:cs="Times New Roman"/>
          <w:bCs/>
          <w:color w:val="auto"/>
          <w:sz w:val="36"/>
          <w:szCs w:val="32"/>
        </w:rPr>
        <w:lastRenderedPageBreak/>
        <w:t>目</w:t>
      </w:r>
      <w:r>
        <w:rPr>
          <w:rFonts w:ascii="Times New Roman" w:eastAsia="黑体" w:hAnsi="Times New Roman" w:cs="Times New Roman"/>
          <w:bCs/>
          <w:color w:val="auto"/>
          <w:sz w:val="36"/>
          <w:szCs w:val="32"/>
        </w:rPr>
        <w:t xml:space="preserve"> </w:t>
      </w:r>
      <w:r>
        <w:rPr>
          <w:rFonts w:ascii="Times New Roman" w:eastAsia="黑体" w:hAnsi="Times New Roman" w:cs="Times New Roman"/>
          <w:bCs/>
          <w:color w:val="auto"/>
          <w:sz w:val="36"/>
          <w:szCs w:val="32"/>
        </w:rPr>
        <w:t>次</w:t>
      </w:r>
    </w:p>
    <w:p w14:paraId="3B931DB0" w14:textId="275CCBCB" w:rsidR="00957458" w:rsidRDefault="00000000">
      <w:pPr>
        <w:pStyle w:val="TOC1"/>
        <w:rPr>
          <w:rFonts w:eastAsia="宋体"/>
          <w:noProof/>
        </w:rPr>
      </w:pPr>
      <w:r>
        <w:rPr>
          <w:rFonts w:eastAsia="宋体"/>
          <w:color w:val="auto"/>
        </w:rPr>
        <w:fldChar w:fldCharType="begin"/>
      </w:r>
      <w:r>
        <w:rPr>
          <w:rFonts w:eastAsia="宋体"/>
          <w:color w:val="auto"/>
        </w:rPr>
        <w:instrText xml:space="preserve"> TOC \o "1-2" \h \z \u </w:instrText>
      </w:r>
      <w:r>
        <w:rPr>
          <w:rFonts w:eastAsia="宋体"/>
          <w:color w:val="auto"/>
        </w:rPr>
        <w:fldChar w:fldCharType="separate"/>
      </w:r>
      <w:hyperlink w:anchor="_Toc29776" w:history="1">
        <w:r>
          <w:rPr>
            <w:rFonts w:eastAsia="宋体"/>
            <w:noProof/>
          </w:rPr>
          <w:t xml:space="preserve">1 </w:t>
        </w:r>
        <w:r>
          <w:rPr>
            <w:rFonts w:eastAsia="宋体"/>
            <w:noProof/>
          </w:rPr>
          <w:t>总则</w:t>
        </w:r>
        <w:r>
          <w:rPr>
            <w:rFonts w:eastAsia="宋体"/>
            <w:noProof/>
          </w:rPr>
          <w:tab/>
        </w:r>
        <w:r>
          <w:rPr>
            <w:rFonts w:eastAsia="宋体"/>
            <w:noProof/>
          </w:rPr>
          <w:fldChar w:fldCharType="begin"/>
        </w:r>
        <w:r>
          <w:rPr>
            <w:rFonts w:eastAsia="宋体"/>
            <w:noProof/>
          </w:rPr>
          <w:instrText xml:space="preserve"> PAGEREF _Toc29776 \h </w:instrText>
        </w:r>
        <w:r>
          <w:rPr>
            <w:rFonts w:eastAsia="宋体"/>
            <w:noProof/>
          </w:rPr>
        </w:r>
        <w:r>
          <w:rPr>
            <w:rFonts w:eastAsia="宋体"/>
            <w:noProof/>
          </w:rPr>
          <w:fldChar w:fldCharType="separate"/>
        </w:r>
        <w:r w:rsidR="00F92954">
          <w:rPr>
            <w:rFonts w:eastAsia="宋体"/>
            <w:noProof/>
          </w:rPr>
          <w:t>1</w:t>
        </w:r>
        <w:r>
          <w:rPr>
            <w:rFonts w:eastAsia="宋体"/>
            <w:noProof/>
          </w:rPr>
          <w:fldChar w:fldCharType="end"/>
        </w:r>
      </w:hyperlink>
    </w:p>
    <w:p w14:paraId="15E6B5D1" w14:textId="3FE2F911" w:rsidR="00957458" w:rsidRDefault="00000000">
      <w:pPr>
        <w:pStyle w:val="TOC1"/>
        <w:rPr>
          <w:rFonts w:eastAsia="宋体"/>
          <w:noProof/>
        </w:rPr>
      </w:pPr>
      <w:hyperlink w:anchor="_Toc2286" w:history="1">
        <w:r>
          <w:rPr>
            <w:rFonts w:eastAsia="宋体"/>
            <w:noProof/>
          </w:rPr>
          <w:t xml:space="preserve">2 </w:t>
        </w:r>
        <w:r>
          <w:rPr>
            <w:rFonts w:eastAsia="宋体"/>
            <w:noProof/>
          </w:rPr>
          <w:t>术语和符号</w:t>
        </w:r>
        <w:r>
          <w:rPr>
            <w:rFonts w:eastAsia="宋体"/>
            <w:noProof/>
          </w:rPr>
          <w:tab/>
        </w:r>
        <w:r>
          <w:rPr>
            <w:rFonts w:eastAsia="宋体"/>
            <w:noProof/>
          </w:rPr>
          <w:fldChar w:fldCharType="begin"/>
        </w:r>
        <w:r>
          <w:rPr>
            <w:rFonts w:eastAsia="宋体"/>
            <w:noProof/>
          </w:rPr>
          <w:instrText xml:space="preserve"> PAGEREF _Toc2286 \h </w:instrText>
        </w:r>
        <w:r>
          <w:rPr>
            <w:rFonts w:eastAsia="宋体"/>
            <w:noProof/>
          </w:rPr>
        </w:r>
        <w:r>
          <w:rPr>
            <w:rFonts w:eastAsia="宋体"/>
            <w:noProof/>
          </w:rPr>
          <w:fldChar w:fldCharType="separate"/>
        </w:r>
        <w:r w:rsidR="00F92954">
          <w:rPr>
            <w:rFonts w:eastAsia="宋体"/>
            <w:noProof/>
          </w:rPr>
          <w:t>2</w:t>
        </w:r>
        <w:r>
          <w:rPr>
            <w:rFonts w:eastAsia="宋体"/>
            <w:noProof/>
          </w:rPr>
          <w:fldChar w:fldCharType="end"/>
        </w:r>
      </w:hyperlink>
    </w:p>
    <w:p w14:paraId="4ED9D456" w14:textId="0F254140" w:rsidR="00957458" w:rsidRDefault="00000000">
      <w:pPr>
        <w:pStyle w:val="TOC2"/>
        <w:tabs>
          <w:tab w:val="clear" w:pos="8296"/>
          <w:tab w:val="right" w:leader="dot" w:pos="8306"/>
        </w:tabs>
        <w:rPr>
          <w:noProof/>
        </w:rPr>
      </w:pPr>
      <w:hyperlink w:anchor="_Toc13877" w:history="1">
        <w:r>
          <w:rPr>
            <w:rFonts w:hint="eastAsia"/>
            <w:noProof/>
          </w:rPr>
          <w:t>2</w:t>
        </w:r>
        <w:r>
          <w:rPr>
            <w:noProof/>
          </w:rPr>
          <w:t xml:space="preserve">.1 </w:t>
        </w:r>
        <w:r>
          <w:rPr>
            <w:rFonts w:hint="eastAsia"/>
            <w:noProof/>
          </w:rPr>
          <w:t>术语</w:t>
        </w:r>
        <w:r>
          <w:rPr>
            <w:noProof/>
          </w:rPr>
          <w:tab/>
        </w:r>
        <w:r>
          <w:rPr>
            <w:rFonts w:hint="eastAsia"/>
            <w:noProof/>
          </w:rPr>
          <w:t>2</w:t>
        </w:r>
      </w:hyperlink>
    </w:p>
    <w:p w14:paraId="15B3D70A" w14:textId="266668A4" w:rsidR="00957458" w:rsidRDefault="00000000">
      <w:pPr>
        <w:pStyle w:val="TOC2"/>
        <w:tabs>
          <w:tab w:val="clear" w:pos="8296"/>
          <w:tab w:val="right" w:leader="dot" w:pos="8306"/>
        </w:tabs>
        <w:rPr>
          <w:noProof/>
        </w:rPr>
      </w:pPr>
      <w:hyperlink w:anchor="_Toc13877" w:history="1">
        <w:r>
          <w:rPr>
            <w:rFonts w:hint="eastAsia"/>
            <w:noProof/>
          </w:rPr>
          <w:t>2</w:t>
        </w:r>
        <w:r>
          <w:rPr>
            <w:noProof/>
          </w:rPr>
          <w:t>.</w:t>
        </w:r>
        <w:r>
          <w:rPr>
            <w:rFonts w:hint="eastAsia"/>
            <w:noProof/>
          </w:rPr>
          <w:t>2</w:t>
        </w:r>
        <w:r>
          <w:rPr>
            <w:noProof/>
          </w:rPr>
          <w:t xml:space="preserve"> </w:t>
        </w:r>
        <w:r>
          <w:rPr>
            <w:rFonts w:hint="eastAsia"/>
            <w:noProof/>
          </w:rPr>
          <w:t>符号</w:t>
        </w:r>
        <w:r>
          <w:rPr>
            <w:noProof/>
          </w:rPr>
          <w:tab/>
        </w:r>
        <w:r>
          <w:rPr>
            <w:rFonts w:hint="eastAsia"/>
            <w:noProof/>
          </w:rPr>
          <w:t>3</w:t>
        </w:r>
      </w:hyperlink>
    </w:p>
    <w:p w14:paraId="2F4D4E69" w14:textId="5EBFBF4B" w:rsidR="00957458" w:rsidRDefault="00000000">
      <w:pPr>
        <w:pStyle w:val="TOC1"/>
        <w:rPr>
          <w:rFonts w:eastAsia="宋体"/>
          <w:noProof/>
        </w:rPr>
      </w:pPr>
      <w:hyperlink w:anchor="_Toc19682" w:history="1">
        <w:r>
          <w:rPr>
            <w:rFonts w:eastAsia="宋体"/>
            <w:noProof/>
          </w:rPr>
          <w:t xml:space="preserve">3 </w:t>
        </w:r>
        <w:r>
          <w:rPr>
            <w:rFonts w:eastAsia="宋体"/>
            <w:noProof/>
          </w:rPr>
          <w:t>基本规定</w:t>
        </w:r>
        <w:r>
          <w:rPr>
            <w:rFonts w:eastAsia="宋体"/>
            <w:noProof/>
          </w:rPr>
          <w:tab/>
          <w:t>5</w:t>
        </w:r>
      </w:hyperlink>
    </w:p>
    <w:p w14:paraId="43C5D954" w14:textId="7C62C8CE" w:rsidR="00957458" w:rsidRDefault="00000000">
      <w:pPr>
        <w:pStyle w:val="TOC1"/>
        <w:rPr>
          <w:rFonts w:eastAsia="宋体"/>
          <w:noProof/>
        </w:rPr>
      </w:pPr>
      <w:hyperlink w:anchor="_Toc31946" w:history="1">
        <w:r>
          <w:rPr>
            <w:rFonts w:eastAsia="宋体"/>
            <w:noProof/>
          </w:rPr>
          <w:t xml:space="preserve">4 </w:t>
        </w:r>
        <w:r>
          <w:rPr>
            <w:rFonts w:eastAsia="宋体"/>
            <w:noProof/>
          </w:rPr>
          <w:t>工艺设计</w:t>
        </w:r>
        <w:r>
          <w:rPr>
            <w:rFonts w:eastAsia="宋体"/>
            <w:noProof/>
          </w:rPr>
          <w:tab/>
          <w:t>6</w:t>
        </w:r>
      </w:hyperlink>
    </w:p>
    <w:p w14:paraId="182F346C" w14:textId="4E0448B9" w:rsidR="00957458" w:rsidRDefault="00000000">
      <w:pPr>
        <w:pStyle w:val="TOC2"/>
        <w:tabs>
          <w:tab w:val="clear" w:pos="8296"/>
          <w:tab w:val="right" w:leader="dot" w:pos="8306"/>
        </w:tabs>
        <w:rPr>
          <w:noProof/>
        </w:rPr>
      </w:pPr>
      <w:hyperlink w:anchor="_Toc13877" w:history="1">
        <w:r>
          <w:rPr>
            <w:noProof/>
          </w:rPr>
          <w:t xml:space="preserve">4.1 </w:t>
        </w:r>
        <w:r>
          <w:rPr>
            <w:noProof/>
          </w:rPr>
          <w:t>一般规定</w:t>
        </w:r>
        <w:r>
          <w:rPr>
            <w:noProof/>
          </w:rPr>
          <w:tab/>
          <w:t>6</w:t>
        </w:r>
      </w:hyperlink>
    </w:p>
    <w:p w14:paraId="65FAE2F5" w14:textId="203C9761" w:rsidR="00957458" w:rsidRDefault="00000000">
      <w:pPr>
        <w:pStyle w:val="TOC2"/>
        <w:tabs>
          <w:tab w:val="clear" w:pos="8296"/>
          <w:tab w:val="right" w:leader="dot" w:pos="8306"/>
        </w:tabs>
        <w:rPr>
          <w:noProof/>
        </w:rPr>
      </w:pPr>
      <w:hyperlink w:anchor="_Toc14653" w:history="1">
        <w:r>
          <w:rPr>
            <w:noProof/>
          </w:rPr>
          <w:t xml:space="preserve">4.2 </w:t>
        </w:r>
        <w:r>
          <w:rPr>
            <w:noProof/>
          </w:rPr>
          <w:t>预热温度计算</w:t>
        </w:r>
        <w:r>
          <w:rPr>
            <w:noProof/>
          </w:rPr>
          <w:tab/>
          <w:t>6</w:t>
        </w:r>
      </w:hyperlink>
    </w:p>
    <w:p w14:paraId="64E1B508" w14:textId="365B329D" w:rsidR="00957458" w:rsidRDefault="00000000">
      <w:pPr>
        <w:pStyle w:val="TOC2"/>
        <w:tabs>
          <w:tab w:val="clear" w:pos="8296"/>
          <w:tab w:val="right" w:leader="dot" w:pos="8306"/>
        </w:tabs>
        <w:rPr>
          <w:noProof/>
        </w:rPr>
      </w:pPr>
      <w:hyperlink w:anchor="_Toc16958" w:history="1">
        <w:r>
          <w:rPr>
            <w:noProof/>
          </w:rPr>
          <w:t xml:space="preserve">4.3 </w:t>
        </w:r>
        <w:r>
          <w:rPr>
            <w:noProof/>
          </w:rPr>
          <w:t>预热伸长量计算</w:t>
        </w:r>
        <w:r>
          <w:rPr>
            <w:noProof/>
          </w:rPr>
          <w:tab/>
          <w:t>7</w:t>
        </w:r>
      </w:hyperlink>
    </w:p>
    <w:p w14:paraId="41EAE08D" w14:textId="2D07069A" w:rsidR="00957458" w:rsidRDefault="00000000">
      <w:pPr>
        <w:pStyle w:val="TOC1"/>
        <w:rPr>
          <w:rFonts w:eastAsia="宋体"/>
          <w:noProof/>
        </w:rPr>
      </w:pPr>
      <w:hyperlink w:anchor="_Toc18001" w:history="1">
        <w:r>
          <w:rPr>
            <w:rFonts w:eastAsia="宋体"/>
            <w:noProof/>
          </w:rPr>
          <w:t xml:space="preserve">5 </w:t>
        </w:r>
        <w:r>
          <w:rPr>
            <w:rFonts w:eastAsia="宋体"/>
            <w:noProof/>
          </w:rPr>
          <w:t>施工安装</w:t>
        </w:r>
        <w:r>
          <w:rPr>
            <w:rFonts w:eastAsia="宋体"/>
            <w:noProof/>
          </w:rPr>
          <w:tab/>
          <w:t>9</w:t>
        </w:r>
      </w:hyperlink>
    </w:p>
    <w:p w14:paraId="6AB56998" w14:textId="4C302F8B" w:rsidR="00957458" w:rsidRDefault="00000000">
      <w:pPr>
        <w:pStyle w:val="TOC2"/>
        <w:tabs>
          <w:tab w:val="clear" w:pos="8296"/>
          <w:tab w:val="right" w:leader="dot" w:pos="8306"/>
        </w:tabs>
        <w:rPr>
          <w:noProof/>
        </w:rPr>
      </w:pPr>
      <w:hyperlink w:anchor="_Toc25337" w:history="1">
        <w:r>
          <w:rPr>
            <w:noProof/>
          </w:rPr>
          <w:t xml:space="preserve">5.1 </w:t>
        </w:r>
        <w:r>
          <w:rPr>
            <w:noProof/>
          </w:rPr>
          <w:t>一般规定</w:t>
        </w:r>
        <w:r>
          <w:rPr>
            <w:noProof/>
          </w:rPr>
          <w:tab/>
          <w:t>9</w:t>
        </w:r>
      </w:hyperlink>
    </w:p>
    <w:p w14:paraId="4CA0ED65" w14:textId="6A2AEEF7" w:rsidR="00957458" w:rsidRDefault="00000000">
      <w:pPr>
        <w:pStyle w:val="TOC2"/>
        <w:tabs>
          <w:tab w:val="clear" w:pos="8296"/>
          <w:tab w:val="right" w:leader="dot" w:pos="8306"/>
        </w:tabs>
        <w:rPr>
          <w:noProof/>
        </w:rPr>
      </w:pPr>
      <w:hyperlink w:anchor="_Toc13077" w:history="1">
        <w:r>
          <w:rPr>
            <w:noProof/>
          </w:rPr>
          <w:t xml:space="preserve">5.2 </w:t>
        </w:r>
        <w:r>
          <w:rPr>
            <w:noProof/>
          </w:rPr>
          <w:t>敞沟预热</w:t>
        </w:r>
        <w:r>
          <w:rPr>
            <w:noProof/>
          </w:rPr>
          <w:tab/>
          <w:t>9</w:t>
        </w:r>
      </w:hyperlink>
    </w:p>
    <w:p w14:paraId="54C01B39" w14:textId="04B7BFDA" w:rsidR="00957458" w:rsidRDefault="00000000">
      <w:pPr>
        <w:pStyle w:val="TOC2"/>
        <w:tabs>
          <w:tab w:val="clear" w:pos="8296"/>
          <w:tab w:val="right" w:leader="dot" w:pos="8306"/>
        </w:tabs>
        <w:rPr>
          <w:noProof/>
        </w:rPr>
      </w:pPr>
      <w:hyperlink w:anchor="_Toc16315" w:history="1">
        <w:r>
          <w:rPr>
            <w:noProof/>
          </w:rPr>
          <w:t xml:space="preserve">5.3 </w:t>
        </w:r>
        <w:r>
          <w:rPr>
            <w:noProof/>
          </w:rPr>
          <w:t>覆土预热</w:t>
        </w:r>
        <w:r>
          <w:rPr>
            <w:noProof/>
          </w:rPr>
          <w:tab/>
          <w:t>10</w:t>
        </w:r>
      </w:hyperlink>
    </w:p>
    <w:p w14:paraId="68E14A3F" w14:textId="3C49A950" w:rsidR="00957458" w:rsidRDefault="00000000">
      <w:pPr>
        <w:pStyle w:val="TOC1"/>
        <w:rPr>
          <w:rFonts w:eastAsia="宋体"/>
          <w:noProof/>
        </w:rPr>
      </w:pPr>
      <w:hyperlink w:anchor="_Toc5451" w:history="1">
        <w:r>
          <w:rPr>
            <w:rFonts w:eastAsia="宋体"/>
            <w:noProof/>
          </w:rPr>
          <w:t xml:space="preserve">6 </w:t>
        </w:r>
        <w:r>
          <w:rPr>
            <w:rFonts w:eastAsia="宋体"/>
            <w:noProof/>
          </w:rPr>
          <w:t>工程验收</w:t>
        </w:r>
        <w:r>
          <w:rPr>
            <w:rFonts w:eastAsia="宋体"/>
            <w:noProof/>
          </w:rPr>
          <w:tab/>
        </w:r>
        <w:r>
          <w:rPr>
            <w:rFonts w:eastAsia="宋体"/>
            <w:noProof/>
          </w:rPr>
          <w:fldChar w:fldCharType="begin"/>
        </w:r>
        <w:r>
          <w:rPr>
            <w:rFonts w:eastAsia="宋体"/>
            <w:noProof/>
          </w:rPr>
          <w:instrText xml:space="preserve"> PAGEREF _Toc5451 \h </w:instrText>
        </w:r>
        <w:r>
          <w:rPr>
            <w:rFonts w:eastAsia="宋体"/>
            <w:noProof/>
          </w:rPr>
        </w:r>
        <w:r>
          <w:rPr>
            <w:rFonts w:eastAsia="宋体"/>
            <w:noProof/>
          </w:rPr>
          <w:fldChar w:fldCharType="separate"/>
        </w:r>
        <w:r w:rsidR="00F92954">
          <w:rPr>
            <w:rFonts w:eastAsia="宋体"/>
            <w:noProof/>
          </w:rPr>
          <w:t>12</w:t>
        </w:r>
        <w:r>
          <w:rPr>
            <w:rFonts w:eastAsia="宋体"/>
            <w:noProof/>
          </w:rPr>
          <w:fldChar w:fldCharType="end"/>
        </w:r>
      </w:hyperlink>
    </w:p>
    <w:p w14:paraId="25EA4C59" w14:textId="71B66880" w:rsidR="00957458" w:rsidRDefault="00000000">
      <w:pPr>
        <w:pStyle w:val="TOC1"/>
        <w:rPr>
          <w:rFonts w:eastAsia="宋体"/>
          <w:noProof/>
        </w:rPr>
      </w:pPr>
      <w:hyperlink w:anchor="_Toc19917" w:history="1">
        <w:r>
          <w:rPr>
            <w:rFonts w:eastAsia="宋体"/>
            <w:noProof/>
          </w:rPr>
          <w:t>附录</w:t>
        </w:r>
        <w:r>
          <w:rPr>
            <w:rFonts w:eastAsia="宋体"/>
            <w:noProof/>
          </w:rPr>
          <w:t xml:space="preserve">A </w:t>
        </w:r>
        <w:r>
          <w:rPr>
            <w:rFonts w:eastAsia="宋体"/>
            <w:noProof/>
          </w:rPr>
          <w:t>固定墩推力和一次性补偿器拉力计算方法</w:t>
        </w:r>
        <w:r>
          <w:rPr>
            <w:rFonts w:eastAsia="宋体"/>
            <w:noProof/>
          </w:rPr>
          <w:tab/>
        </w:r>
        <w:r>
          <w:rPr>
            <w:rFonts w:eastAsia="宋体"/>
            <w:noProof/>
          </w:rPr>
          <w:fldChar w:fldCharType="begin"/>
        </w:r>
        <w:r>
          <w:rPr>
            <w:rFonts w:eastAsia="宋体"/>
            <w:noProof/>
          </w:rPr>
          <w:instrText xml:space="preserve"> PAGEREF _Toc19917 \h </w:instrText>
        </w:r>
        <w:r>
          <w:rPr>
            <w:rFonts w:eastAsia="宋体"/>
            <w:noProof/>
          </w:rPr>
        </w:r>
        <w:r>
          <w:rPr>
            <w:rFonts w:eastAsia="宋体"/>
            <w:noProof/>
          </w:rPr>
          <w:fldChar w:fldCharType="separate"/>
        </w:r>
        <w:r w:rsidR="00F92954">
          <w:rPr>
            <w:rFonts w:eastAsia="宋体"/>
            <w:noProof/>
          </w:rPr>
          <w:t>13</w:t>
        </w:r>
        <w:r>
          <w:rPr>
            <w:rFonts w:eastAsia="宋体"/>
            <w:noProof/>
          </w:rPr>
          <w:fldChar w:fldCharType="end"/>
        </w:r>
      </w:hyperlink>
    </w:p>
    <w:p w14:paraId="287FB6AB" w14:textId="44C0CAC3" w:rsidR="00957458" w:rsidRDefault="00000000">
      <w:pPr>
        <w:pStyle w:val="TOC1"/>
        <w:rPr>
          <w:rFonts w:eastAsia="宋体"/>
          <w:noProof/>
        </w:rPr>
      </w:pPr>
      <w:hyperlink w:anchor="_Toc16996" w:history="1">
        <w:r>
          <w:rPr>
            <w:rFonts w:eastAsia="宋体"/>
            <w:noProof/>
          </w:rPr>
          <w:t>附录</w:t>
        </w:r>
        <w:r>
          <w:rPr>
            <w:rFonts w:eastAsia="宋体"/>
            <w:noProof/>
          </w:rPr>
          <w:t xml:space="preserve">B </w:t>
        </w:r>
        <w:r>
          <w:rPr>
            <w:rFonts w:eastAsia="宋体"/>
            <w:noProof/>
          </w:rPr>
          <w:t>预热管道分支开口补强方案</w:t>
        </w:r>
        <w:r>
          <w:rPr>
            <w:rFonts w:eastAsia="宋体"/>
            <w:noProof/>
          </w:rPr>
          <w:tab/>
        </w:r>
        <w:r>
          <w:rPr>
            <w:rFonts w:eastAsia="宋体"/>
            <w:noProof/>
          </w:rPr>
          <w:fldChar w:fldCharType="begin"/>
        </w:r>
        <w:r>
          <w:rPr>
            <w:rFonts w:eastAsia="宋体"/>
            <w:noProof/>
          </w:rPr>
          <w:instrText xml:space="preserve"> PAGEREF _Toc16996 \h </w:instrText>
        </w:r>
        <w:r>
          <w:rPr>
            <w:rFonts w:eastAsia="宋体"/>
            <w:noProof/>
          </w:rPr>
        </w:r>
        <w:r>
          <w:rPr>
            <w:rFonts w:eastAsia="宋体"/>
            <w:noProof/>
          </w:rPr>
          <w:fldChar w:fldCharType="separate"/>
        </w:r>
        <w:r w:rsidR="00F92954">
          <w:rPr>
            <w:rFonts w:eastAsia="宋体"/>
            <w:noProof/>
          </w:rPr>
          <w:t>15</w:t>
        </w:r>
        <w:r>
          <w:rPr>
            <w:rFonts w:eastAsia="宋体"/>
            <w:noProof/>
          </w:rPr>
          <w:fldChar w:fldCharType="end"/>
        </w:r>
      </w:hyperlink>
    </w:p>
    <w:p w14:paraId="468F8AC6" w14:textId="3F318229" w:rsidR="00957458" w:rsidRDefault="00000000">
      <w:pPr>
        <w:pStyle w:val="TOC1"/>
        <w:rPr>
          <w:rFonts w:eastAsia="宋体"/>
          <w:noProof/>
        </w:rPr>
      </w:pPr>
      <w:hyperlink w:anchor="_Toc13925" w:history="1">
        <w:r>
          <w:rPr>
            <w:rFonts w:eastAsia="宋体"/>
            <w:noProof/>
            <w:kern w:val="44"/>
            <w:szCs w:val="24"/>
          </w:rPr>
          <w:t>用词说明</w:t>
        </w:r>
        <w:r>
          <w:rPr>
            <w:rFonts w:eastAsia="宋体"/>
            <w:noProof/>
          </w:rPr>
          <w:tab/>
        </w:r>
        <w:r>
          <w:rPr>
            <w:rFonts w:eastAsia="宋体"/>
            <w:noProof/>
          </w:rPr>
          <w:fldChar w:fldCharType="begin"/>
        </w:r>
        <w:r>
          <w:rPr>
            <w:rFonts w:eastAsia="宋体"/>
            <w:noProof/>
          </w:rPr>
          <w:instrText xml:space="preserve"> PAGEREF _Toc13925 \h </w:instrText>
        </w:r>
        <w:r>
          <w:rPr>
            <w:rFonts w:eastAsia="宋体"/>
            <w:noProof/>
          </w:rPr>
        </w:r>
        <w:r>
          <w:rPr>
            <w:rFonts w:eastAsia="宋体"/>
            <w:noProof/>
          </w:rPr>
          <w:fldChar w:fldCharType="separate"/>
        </w:r>
        <w:r w:rsidR="00F92954">
          <w:rPr>
            <w:rFonts w:eastAsia="宋体"/>
            <w:noProof/>
          </w:rPr>
          <w:t>16</w:t>
        </w:r>
        <w:r>
          <w:rPr>
            <w:rFonts w:eastAsia="宋体"/>
            <w:noProof/>
          </w:rPr>
          <w:fldChar w:fldCharType="end"/>
        </w:r>
      </w:hyperlink>
    </w:p>
    <w:p w14:paraId="0BCBA0CE" w14:textId="682CBD8A" w:rsidR="00957458" w:rsidRDefault="00000000">
      <w:pPr>
        <w:pStyle w:val="TOC1"/>
        <w:rPr>
          <w:rFonts w:eastAsia="宋体"/>
          <w:noProof/>
        </w:rPr>
      </w:pPr>
      <w:hyperlink w:anchor="_Toc5735" w:history="1">
        <w:r>
          <w:rPr>
            <w:rFonts w:eastAsia="宋体"/>
            <w:noProof/>
          </w:rPr>
          <w:t>引用标准名录</w:t>
        </w:r>
        <w:r>
          <w:rPr>
            <w:rFonts w:eastAsia="宋体"/>
            <w:noProof/>
          </w:rPr>
          <w:tab/>
        </w:r>
        <w:r>
          <w:rPr>
            <w:rFonts w:eastAsia="宋体"/>
            <w:noProof/>
          </w:rPr>
          <w:fldChar w:fldCharType="begin"/>
        </w:r>
        <w:r>
          <w:rPr>
            <w:rFonts w:eastAsia="宋体"/>
            <w:noProof/>
          </w:rPr>
          <w:instrText xml:space="preserve"> PAGEREF _Toc5735 \h </w:instrText>
        </w:r>
        <w:r>
          <w:rPr>
            <w:rFonts w:eastAsia="宋体"/>
            <w:noProof/>
          </w:rPr>
        </w:r>
        <w:r>
          <w:rPr>
            <w:rFonts w:eastAsia="宋体"/>
            <w:noProof/>
          </w:rPr>
          <w:fldChar w:fldCharType="separate"/>
        </w:r>
        <w:r w:rsidR="00F92954">
          <w:rPr>
            <w:rFonts w:eastAsia="宋体"/>
            <w:noProof/>
          </w:rPr>
          <w:t>17</w:t>
        </w:r>
        <w:r>
          <w:rPr>
            <w:rFonts w:eastAsia="宋体"/>
            <w:noProof/>
          </w:rPr>
          <w:fldChar w:fldCharType="end"/>
        </w:r>
      </w:hyperlink>
    </w:p>
    <w:p w14:paraId="1DE4AE45" w14:textId="4B04593A" w:rsidR="00957458" w:rsidRDefault="00000000">
      <w:pPr>
        <w:pStyle w:val="TOC1"/>
        <w:rPr>
          <w:rFonts w:eastAsia="宋体"/>
          <w:noProof/>
        </w:rPr>
      </w:pPr>
      <w:hyperlink w:anchor="_Toc24449" w:history="1">
        <w:r>
          <w:rPr>
            <w:rFonts w:eastAsia="宋体"/>
            <w:noProof/>
          </w:rPr>
          <w:t>附：条文说明</w:t>
        </w:r>
        <w:r>
          <w:rPr>
            <w:rFonts w:eastAsia="宋体"/>
            <w:noProof/>
          </w:rPr>
          <w:tab/>
        </w:r>
        <w:r>
          <w:rPr>
            <w:rFonts w:eastAsia="宋体"/>
            <w:noProof/>
          </w:rPr>
          <w:fldChar w:fldCharType="begin"/>
        </w:r>
        <w:r>
          <w:rPr>
            <w:rFonts w:eastAsia="宋体"/>
            <w:noProof/>
          </w:rPr>
          <w:instrText xml:space="preserve"> PAGEREF _Toc24449 \h </w:instrText>
        </w:r>
        <w:r>
          <w:rPr>
            <w:rFonts w:eastAsia="宋体"/>
            <w:noProof/>
          </w:rPr>
        </w:r>
        <w:r>
          <w:rPr>
            <w:rFonts w:eastAsia="宋体"/>
            <w:noProof/>
          </w:rPr>
          <w:fldChar w:fldCharType="separate"/>
        </w:r>
        <w:r w:rsidR="00F92954">
          <w:rPr>
            <w:rFonts w:eastAsia="宋体"/>
            <w:noProof/>
          </w:rPr>
          <w:t>18</w:t>
        </w:r>
        <w:r>
          <w:rPr>
            <w:rFonts w:eastAsia="宋体"/>
            <w:noProof/>
          </w:rPr>
          <w:fldChar w:fldCharType="end"/>
        </w:r>
      </w:hyperlink>
    </w:p>
    <w:p w14:paraId="68FE3FB7" w14:textId="77777777" w:rsidR="00957458" w:rsidRDefault="00000000">
      <w:pPr>
        <w:spacing w:line="276" w:lineRule="auto"/>
        <w:rPr>
          <w:color w:val="auto"/>
        </w:rPr>
      </w:pPr>
      <w:r>
        <w:rPr>
          <w:bCs/>
          <w:color w:val="auto"/>
        </w:rPr>
        <w:fldChar w:fldCharType="end"/>
      </w:r>
    </w:p>
    <w:p w14:paraId="7CDF4796" w14:textId="77777777" w:rsidR="00957458" w:rsidRDefault="00957458">
      <w:pPr>
        <w:spacing w:line="312" w:lineRule="auto"/>
        <w:rPr>
          <w:color w:val="auto"/>
        </w:rPr>
      </w:pPr>
    </w:p>
    <w:p w14:paraId="1CCA4C37" w14:textId="77777777" w:rsidR="00957458" w:rsidRDefault="00957458">
      <w:pPr>
        <w:spacing w:line="312" w:lineRule="auto"/>
        <w:rPr>
          <w:color w:val="auto"/>
        </w:rPr>
      </w:pPr>
    </w:p>
    <w:p w14:paraId="17DAA43D" w14:textId="77777777" w:rsidR="00957458" w:rsidRDefault="00957458">
      <w:pPr>
        <w:spacing w:line="312" w:lineRule="auto"/>
        <w:rPr>
          <w:color w:val="auto"/>
        </w:rPr>
      </w:pPr>
    </w:p>
    <w:p w14:paraId="39DB6BDD" w14:textId="77777777" w:rsidR="00957458" w:rsidRDefault="00957458">
      <w:pPr>
        <w:spacing w:line="312" w:lineRule="auto"/>
        <w:rPr>
          <w:b/>
          <w:bCs/>
          <w:color w:val="auto"/>
          <w:sz w:val="24"/>
          <w:szCs w:val="24"/>
        </w:rPr>
      </w:pPr>
    </w:p>
    <w:p w14:paraId="31C5BD80" w14:textId="77777777" w:rsidR="00957458" w:rsidRDefault="00957458">
      <w:pPr>
        <w:spacing w:line="312" w:lineRule="auto"/>
        <w:rPr>
          <w:b/>
          <w:bCs/>
          <w:color w:val="auto"/>
          <w:sz w:val="24"/>
          <w:szCs w:val="24"/>
        </w:rPr>
      </w:pPr>
    </w:p>
    <w:p w14:paraId="0A03A488" w14:textId="77777777" w:rsidR="00957458" w:rsidRDefault="00957458">
      <w:pPr>
        <w:spacing w:line="312" w:lineRule="auto"/>
        <w:rPr>
          <w:b/>
          <w:bCs/>
          <w:color w:val="auto"/>
          <w:sz w:val="24"/>
          <w:szCs w:val="24"/>
        </w:rPr>
      </w:pPr>
    </w:p>
    <w:p w14:paraId="48CB9E64" w14:textId="77777777" w:rsidR="00957458" w:rsidRDefault="00957458">
      <w:pPr>
        <w:spacing w:line="312" w:lineRule="auto"/>
        <w:rPr>
          <w:b/>
          <w:bCs/>
          <w:color w:val="auto"/>
          <w:sz w:val="24"/>
          <w:szCs w:val="24"/>
        </w:rPr>
      </w:pPr>
    </w:p>
    <w:p w14:paraId="468849E1" w14:textId="77777777" w:rsidR="00957458" w:rsidRDefault="00957458">
      <w:pPr>
        <w:spacing w:line="312" w:lineRule="auto"/>
        <w:rPr>
          <w:b/>
          <w:bCs/>
          <w:color w:val="auto"/>
          <w:sz w:val="24"/>
          <w:szCs w:val="24"/>
        </w:rPr>
      </w:pPr>
    </w:p>
    <w:p w14:paraId="758717A0" w14:textId="77777777" w:rsidR="00957458" w:rsidRDefault="00957458">
      <w:pPr>
        <w:spacing w:line="312" w:lineRule="auto"/>
        <w:rPr>
          <w:b/>
          <w:bCs/>
          <w:color w:val="auto"/>
          <w:sz w:val="24"/>
          <w:szCs w:val="24"/>
        </w:rPr>
      </w:pPr>
    </w:p>
    <w:p w14:paraId="5AA23BA0" w14:textId="77777777" w:rsidR="00957458" w:rsidRDefault="00957458">
      <w:pPr>
        <w:spacing w:line="312" w:lineRule="auto"/>
        <w:rPr>
          <w:b/>
          <w:bCs/>
          <w:color w:val="auto"/>
          <w:sz w:val="24"/>
          <w:szCs w:val="24"/>
        </w:rPr>
      </w:pPr>
    </w:p>
    <w:p w14:paraId="1CD6558C" w14:textId="77777777" w:rsidR="00957458" w:rsidRDefault="00957458">
      <w:pPr>
        <w:pStyle w:val="a0"/>
      </w:pPr>
    </w:p>
    <w:p w14:paraId="659CAF54" w14:textId="77777777" w:rsidR="00957458" w:rsidRDefault="00957458">
      <w:pPr>
        <w:spacing w:line="312" w:lineRule="auto"/>
        <w:rPr>
          <w:b/>
          <w:bCs/>
          <w:color w:val="auto"/>
          <w:sz w:val="24"/>
          <w:szCs w:val="24"/>
        </w:rPr>
      </w:pPr>
    </w:p>
    <w:p w14:paraId="46FF10B1" w14:textId="77777777" w:rsidR="00957458" w:rsidRDefault="00957458">
      <w:pPr>
        <w:pStyle w:val="a0"/>
      </w:pPr>
    </w:p>
    <w:p w14:paraId="423034B6" w14:textId="77777777" w:rsidR="00957458" w:rsidRDefault="00957458">
      <w:pPr>
        <w:spacing w:line="312" w:lineRule="auto"/>
        <w:rPr>
          <w:b/>
          <w:bCs/>
          <w:color w:val="auto"/>
          <w:sz w:val="24"/>
          <w:szCs w:val="24"/>
        </w:rPr>
      </w:pPr>
    </w:p>
    <w:p w14:paraId="4E62FEDC" w14:textId="77777777" w:rsidR="00957458" w:rsidRDefault="00957458">
      <w:pPr>
        <w:pStyle w:val="a0"/>
      </w:pPr>
    </w:p>
    <w:p w14:paraId="46D82878" w14:textId="77777777" w:rsidR="00957458" w:rsidRDefault="00000000">
      <w:pPr>
        <w:pStyle w:val="Default"/>
        <w:spacing w:after="240"/>
        <w:jc w:val="center"/>
        <w:rPr>
          <w:rFonts w:ascii="Times New Roman" w:eastAsia="黑体" w:hAnsi="Times New Roman" w:cs="Times New Roman"/>
          <w:bCs/>
          <w:color w:val="auto"/>
          <w:sz w:val="36"/>
          <w:szCs w:val="32"/>
        </w:rPr>
      </w:pPr>
      <w:r>
        <w:rPr>
          <w:rFonts w:ascii="Times New Roman" w:eastAsia="黑体" w:hAnsi="Times New Roman" w:cs="Times New Roman"/>
          <w:bCs/>
          <w:color w:val="auto"/>
          <w:sz w:val="36"/>
          <w:szCs w:val="32"/>
        </w:rPr>
        <w:t>Contents</w:t>
      </w:r>
    </w:p>
    <w:p w14:paraId="6D9568AB" w14:textId="77777777" w:rsidR="00957458" w:rsidRDefault="00000000">
      <w:pPr>
        <w:pStyle w:val="TOC1"/>
        <w:rPr>
          <w:kern w:val="2"/>
        </w:rPr>
      </w:pPr>
      <w:r>
        <w:fldChar w:fldCharType="begin"/>
      </w:r>
      <w:r>
        <w:instrText xml:space="preserve"> TOC \o "1-2" \h \z \u </w:instrText>
      </w:r>
      <w:r>
        <w:fldChar w:fldCharType="separate"/>
      </w:r>
      <w:hyperlink w:anchor="_Toc85814217" w:history="1">
        <w:r>
          <w:rPr>
            <w:rStyle w:val="af8"/>
            <w:color w:val="auto"/>
          </w:rPr>
          <w:t>1 General Provisions</w:t>
        </w:r>
        <w:r>
          <w:tab/>
          <w:t>1</w:t>
        </w:r>
      </w:hyperlink>
    </w:p>
    <w:p w14:paraId="17DD699A" w14:textId="77777777" w:rsidR="00957458" w:rsidRDefault="00000000">
      <w:pPr>
        <w:pStyle w:val="TOC1"/>
        <w:rPr>
          <w:color w:val="auto"/>
        </w:rPr>
      </w:pPr>
      <w:hyperlink w:anchor="_Toc85814218" w:history="1">
        <w:r>
          <w:rPr>
            <w:rStyle w:val="af8"/>
            <w:color w:val="auto"/>
          </w:rPr>
          <w:t>2 Terms and Symbols</w:t>
        </w:r>
        <w:r>
          <w:rPr>
            <w:color w:val="auto"/>
          </w:rPr>
          <w:tab/>
          <w:t>2</w:t>
        </w:r>
      </w:hyperlink>
    </w:p>
    <w:p w14:paraId="2428E7A1" w14:textId="77777777" w:rsidR="00957458" w:rsidRDefault="00000000">
      <w:pPr>
        <w:pStyle w:val="TOC2"/>
        <w:rPr>
          <w:color w:val="auto"/>
        </w:rPr>
      </w:pPr>
      <w:r>
        <w:rPr>
          <w:rFonts w:hint="eastAsia"/>
        </w:rPr>
        <w:t>2</w:t>
      </w:r>
      <w:hyperlink w:anchor="_Toc85814221" w:history="1">
        <w:r>
          <w:rPr>
            <w:rStyle w:val="af8"/>
            <w:color w:val="auto"/>
          </w:rPr>
          <w:t>.1 Terms</w:t>
        </w:r>
        <w:r>
          <w:rPr>
            <w:color w:val="auto"/>
          </w:rPr>
          <w:tab/>
        </w:r>
        <w:r>
          <w:rPr>
            <w:rFonts w:hint="eastAsia"/>
            <w:color w:val="auto"/>
          </w:rPr>
          <w:t>2</w:t>
        </w:r>
      </w:hyperlink>
    </w:p>
    <w:p w14:paraId="504AC52F" w14:textId="77777777" w:rsidR="00957458" w:rsidRDefault="00000000">
      <w:pPr>
        <w:pStyle w:val="TOC2"/>
        <w:rPr>
          <w:rStyle w:val="af8"/>
          <w:color w:val="auto"/>
        </w:rPr>
      </w:pPr>
      <w:hyperlink w:anchor="_Toc85814221" w:history="1">
        <w:r>
          <w:rPr>
            <w:rStyle w:val="af8"/>
            <w:rFonts w:hint="eastAsia"/>
            <w:color w:val="auto"/>
          </w:rPr>
          <w:t>2</w:t>
        </w:r>
        <w:r>
          <w:rPr>
            <w:rStyle w:val="af8"/>
            <w:color w:val="auto"/>
          </w:rPr>
          <w:t>.2 Symbols</w:t>
        </w:r>
        <w:r>
          <w:rPr>
            <w:rStyle w:val="af8"/>
            <w:color w:val="auto"/>
          </w:rPr>
          <w:tab/>
        </w:r>
        <w:r>
          <w:rPr>
            <w:rStyle w:val="af8"/>
            <w:rFonts w:hint="eastAsia"/>
            <w:color w:val="auto"/>
          </w:rPr>
          <w:t>3</w:t>
        </w:r>
      </w:hyperlink>
    </w:p>
    <w:p w14:paraId="5F7B70AB" w14:textId="77777777" w:rsidR="00957458" w:rsidRDefault="00000000">
      <w:pPr>
        <w:pStyle w:val="TOC1"/>
        <w:rPr>
          <w:color w:val="auto"/>
          <w:kern w:val="2"/>
        </w:rPr>
      </w:pPr>
      <w:hyperlink w:anchor="_Toc85814219" w:history="1">
        <w:r>
          <w:rPr>
            <w:rStyle w:val="af8"/>
            <w:color w:val="auto"/>
          </w:rPr>
          <w:t>3 Basic Requirements</w:t>
        </w:r>
        <w:r>
          <w:rPr>
            <w:color w:val="auto"/>
          </w:rPr>
          <w:tab/>
        </w:r>
        <w:r>
          <w:rPr>
            <w:rFonts w:hint="eastAsia"/>
            <w:color w:val="auto"/>
          </w:rPr>
          <w:t>5</w:t>
        </w:r>
      </w:hyperlink>
    </w:p>
    <w:p w14:paraId="1D9E2CBC" w14:textId="77777777" w:rsidR="00957458" w:rsidRDefault="00000000">
      <w:pPr>
        <w:pStyle w:val="TOC1"/>
        <w:rPr>
          <w:color w:val="auto"/>
          <w:kern w:val="2"/>
        </w:rPr>
      </w:pPr>
      <w:hyperlink w:anchor="_Toc85814220" w:history="1">
        <w:r>
          <w:rPr>
            <w:rStyle w:val="af8"/>
            <w:color w:val="auto"/>
          </w:rPr>
          <w:t>4 Process Design</w:t>
        </w:r>
        <w:r>
          <w:rPr>
            <w:color w:val="auto"/>
          </w:rPr>
          <w:tab/>
        </w:r>
        <w:r>
          <w:rPr>
            <w:rFonts w:hint="eastAsia"/>
            <w:color w:val="auto"/>
          </w:rPr>
          <w:t>6</w:t>
        </w:r>
      </w:hyperlink>
    </w:p>
    <w:p w14:paraId="5826EF41" w14:textId="77777777" w:rsidR="00957458" w:rsidRDefault="00000000">
      <w:pPr>
        <w:pStyle w:val="TOC2"/>
        <w:rPr>
          <w:color w:val="auto"/>
        </w:rPr>
      </w:pPr>
      <w:hyperlink w:anchor="_Toc85814221" w:history="1">
        <w:r>
          <w:rPr>
            <w:rStyle w:val="af8"/>
            <w:color w:val="auto"/>
          </w:rPr>
          <w:t>4.1 General Requirements</w:t>
        </w:r>
        <w:r>
          <w:rPr>
            <w:color w:val="auto"/>
          </w:rPr>
          <w:tab/>
        </w:r>
        <w:r>
          <w:rPr>
            <w:rFonts w:hint="eastAsia"/>
            <w:color w:val="auto"/>
          </w:rPr>
          <w:t>6</w:t>
        </w:r>
      </w:hyperlink>
    </w:p>
    <w:p w14:paraId="68B56AFA" w14:textId="77777777" w:rsidR="00957458" w:rsidRDefault="00000000">
      <w:pPr>
        <w:pStyle w:val="TOC2"/>
        <w:rPr>
          <w:rStyle w:val="af8"/>
          <w:color w:val="auto"/>
        </w:rPr>
      </w:pPr>
      <w:hyperlink w:anchor="_Toc85814221" w:history="1">
        <w:r>
          <w:rPr>
            <w:rStyle w:val="af8"/>
            <w:color w:val="auto"/>
          </w:rPr>
          <w:t xml:space="preserve">4.2 </w:t>
        </w:r>
        <w:bookmarkStart w:id="2" w:name="_Hlk170482569"/>
        <w:r>
          <w:rPr>
            <w:rStyle w:val="af8"/>
            <w:color w:val="auto"/>
          </w:rPr>
          <w:t>Preheating Temperature</w:t>
        </w:r>
        <w:bookmarkEnd w:id="2"/>
        <w:r>
          <w:rPr>
            <w:rStyle w:val="af8"/>
            <w:color w:val="auto"/>
          </w:rPr>
          <w:tab/>
        </w:r>
        <w:r>
          <w:rPr>
            <w:rStyle w:val="af8"/>
            <w:rFonts w:hint="eastAsia"/>
            <w:color w:val="auto"/>
          </w:rPr>
          <w:t>6</w:t>
        </w:r>
      </w:hyperlink>
    </w:p>
    <w:p w14:paraId="12D5D4E9" w14:textId="77777777" w:rsidR="00957458" w:rsidRDefault="00000000">
      <w:pPr>
        <w:pStyle w:val="TOC2"/>
        <w:rPr>
          <w:rStyle w:val="af8"/>
          <w:color w:val="auto"/>
        </w:rPr>
      </w:pPr>
      <w:hyperlink w:anchor="_Toc85814221" w:history="1">
        <w:r>
          <w:rPr>
            <w:rStyle w:val="af8"/>
            <w:color w:val="auto"/>
          </w:rPr>
          <w:t>4.3 Preheating Elongation</w:t>
        </w:r>
        <w:r>
          <w:rPr>
            <w:rStyle w:val="af8"/>
            <w:color w:val="auto"/>
          </w:rPr>
          <w:tab/>
        </w:r>
        <w:r>
          <w:rPr>
            <w:rStyle w:val="af8"/>
            <w:rFonts w:hint="eastAsia"/>
            <w:color w:val="auto"/>
          </w:rPr>
          <w:t>7</w:t>
        </w:r>
      </w:hyperlink>
    </w:p>
    <w:p w14:paraId="3055AB30" w14:textId="77777777" w:rsidR="00957458" w:rsidRDefault="00000000">
      <w:pPr>
        <w:pStyle w:val="TOC1"/>
        <w:rPr>
          <w:kern w:val="2"/>
        </w:rPr>
      </w:pPr>
      <w:hyperlink w:anchor="_Toc85814223" w:history="1">
        <w:r>
          <w:rPr>
            <w:rStyle w:val="af8"/>
            <w:color w:val="auto"/>
          </w:rPr>
          <w:t>5 Construction and Installation</w:t>
        </w:r>
        <w:r>
          <w:tab/>
        </w:r>
        <w:r>
          <w:rPr>
            <w:rFonts w:hint="eastAsia"/>
          </w:rPr>
          <w:t>9</w:t>
        </w:r>
      </w:hyperlink>
    </w:p>
    <w:p w14:paraId="61952149" w14:textId="77777777" w:rsidR="00957458" w:rsidRDefault="00000000">
      <w:pPr>
        <w:pStyle w:val="TOC2"/>
        <w:rPr>
          <w:rStyle w:val="af8"/>
          <w:color w:val="auto"/>
        </w:rPr>
      </w:pPr>
      <w:hyperlink w:anchor="_Toc85814224" w:history="1">
        <w:r>
          <w:rPr>
            <w:rStyle w:val="af8"/>
            <w:color w:val="auto"/>
          </w:rPr>
          <w:t>5.1 General Requirements</w:t>
        </w:r>
        <w:r>
          <w:rPr>
            <w:rStyle w:val="af8"/>
            <w:color w:val="auto"/>
          </w:rPr>
          <w:tab/>
        </w:r>
        <w:r>
          <w:rPr>
            <w:rStyle w:val="af8"/>
            <w:rFonts w:hint="eastAsia"/>
            <w:color w:val="auto"/>
          </w:rPr>
          <w:t>9</w:t>
        </w:r>
      </w:hyperlink>
    </w:p>
    <w:p w14:paraId="312AC6FC" w14:textId="77777777" w:rsidR="00957458" w:rsidRDefault="00000000">
      <w:pPr>
        <w:pStyle w:val="TOC2"/>
        <w:rPr>
          <w:rStyle w:val="af8"/>
          <w:color w:val="auto"/>
        </w:rPr>
      </w:pPr>
      <w:hyperlink w:anchor="_Toc85814224" w:history="1">
        <w:r>
          <w:rPr>
            <w:rStyle w:val="af8"/>
            <w:color w:val="auto"/>
          </w:rPr>
          <w:t>5.2 Wide Valley Preheating</w:t>
        </w:r>
        <w:r>
          <w:rPr>
            <w:rStyle w:val="af8"/>
            <w:color w:val="auto"/>
          </w:rPr>
          <w:tab/>
        </w:r>
        <w:r>
          <w:rPr>
            <w:rStyle w:val="af8"/>
            <w:rFonts w:hint="eastAsia"/>
            <w:color w:val="auto"/>
          </w:rPr>
          <w:t>9</w:t>
        </w:r>
      </w:hyperlink>
    </w:p>
    <w:p w14:paraId="512086BD" w14:textId="77777777" w:rsidR="00957458" w:rsidRDefault="00000000">
      <w:pPr>
        <w:pStyle w:val="TOC2"/>
        <w:rPr>
          <w:rStyle w:val="af8"/>
          <w:color w:val="auto"/>
        </w:rPr>
      </w:pPr>
      <w:hyperlink w:anchor="_Toc85814224" w:history="1">
        <w:r>
          <w:rPr>
            <w:rStyle w:val="af8"/>
            <w:color w:val="auto"/>
          </w:rPr>
          <w:t>5.3 Overburden Preheating</w:t>
        </w:r>
        <w:r>
          <w:rPr>
            <w:rStyle w:val="af8"/>
            <w:color w:val="auto"/>
          </w:rPr>
          <w:tab/>
        </w:r>
        <w:r>
          <w:rPr>
            <w:rStyle w:val="af8"/>
            <w:rFonts w:hint="eastAsia"/>
            <w:color w:val="auto"/>
          </w:rPr>
          <w:t>10</w:t>
        </w:r>
      </w:hyperlink>
    </w:p>
    <w:p w14:paraId="67DDEEA7" w14:textId="77777777" w:rsidR="00957458" w:rsidRDefault="00000000">
      <w:pPr>
        <w:pStyle w:val="TOC1"/>
        <w:rPr>
          <w:color w:val="auto"/>
          <w:kern w:val="2"/>
        </w:rPr>
      </w:pPr>
      <w:hyperlink w:anchor="_Toc85814239" w:history="1">
        <w:r>
          <w:rPr>
            <w:rStyle w:val="af8"/>
            <w:color w:val="auto"/>
          </w:rPr>
          <w:t>6 Project Acceptance</w:t>
        </w:r>
        <w:r>
          <w:rPr>
            <w:color w:val="auto"/>
          </w:rPr>
          <w:tab/>
          <w:t>1</w:t>
        </w:r>
        <w:r>
          <w:rPr>
            <w:rFonts w:hint="eastAsia"/>
            <w:color w:val="auto"/>
          </w:rPr>
          <w:t>2</w:t>
        </w:r>
      </w:hyperlink>
    </w:p>
    <w:p w14:paraId="48196F62" w14:textId="77777777" w:rsidR="00957458" w:rsidRDefault="00000000">
      <w:pPr>
        <w:pStyle w:val="TOC1"/>
        <w:rPr>
          <w:kern w:val="2"/>
        </w:rPr>
      </w:pPr>
      <w:hyperlink w:anchor="_Toc85814239" w:history="1">
        <w:r>
          <w:rPr>
            <w:rStyle w:val="af8"/>
            <w:color w:val="auto"/>
          </w:rPr>
          <w:t xml:space="preserve">Appendix A Calculation for </w:t>
        </w:r>
        <w:r>
          <w:rPr>
            <w:rStyle w:val="af8"/>
            <w:rFonts w:hint="eastAsia"/>
            <w:color w:val="auto"/>
          </w:rPr>
          <w:t>F</w:t>
        </w:r>
        <w:r>
          <w:rPr>
            <w:rStyle w:val="af8"/>
            <w:color w:val="auto"/>
          </w:rPr>
          <w:t xml:space="preserve">ixed </w:t>
        </w:r>
        <w:r>
          <w:rPr>
            <w:rStyle w:val="af8"/>
            <w:rFonts w:hint="eastAsia"/>
            <w:color w:val="auto"/>
          </w:rPr>
          <w:t>P</w:t>
        </w:r>
        <w:r>
          <w:rPr>
            <w:rStyle w:val="af8"/>
            <w:color w:val="auto"/>
          </w:rPr>
          <w:t xml:space="preserve">ier </w:t>
        </w:r>
        <w:r>
          <w:rPr>
            <w:rStyle w:val="af8"/>
            <w:rFonts w:hint="eastAsia"/>
            <w:color w:val="auto"/>
          </w:rPr>
          <w:t>T</w:t>
        </w:r>
        <w:r>
          <w:rPr>
            <w:rStyle w:val="af8"/>
            <w:color w:val="auto"/>
          </w:rPr>
          <w:t xml:space="preserve">hrust and </w:t>
        </w:r>
        <w:r>
          <w:rPr>
            <w:rStyle w:val="af8"/>
            <w:rFonts w:hint="eastAsia"/>
            <w:color w:val="auto"/>
          </w:rPr>
          <w:t>S</w:t>
        </w:r>
        <w:r>
          <w:rPr>
            <w:rStyle w:val="af8"/>
            <w:color w:val="auto"/>
          </w:rPr>
          <w:t xml:space="preserve">ingle </w:t>
        </w:r>
        <w:r>
          <w:rPr>
            <w:rStyle w:val="af8"/>
            <w:rFonts w:hint="eastAsia"/>
            <w:color w:val="auto"/>
          </w:rPr>
          <w:t>A</w:t>
        </w:r>
        <w:r>
          <w:rPr>
            <w:rStyle w:val="af8"/>
            <w:color w:val="auto"/>
          </w:rPr>
          <w:t xml:space="preserve">ction </w:t>
        </w:r>
        <w:r>
          <w:rPr>
            <w:rStyle w:val="af8"/>
            <w:rFonts w:hint="eastAsia"/>
            <w:color w:val="auto"/>
          </w:rPr>
          <w:t>C</w:t>
        </w:r>
        <w:r>
          <w:rPr>
            <w:rStyle w:val="af8"/>
            <w:color w:val="auto"/>
          </w:rPr>
          <w:t xml:space="preserve">ompensator </w:t>
        </w:r>
        <w:r>
          <w:rPr>
            <w:rStyle w:val="af8"/>
            <w:rFonts w:hint="eastAsia"/>
            <w:color w:val="auto"/>
          </w:rPr>
          <w:t>T</w:t>
        </w:r>
        <w:r>
          <w:rPr>
            <w:rStyle w:val="af8"/>
            <w:color w:val="auto"/>
          </w:rPr>
          <w:t>ension</w:t>
        </w:r>
        <w:r>
          <w:tab/>
          <w:t>1</w:t>
        </w:r>
        <w:r>
          <w:rPr>
            <w:rFonts w:hint="eastAsia"/>
          </w:rPr>
          <w:t>3</w:t>
        </w:r>
      </w:hyperlink>
    </w:p>
    <w:p w14:paraId="12D2DFF7" w14:textId="77777777" w:rsidR="00957458" w:rsidRDefault="00000000">
      <w:pPr>
        <w:pStyle w:val="TOC1"/>
        <w:rPr>
          <w:kern w:val="2"/>
        </w:rPr>
      </w:pPr>
      <w:hyperlink w:anchor="_Toc85814239" w:history="1">
        <w:r>
          <w:rPr>
            <w:rStyle w:val="af8"/>
            <w:color w:val="auto"/>
          </w:rPr>
          <w:t xml:space="preserve">Appendix B Preheating </w:t>
        </w:r>
        <w:r>
          <w:rPr>
            <w:rStyle w:val="af8"/>
            <w:rFonts w:hint="eastAsia"/>
            <w:color w:val="auto"/>
          </w:rPr>
          <w:t>P</w:t>
        </w:r>
        <w:r>
          <w:rPr>
            <w:rStyle w:val="af8"/>
            <w:color w:val="auto"/>
          </w:rPr>
          <w:t xml:space="preserve">ipeline </w:t>
        </w:r>
        <w:r>
          <w:rPr>
            <w:rStyle w:val="af8"/>
            <w:rFonts w:hint="eastAsia"/>
            <w:color w:val="auto"/>
          </w:rPr>
          <w:t>O</w:t>
        </w:r>
        <w:r>
          <w:rPr>
            <w:rStyle w:val="af8"/>
            <w:color w:val="auto"/>
          </w:rPr>
          <w:t xml:space="preserve">pening </w:t>
        </w:r>
        <w:r>
          <w:rPr>
            <w:rStyle w:val="af8"/>
            <w:rFonts w:hint="eastAsia"/>
            <w:color w:val="auto"/>
          </w:rPr>
          <w:t>B</w:t>
        </w:r>
        <w:r>
          <w:rPr>
            <w:rStyle w:val="af8"/>
            <w:color w:val="auto"/>
          </w:rPr>
          <w:t xml:space="preserve">ranch </w:t>
        </w:r>
        <w:r>
          <w:rPr>
            <w:rStyle w:val="af8"/>
            <w:rFonts w:hint="eastAsia"/>
            <w:color w:val="auto"/>
          </w:rPr>
          <w:t>R</w:t>
        </w:r>
        <w:r>
          <w:rPr>
            <w:rStyle w:val="af8"/>
            <w:color w:val="auto"/>
          </w:rPr>
          <w:t xml:space="preserve">einforcement </w:t>
        </w:r>
        <w:r>
          <w:rPr>
            <w:rStyle w:val="af8"/>
            <w:rFonts w:hint="eastAsia"/>
            <w:color w:val="auto"/>
          </w:rPr>
          <w:t>P</w:t>
        </w:r>
        <w:r>
          <w:rPr>
            <w:rStyle w:val="af8"/>
            <w:color w:val="auto"/>
          </w:rPr>
          <w:t>lan</w:t>
        </w:r>
        <w:r>
          <w:tab/>
          <w:t>1</w:t>
        </w:r>
        <w:r>
          <w:rPr>
            <w:rFonts w:hint="eastAsia"/>
          </w:rPr>
          <w:t>5</w:t>
        </w:r>
      </w:hyperlink>
    </w:p>
    <w:p w14:paraId="3EE6C6A5" w14:textId="77777777" w:rsidR="00957458" w:rsidRDefault="00000000">
      <w:pPr>
        <w:pStyle w:val="TOC1"/>
        <w:rPr>
          <w:color w:val="auto"/>
          <w:kern w:val="2"/>
        </w:rPr>
      </w:pPr>
      <w:hyperlink w:anchor="_Toc85814244" w:history="1">
        <w:r>
          <w:rPr>
            <w:rStyle w:val="af8"/>
            <w:color w:val="auto"/>
          </w:rPr>
          <w:t>Explanation of Wording</w:t>
        </w:r>
        <w:r>
          <w:rPr>
            <w:color w:val="auto"/>
          </w:rPr>
          <w:tab/>
          <w:t>1</w:t>
        </w:r>
        <w:r>
          <w:rPr>
            <w:rFonts w:hint="eastAsia"/>
            <w:color w:val="auto"/>
          </w:rPr>
          <w:t>6</w:t>
        </w:r>
      </w:hyperlink>
    </w:p>
    <w:p w14:paraId="365F7F75" w14:textId="77777777" w:rsidR="00957458" w:rsidRDefault="00000000">
      <w:pPr>
        <w:pStyle w:val="TOC1"/>
        <w:rPr>
          <w:color w:val="auto"/>
          <w:kern w:val="2"/>
        </w:rPr>
      </w:pPr>
      <w:r>
        <w:rPr>
          <w:color w:val="auto"/>
        </w:rPr>
        <w:t>L</w:t>
      </w:r>
      <w:hyperlink w:anchor="_Toc85814245" w:history="1">
        <w:r>
          <w:rPr>
            <w:rStyle w:val="af8"/>
            <w:color w:val="auto"/>
          </w:rPr>
          <w:t>ist of Quoted Standards</w:t>
        </w:r>
        <w:r>
          <w:rPr>
            <w:color w:val="auto"/>
          </w:rPr>
          <w:tab/>
          <w:t>1</w:t>
        </w:r>
        <w:r>
          <w:rPr>
            <w:rFonts w:hint="eastAsia"/>
            <w:color w:val="auto"/>
          </w:rPr>
          <w:t>7</w:t>
        </w:r>
      </w:hyperlink>
    </w:p>
    <w:p w14:paraId="08A98B57" w14:textId="77777777" w:rsidR="00957458" w:rsidRDefault="00000000">
      <w:pPr>
        <w:pStyle w:val="TOC1"/>
        <w:rPr>
          <w:rFonts w:eastAsiaTheme="minorEastAsia"/>
          <w:kern w:val="2"/>
          <w:szCs w:val="22"/>
        </w:rPr>
      </w:pPr>
      <w:r>
        <w:fldChar w:fldCharType="end"/>
      </w:r>
      <w:r>
        <w:t>A</w:t>
      </w:r>
      <w:hyperlink w:anchor="_Toc86055363" w:history="1">
        <w:r>
          <w:rPr>
            <w:rStyle w:val="af8"/>
            <w:color w:val="auto"/>
            <w:u w:val="none"/>
          </w:rPr>
          <w:t>ddition</w:t>
        </w:r>
        <w:r>
          <w:rPr>
            <w:rStyle w:val="af8"/>
            <w:color w:val="auto"/>
            <w:u w:val="none"/>
          </w:rPr>
          <w:t>：</w:t>
        </w:r>
        <w:r>
          <w:rPr>
            <w:rStyle w:val="af8"/>
            <w:color w:val="auto"/>
            <w:u w:val="none"/>
          </w:rPr>
          <w:t>Explanation of Provisions</w:t>
        </w:r>
        <w:r>
          <w:tab/>
        </w:r>
        <w:r>
          <w:fldChar w:fldCharType="begin"/>
        </w:r>
        <w:r>
          <w:instrText xml:space="preserve"> PAGEREF _Toc86055363 \h </w:instrText>
        </w:r>
        <w:r>
          <w:fldChar w:fldCharType="separate"/>
        </w:r>
        <w:r>
          <w:t>1</w:t>
        </w:r>
        <w:r>
          <w:rPr>
            <w:rFonts w:hint="eastAsia"/>
          </w:rPr>
          <w:t>8</w:t>
        </w:r>
        <w:r>
          <w:fldChar w:fldCharType="end"/>
        </w:r>
      </w:hyperlink>
    </w:p>
    <w:p w14:paraId="6B53484B" w14:textId="77777777" w:rsidR="00957458" w:rsidRDefault="00957458">
      <w:pPr>
        <w:spacing w:line="360" w:lineRule="auto"/>
        <w:ind w:firstLineChars="100" w:firstLine="241"/>
        <w:rPr>
          <w:rFonts w:eastAsia="仿宋_GB2312"/>
          <w:b/>
          <w:bCs/>
          <w:color w:val="auto"/>
          <w:sz w:val="24"/>
        </w:rPr>
      </w:pPr>
    </w:p>
    <w:p w14:paraId="75094E38" w14:textId="77777777" w:rsidR="00957458" w:rsidRDefault="00957458">
      <w:pPr>
        <w:spacing w:line="360" w:lineRule="auto"/>
        <w:ind w:firstLineChars="100" w:firstLine="241"/>
        <w:rPr>
          <w:rFonts w:eastAsia="仿宋_GB2312"/>
          <w:b/>
          <w:bCs/>
          <w:color w:val="auto"/>
          <w:sz w:val="24"/>
        </w:rPr>
      </w:pPr>
    </w:p>
    <w:p w14:paraId="010AA69F" w14:textId="77777777" w:rsidR="00957458" w:rsidRDefault="00957458">
      <w:pPr>
        <w:spacing w:line="360" w:lineRule="auto"/>
        <w:ind w:firstLineChars="100" w:firstLine="241"/>
        <w:rPr>
          <w:rFonts w:eastAsia="仿宋_GB2312"/>
          <w:b/>
          <w:bCs/>
          <w:color w:val="auto"/>
          <w:sz w:val="24"/>
        </w:rPr>
      </w:pPr>
    </w:p>
    <w:p w14:paraId="10A6C103" w14:textId="77777777" w:rsidR="00957458" w:rsidRDefault="00957458">
      <w:pPr>
        <w:spacing w:line="360" w:lineRule="auto"/>
        <w:ind w:firstLineChars="100" w:firstLine="241"/>
        <w:rPr>
          <w:rFonts w:eastAsia="仿宋_GB2312"/>
          <w:b/>
          <w:bCs/>
          <w:color w:val="auto"/>
          <w:sz w:val="24"/>
        </w:rPr>
      </w:pPr>
    </w:p>
    <w:p w14:paraId="684739C0" w14:textId="77777777" w:rsidR="00957458" w:rsidRDefault="00957458">
      <w:pPr>
        <w:spacing w:line="360" w:lineRule="auto"/>
        <w:ind w:firstLineChars="100" w:firstLine="241"/>
        <w:rPr>
          <w:rFonts w:eastAsia="仿宋_GB2312"/>
          <w:b/>
          <w:bCs/>
          <w:color w:val="auto"/>
          <w:sz w:val="24"/>
        </w:rPr>
      </w:pPr>
    </w:p>
    <w:p w14:paraId="0F7F5FCB" w14:textId="77777777" w:rsidR="00957458" w:rsidRDefault="00957458">
      <w:pPr>
        <w:spacing w:line="360" w:lineRule="auto"/>
        <w:ind w:firstLineChars="100" w:firstLine="241"/>
        <w:rPr>
          <w:rFonts w:eastAsia="仿宋_GB2312"/>
          <w:b/>
          <w:bCs/>
          <w:color w:val="auto"/>
          <w:sz w:val="24"/>
        </w:rPr>
      </w:pPr>
    </w:p>
    <w:p w14:paraId="248AB33C" w14:textId="77777777" w:rsidR="00957458" w:rsidRDefault="00957458">
      <w:pPr>
        <w:spacing w:line="360" w:lineRule="auto"/>
        <w:ind w:firstLineChars="100" w:firstLine="241"/>
        <w:rPr>
          <w:rFonts w:eastAsia="仿宋_GB2312"/>
          <w:b/>
          <w:bCs/>
          <w:color w:val="auto"/>
          <w:sz w:val="24"/>
        </w:rPr>
      </w:pPr>
    </w:p>
    <w:p w14:paraId="780AB905" w14:textId="77777777" w:rsidR="00957458" w:rsidRDefault="00957458">
      <w:pPr>
        <w:spacing w:line="360" w:lineRule="auto"/>
        <w:ind w:firstLineChars="100" w:firstLine="241"/>
        <w:rPr>
          <w:rFonts w:eastAsia="仿宋_GB2312"/>
          <w:b/>
          <w:bCs/>
          <w:color w:val="auto"/>
          <w:sz w:val="24"/>
        </w:rPr>
      </w:pPr>
    </w:p>
    <w:p w14:paraId="4E68E5CF" w14:textId="77777777" w:rsidR="00957458" w:rsidRDefault="00957458">
      <w:pPr>
        <w:spacing w:line="360" w:lineRule="auto"/>
        <w:ind w:firstLineChars="100" w:firstLine="241"/>
        <w:rPr>
          <w:rFonts w:eastAsia="仿宋_GB2312"/>
          <w:b/>
          <w:bCs/>
          <w:color w:val="auto"/>
          <w:sz w:val="24"/>
        </w:rPr>
      </w:pPr>
    </w:p>
    <w:p w14:paraId="29450CBE" w14:textId="77777777" w:rsidR="00957458" w:rsidRDefault="00957458">
      <w:pPr>
        <w:spacing w:line="360" w:lineRule="auto"/>
        <w:ind w:firstLineChars="100" w:firstLine="241"/>
        <w:rPr>
          <w:rFonts w:eastAsia="仿宋_GB2312"/>
          <w:b/>
          <w:bCs/>
          <w:color w:val="auto"/>
          <w:sz w:val="24"/>
        </w:rPr>
      </w:pPr>
    </w:p>
    <w:p w14:paraId="5906A6FE" w14:textId="77777777" w:rsidR="00957458" w:rsidRDefault="00957458">
      <w:pPr>
        <w:spacing w:line="360" w:lineRule="auto"/>
        <w:ind w:firstLineChars="100" w:firstLine="241"/>
        <w:rPr>
          <w:rFonts w:eastAsia="仿宋_GB2312"/>
          <w:b/>
          <w:bCs/>
          <w:color w:val="auto"/>
          <w:sz w:val="24"/>
        </w:rPr>
      </w:pPr>
    </w:p>
    <w:p w14:paraId="6F415389" w14:textId="77777777" w:rsidR="00957458" w:rsidRDefault="00957458">
      <w:pPr>
        <w:spacing w:after="240"/>
        <w:jc w:val="center"/>
        <w:outlineLvl w:val="0"/>
        <w:rPr>
          <w:rFonts w:eastAsia="黑体"/>
          <w:bCs/>
          <w:color w:val="auto"/>
          <w:sz w:val="36"/>
          <w:szCs w:val="32"/>
        </w:rPr>
        <w:sectPr w:rsidR="00957458" w:rsidSect="00A05C4D">
          <w:footerReference w:type="default" r:id="rId12"/>
          <w:type w:val="continuous"/>
          <w:pgSz w:w="11906" w:h="16838"/>
          <w:pgMar w:top="1440" w:right="1800" w:bottom="1440" w:left="1800" w:header="851" w:footer="992" w:gutter="0"/>
          <w:pgNumType w:start="2"/>
          <w:cols w:space="425"/>
          <w:docGrid w:type="lines" w:linePitch="312"/>
        </w:sectPr>
      </w:pPr>
      <w:bookmarkStart w:id="3" w:name="_Toc74137289"/>
    </w:p>
    <w:p w14:paraId="382E92E0" w14:textId="77777777" w:rsidR="00957458" w:rsidRDefault="00000000">
      <w:pPr>
        <w:spacing w:after="240"/>
        <w:jc w:val="center"/>
        <w:outlineLvl w:val="0"/>
        <w:rPr>
          <w:rFonts w:eastAsia="黑体"/>
          <w:bCs/>
          <w:color w:val="auto"/>
          <w:sz w:val="36"/>
          <w:szCs w:val="32"/>
        </w:rPr>
      </w:pPr>
      <w:bookmarkStart w:id="4" w:name="_Toc29776"/>
      <w:r>
        <w:rPr>
          <w:rFonts w:eastAsia="黑体"/>
          <w:bCs/>
          <w:color w:val="auto"/>
          <w:sz w:val="36"/>
          <w:szCs w:val="32"/>
        </w:rPr>
        <w:lastRenderedPageBreak/>
        <w:t xml:space="preserve">1 </w:t>
      </w:r>
      <w:r>
        <w:rPr>
          <w:rFonts w:eastAsia="黑体"/>
          <w:bCs/>
          <w:color w:val="auto"/>
          <w:sz w:val="36"/>
          <w:szCs w:val="32"/>
        </w:rPr>
        <w:t>总则</w:t>
      </w:r>
      <w:bookmarkEnd w:id="3"/>
      <w:bookmarkEnd w:id="4"/>
    </w:p>
    <w:p w14:paraId="6DC568A0" w14:textId="77777777" w:rsidR="00957458" w:rsidRDefault="00000000">
      <w:pPr>
        <w:spacing w:line="360" w:lineRule="auto"/>
        <w:outlineLvl w:val="2"/>
        <w:rPr>
          <w:color w:val="000000" w:themeColor="text1"/>
          <w:sz w:val="24"/>
        </w:rPr>
      </w:pPr>
      <w:r>
        <w:rPr>
          <w:b/>
          <w:bCs/>
          <w:color w:val="000000" w:themeColor="text1"/>
          <w:sz w:val="24"/>
        </w:rPr>
        <w:t>1.0.1</w:t>
      </w:r>
      <w:r>
        <w:rPr>
          <w:color w:val="000000" w:themeColor="text1"/>
          <w:sz w:val="24"/>
        </w:rPr>
        <w:t xml:space="preserve"> </w:t>
      </w:r>
      <w:r>
        <w:rPr>
          <w:color w:val="000000" w:themeColor="text1"/>
          <w:sz w:val="24"/>
        </w:rPr>
        <w:t>为规范城镇供热</w:t>
      </w:r>
      <w:bookmarkStart w:id="5" w:name="_Hlk163491361"/>
      <w:r>
        <w:rPr>
          <w:color w:val="000000" w:themeColor="text1"/>
          <w:sz w:val="24"/>
        </w:rPr>
        <w:t>直埋热水</w:t>
      </w:r>
      <w:proofErr w:type="gramStart"/>
      <w:r>
        <w:rPr>
          <w:color w:val="000000" w:themeColor="text1"/>
          <w:sz w:val="24"/>
        </w:rPr>
        <w:t>管道电</w:t>
      </w:r>
      <w:proofErr w:type="gramEnd"/>
      <w:r>
        <w:rPr>
          <w:color w:val="000000" w:themeColor="text1"/>
          <w:sz w:val="24"/>
        </w:rPr>
        <w:t>预热安装</w:t>
      </w:r>
      <w:bookmarkEnd w:id="5"/>
      <w:r>
        <w:rPr>
          <w:color w:val="000000" w:themeColor="text1"/>
          <w:sz w:val="24"/>
        </w:rPr>
        <w:t>工程的设计、施工及验收，保证工程质量，特制定本规程。</w:t>
      </w:r>
    </w:p>
    <w:p w14:paraId="494BA661" w14:textId="77777777" w:rsidR="00957458" w:rsidRDefault="00000000">
      <w:pPr>
        <w:spacing w:line="360" w:lineRule="auto"/>
        <w:outlineLvl w:val="2"/>
        <w:rPr>
          <w:color w:val="000000" w:themeColor="text1"/>
          <w:sz w:val="24"/>
        </w:rPr>
      </w:pPr>
      <w:r>
        <w:rPr>
          <w:b/>
          <w:bCs/>
          <w:color w:val="000000" w:themeColor="text1"/>
          <w:sz w:val="24"/>
        </w:rPr>
        <w:t xml:space="preserve">1.0.2 </w:t>
      </w:r>
      <w:r>
        <w:rPr>
          <w:color w:val="000000" w:themeColor="text1"/>
          <w:sz w:val="24"/>
        </w:rPr>
        <w:t>本规程适用于新建、改建、扩建的设计供水温度小于或等于</w:t>
      </w:r>
      <w:r>
        <w:rPr>
          <w:color w:val="000000" w:themeColor="text1"/>
          <w:sz w:val="24"/>
        </w:rPr>
        <w:t>150℃</w:t>
      </w:r>
      <w:r>
        <w:rPr>
          <w:rFonts w:hint="eastAsia"/>
          <w:color w:val="000000" w:themeColor="text1"/>
          <w:sz w:val="24"/>
        </w:rPr>
        <w:t>，</w:t>
      </w:r>
      <w:r>
        <w:rPr>
          <w:color w:val="000000" w:themeColor="text1"/>
          <w:sz w:val="24"/>
        </w:rPr>
        <w:t>设计压力小于或等于</w:t>
      </w:r>
      <w:r>
        <w:rPr>
          <w:color w:val="000000" w:themeColor="text1"/>
          <w:sz w:val="24"/>
        </w:rPr>
        <w:t>2.5MPa</w:t>
      </w:r>
      <w:r>
        <w:rPr>
          <w:rFonts w:hint="eastAsia"/>
          <w:color w:val="000000" w:themeColor="text1"/>
          <w:sz w:val="24"/>
        </w:rPr>
        <w:t>，</w:t>
      </w:r>
      <w:r>
        <w:rPr>
          <w:color w:val="000000" w:themeColor="text1"/>
          <w:sz w:val="24"/>
        </w:rPr>
        <w:t>管道公称直径小于或等于</w:t>
      </w:r>
      <w:r>
        <w:rPr>
          <w:color w:val="000000" w:themeColor="text1"/>
          <w:sz w:val="24"/>
        </w:rPr>
        <w:t>1600mm</w:t>
      </w:r>
      <w:r>
        <w:rPr>
          <w:color w:val="000000" w:themeColor="text1"/>
          <w:sz w:val="24"/>
        </w:rPr>
        <w:t>城镇供热直埋热水</w:t>
      </w:r>
      <w:proofErr w:type="gramStart"/>
      <w:r>
        <w:rPr>
          <w:color w:val="000000" w:themeColor="text1"/>
          <w:sz w:val="24"/>
        </w:rPr>
        <w:t>管道</w:t>
      </w:r>
      <w:r>
        <w:rPr>
          <w:rFonts w:hint="eastAsia"/>
          <w:color w:val="000000" w:themeColor="text1"/>
          <w:sz w:val="24"/>
        </w:rPr>
        <w:t>电</w:t>
      </w:r>
      <w:proofErr w:type="gramEnd"/>
      <w:r>
        <w:rPr>
          <w:rFonts w:hint="eastAsia"/>
          <w:color w:val="000000" w:themeColor="text1"/>
          <w:sz w:val="24"/>
        </w:rPr>
        <w:t>预热</w:t>
      </w:r>
      <w:r>
        <w:rPr>
          <w:color w:val="000000" w:themeColor="text1"/>
          <w:sz w:val="24"/>
        </w:rPr>
        <w:t>的设计、施工、验收和运维管理。</w:t>
      </w:r>
    </w:p>
    <w:p w14:paraId="763AB293" w14:textId="77777777" w:rsidR="00957458" w:rsidRDefault="00000000">
      <w:pPr>
        <w:spacing w:line="360" w:lineRule="auto"/>
        <w:outlineLvl w:val="2"/>
        <w:rPr>
          <w:color w:val="000000" w:themeColor="text1"/>
          <w:sz w:val="24"/>
        </w:rPr>
      </w:pPr>
      <w:r>
        <w:rPr>
          <w:b/>
          <w:bCs/>
          <w:color w:val="000000" w:themeColor="text1"/>
          <w:sz w:val="24"/>
        </w:rPr>
        <w:t xml:space="preserve">1.0.3 </w:t>
      </w:r>
      <w:r>
        <w:rPr>
          <w:color w:val="000000" w:themeColor="text1"/>
          <w:sz w:val="24"/>
        </w:rPr>
        <w:t>工程施工过程中应采用无污染或减少污染的技术和施工工艺，并应制定相应的环境保护措施。</w:t>
      </w:r>
    </w:p>
    <w:p w14:paraId="44E19B5A" w14:textId="77777777" w:rsidR="00957458" w:rsidRDefault="00000000">
      <w:pPr>
        <w:spacing w:line="360" w:lineRule="auto"/>
        <w:outlineLvl w:val="2"/>
        <w:rPr>
          <w:color w:val="000000" w:themeColor="text1"/>
          <w:sz w:val="24"/>
          <w:szCs w:val="24"/>
        </w:rPr>
      </w:pPr>
      <w:r>
        <w:rPr>
          <w:b/>
          <w:bCs/>
          <w:color w:val="000000" w:themeColor="text1"/>
          <w:sz w:val="24"/>
        </w:rPr>
        <w:t xml:space="preserve">1.0.4 </w:t>
      </w:r>
      <w:r>
        <w:rPr>
          <w:color w:val="000000" w:themeColor="text1"/>
          <w:sz w:val="24"/>
          <w:szCs w:val="24"/>
        </w:rPr>
        <w:t>城镇供热直埋热水</w:t>
      </w:r>
      <w:proofErr w:type="gramStart"/>
      <w:r>
        <w:rPr>
          <w:color w:val="000000" w:themeColor="text1"/>
          <w:sz w:val="24"/>
          <w:szCs w:val="24"/>
        </w:rPr>
        <w:t>管道电</w:t>
      </w:r>
      <w:proofErr w:type="gramEnd"/>
      <w:r>
        <w:rPr>
          <w:color w:val="000000" w:themeColor="text1"/>
          <w:sz w:val="24"/>
          <w:szCs w:val="24"/>
        </w:rPr>
        <w:t>预热安装工程的设计、施工、验收和运</w:t>
      </w:r>
      <w:proofErr w:type="gramStart"/>
      <w:r>
        <w:rPr>
          <w:color w:val="000000" w:themeColor="text1"/>
          <w:sz w:val="24"/>
          <w:szCs w:val="24"/>
        </w:rPr>
        <w:t>维管理除</w:t>
      </w:r>
      <w:proofErr w:type="gramEnd"/>
      <w:r>
        <w:rPr>
          <w:color w:val="000000" w:themeColor="text1"/>
          <w:sz w:val="24"/>
          <w:szCs w:val="24"/>
        </w:rPr>
        <w:t>应符合本规程规定外，尚应符合国家现行有关标准和现行中国工程建设标准化协会有关标准的规定。</w:t>
      </w:r>
    </w:p>
    <w:p w14:paraId="1E119F8B" w14:textId="77777777" w:rsidR="00957458" w:rsidRDefault="00957458">
      <w:pPr>
        <w:spacing w:line="360" w:lineRule="auto"/>
        <w:ind w:firstLineChars="200" w:firstLine="480"/>
        <w:rPr>
          <w:color w:val="auto"/>
          <w:sz w:val="24"/>
        </w:rPr>
      </w:pPr>
    </w:p>
    <w:p w14:paraId="252254CA" w14:textId="77777777" w:rsidR="00957458" w:rsidRDefault="00957458">
      <w:pPr>
        <w:spacing w:line="360" w:lineRule="auto"/>
        <w:ind w:firstLineChars="200" w:firstLine="480"/>
        <w:rPr>
          <w:color w:val="auto"/>
          <w:sz w:val="24"/>
        </w:rPr>
      </w:pPr>
    </w:p>
    <w:p w14:paraId="311B9330" w14:textId="77777777" w:rsidR="00957458" w:rsidRDefault="00957458">
      <w:pPr>
        <w:spacing w:line="360" w:lineRule="auto"/>
        <w:ind w:firstLineChars="200" w:firstLine="480"/>
        <w:rPr>
          <w:color w:val="auto"/>
          <w:sz w:val="24"/>
        </w:rPr>
      </w:pPr>
    </w:p>
    <w:p w14:paraId="09EA6F0F" w14:textId="77777777" w:rsidR="00957458" w:rsidRDefault="00957458">
      <w:pPr>
        <w:spacing w:line="360" w:lineRule="auto"/>
        <w:ind w:firstLineChars="200" w:firstLine="480"/>
        <w:rPr>
          <w:color w:val="auto"/>
          <w:sz w:val="24"/>
        </w:rPr>
      </w:pPr>
    </w:p>
    <w:p w14:paraId="01B34508" w14:textId="77777777" w:rsidR="00957458" w:rsidRDefault="00957458">
      <w:pPr>
        <w:spacing w:line="360" w:lineRule="auto"/>
        <w:ind w:firstLineChars="200" w:firstLine="480"/>
        <w:rPr>
          <w:color w:val="auto"/>
          <w:sz w:val="24"/>
        </w:rPr>
      </w:pPr>
    </w:p>
    <w:p w14:paraId="556BE852" w14:textId="77777777" w:rsidR="00957458" w:rsidRDefault="00957458">
      <w:pPr>
        <w:spacing w:line="360" w:lineRule="auto"/>
        <w:ind w:firstLineChars="200" w:firstLine="480"/>
        <w:rPr>
          <w:color w:val="auto"/>
          <w:sz w:val="24"/>
        </w:rPr>
      </w:pPr>
    </w:p>
    <w:p w14:paraId="27BC7646" w14:textId="77777777" w:rsidR="00957458" w:rsidRDefault="00957458">
      <w:pPr>
        <w:spacing w:line="360" w:lineRule="auto"/>
        <w:ind w:firstLineChars="200" w:firstLine="480"/>
        <w:rPr>
          <w:color w:val="auto"/>
          <w:sz w:val="24"/>
        </w:rPr>
      </w:pPr>
    </w:p>
    <w:p w14:paraId="041215CE" w14:textId="77777777" w:rsidR="00957458" w:rsidRDefault="00957458">
      <w:pPr>
        <w:spacing w:line="360" w:lineRule="auto"/>
        <w:ind w:firstLineChars="200" w:firstLine="480"/>
        <w:rPr>
          <w:color w:val="auto"/>
          <w:sz w:val="24"/>
        </w:rPr>
      </w:pPr>
    </w:p>
    <w:p w14:paraId="44DB200E" w14:textId="77777777" w:rsidR="00957458" w:rsidRDefault="00957458">
      <w:pPr>
        <w:spacing w:line="360" w:lineRule="auto"/>
        <w:ind w:firstLineChars="200" w:firstLine="480"/>
        <w:rPr>
          <w:color w:val="auto"/>
          <w:sz w:val="24"/>
        </w:rPr>
      </w:pPr>
    </w:p>
    <w:p w14:paraId="256996F9" w14:textId="77777777" w:rsidR="00957458" w:rsidRDefault="00957458">
      <w:pPr>
        <w:spacing w:line="360" w:lineRule="auto"/>
        <w:ind w:firstLineChars="200" w:firstLine="480"/>
        <w:rPr>
          <w:color w:val="auto"/>
          <w:sz w:val="24"/>
        </w:rPr>
      </w:pPr>
    </w:p>
    <w:p w14:paraId="5ED198C9" w14:textId="77777777" w:rsidR="00957458" w:rsidRDefault="00957458">
      <w:pPr>
        <w:spacing w:line="360" w:lineRule="auto"/>
        <w:ind w:firstLineChars="200" w:firstLine="480"/>
        <w:rPr>
          <w:color w:val="auto"/>
          <w:sz w:val="24"/>
        </w:rPr>
      </w:pPr>
    </w:p>
    <w:p w14:paraId="29DF380E" w14:textId="77777777" w:rsidR="00957458" w:rsidRDefault="00957458">
      <w:pPr>
        <w:spacing w:line="360" w:lineRule="auto"/>
        <w:ind w:firstLineChars="200" w:firstLine="480"/>
        <w:rPr>
          <w:color w:val="auto"/>
          <w:sz w:val="24"/>
        </w:rPr>
      </w:pPr>
    </w:p>
    <w:p w14:paraId="73762D2D" w14:textId="77777777" w:rsidR="00957458" w:rsidRDefault="00957458">
      <w:pPr>
        <w:spacing w:line="360" w:lineRule="auto"/>
        <w:ind w:firstLineChars="200" w:firstLine="480"/>
        <w:rPr>
          <w:color w:val="auto"/>
          <w:sz w:val="24"/>
        </w:rPr>
      </w:pPr>
    </w:p>
    <w:p w14:paraId="17B00B1D" w14:textId="77777777" w:rsidR="00957458" w:rsidRDefault="00957458">
      <w:pPr>
        <w:spacing w:line="360" w:lineRule="auto"/>
        <w:ind w:firstLineChars="200" w:firstLine="480"/>
        <w:rPr>
          <w:color w:val="auto"/>
          <w:sz w:val="24"/>
        </w:rPr>
      </w:pPr>
    </w:p>
    <w:p w14:paraId="57A72370" w14:textId="77777777" w:rsidR="00957458" w:rsidRDefault="00957458">
      <w:pPr>
        <w:spacing w:line="360" w:lineRule="auto"/>
        <w:ind w:firstLineChars="200" w:firstLine="480"/>
        <w:rPr>
          <w:color w:val="auto"/>
          <w:sz w:val="24"/>
        </w:rPr>
      </w:pPr>
    </w:p>
    <w:p w14:paraId="4207599A" w14:textId="77777777" w:rsidR="00957458" w:rsidRDefault="00957458">
      <w:pPr>
        <w:spacing w:line="360" w:lineRule="auto"/>
        <w:ind w:firstLineChars="200" w:firstLine="480"/>
        <w:rPr>
          <w:color w:val="auto"/>
          <w:sz w:val="24"/>
        </w:rPr>
      </w:pPr>
    </w:p>
    <w:p w14:paraId="2F054196" w14:textId="77777777" w:rsidR="00957458" w:rsidRDefault="00957458">
      <w:pPr>
        <w:spacing w:line="360" w:lineRule="auto"/>
        <w:ind w:firstLineChars="200" w:firstLine="480"/>
        <w:rPr>
          <w:color w:val="auto"/>
          <w:sz w:val="24"/>
        </w:rPr>
      </w:pPr>
    </w:p>
    <w:p w14:paraId="77B1ECC2" w14:textId="77777777" w:rsidR="00957458" w:rsidRDefault="00957458">
      <w:pPr>
        <w:spacing w:line="360" w:lineRule="auto"/>
        <w:ind w:firstLineChars="200" w:firstLine="480"/>
        <w:rPr>
          <w:color w:val="auto"/>
          <w:sz w:val="24"/>
        </w:rPr>
      </w:pPr>
    </w:p>
    <w:p w14:paraId="7FD4C370" w14:textId="77777777" w:rsidR="00957458" w:rsidRDefault="00000000">
      <w:pPr>
        <w:spacing w:after="240"/>
        <w:jc w:val="center"/>
        <w:outlineLvl w:val="0"/>
        <w:rPr>
          <w:rFonts w:eastAsia="黑体"/>
          <w:bCs/>
          <w:color w:val="auto"/>
          <w:sz w:val="36"/>
          <w:szCs w:val="32"/>
        </w:rPr>
      </w:pPr>
      <w:bookmarkStart w:id="6" w:name="_Toc74137290"/>
      <w:bookmarkStart w:id="7" w:name="_Toc2286"/>
      <w:r>
        <w:rPr>
          <w:rFonts w:eastAsia="黑体"/>
          <w:bCs/>
          <w:color w:val="auto"/>
          <w:sz w:val="36"/>
          <w:szCs w:val="32"/>
        </w:rPr>
        <w:lastRenderedPageBreak/>
        <w:t xml:space="preserve">2 </w:t>
      </w:r>
      <w:r>
        <w:rPr>
          <w:rFonts w:eastAsia="黑体"/>
          <w:bCs/>
          <w:color w:val="auto"/>
          <w:sz w:val="36"/>
          <w:szCs w:val="32"/>
        </w:rPr>
        <w:t>术语</w:t>
      </w:r>
      <w:bookmarkEnd w:id="6"/>
      <w:bookmarkEnd w:id="7"/>
      <w:r>
        <w:rPr>
          <w:rFonts w:eastAsia="黑体"/>
          <w:bCs/>
          <w:color w:val="auto"/>
          <w:sz w:val="36"/>
          <w:szCs w:val="32"/>
        </w:rPr>
        <w:t>和符号</w:t>
      </w:r>
    </w:p>
    <w:p w14:paraId="205A8E5C" w14:textId="77777777" w:rsidR="00957458" w:rsidRDefault="00000000">
      <w:pPr>
        <w:spacing w:line="360" w:lineRule="auto"/>
        <w:jc w:val="center"/>
        <w:outlineLvl w:val="1"/>
        <w:rPr>
          <w:b/>
          <w:bCs/>
          <w:color w:val="000000" w:themeColor="text1"/>
          <w:sz w:val="24"/>
        </w:rPr>
      </w:pPr>
      <w:r>
        <w:rPr>
          <w:b/>
          <w:bCs/>
          <w:color w:val="000000" w:themeColor="text1"/>
          <w:sz w:val="24"/>
        </w:rPr>
        <w:t xml:space="preserve">2.1  </w:t>
      </w:r>
      <w:r>
        <w:rPr>
          <w:b/>
          <w:bCs/>
          <w:color w:val="000000" w:themeColor="text1"/>
          <w:sz w:val="24"/>
        </w:rPr>
        <w:t>术语</w:t>
      </w:r>
    </w:p>
    <w:p w14:paraId="4D141DD6"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 xml:space="preserve">.1 </w:t>
      </w:r>
      <w:r>
        <w:rPr>
          <w:b/>
          <w:bCs/>
          <w:color w:val="000000" w:themeColor="text1"/>
          <w:sz w:val="24"/>
        </w:rPr>
        <w:t>直埋热水管道</w:t>
      </w:r>
      <w:r>
        <w:rPr>
          <w:b/>
          <w:bCs/>
          <w:color w:val="000000" w:themeColor="text1"/>
          <w:sz w:val="24"/>
        </w:rPr>
        <w:t xml:space="preserve"> directly buried heating pipeline</w:t>
      </w:r>
    </w:p>
    <w:p w14:paraId="17C98059" w14:textId="77777777" w:rsidR="00957458" w:rsidRDefault="00000000">
      <w:pPr>
        <w:spacing w:line="360" w:lineRule="auto"/>
        <w:ind w:firstLineChars="200" w:firstLine="480"/>
        <w:rPr>
          <w:color w:val="000000" w:themeColor="text1"/>
          <w:sz w:val="24"/>
        </w:rPr>
      </w:pPr>
      <w:r>
        <w:rPr>
          <w:rFonts w:hint="eastAsia"/>
          <w:color w:val="000000" w:themeColor="text1"/>
          <w:sz w:val="24"/>
        </w:rPr>
        <w:t>由</w:t>
      </w:r>
      <w:r>
        <w:rPr>
          <w:color w:val="000000" w:themeColor="text1"/>
          <w:sz w:val="24"/>
        </w:rPr>
        <w:t>工作管、保温层、外护</w:t>
      </w:r>
      <w:proofErr w:type="gramStart"/>
      <w:r>
        <w:rPr>
          <w:color w:val="000000" w:themeColor="text1"/>
          <w:sz w:val="24"/>
        </w:rPr>
        <w:t>管形成</w:t>
      </w:r>
      <w:proofErr w:type="gramEnd"/>
      <w:r>
        <w:rPr>
          <w:color w:val="000000" w:themeColor="text1"/>
          <w:sz w:val="24"/>
        </w:rPr>
        <w:t>整体保温结构，直埋敷设于土壤中的预制保温管道。</w:t>
      </w:r>
    </w:p>
    <w:p w14:paraId="284D9580"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 xml:space="preserve">.2 </w:t>
      </w:r>
      <w:r>
        <w:rPr>
          <w:b/>
          <w:bCs/>
          <w:color w:val="000000" w:themeColor="text1"/>
          <w:sz w:val="24"/>
        </w:rPr>
        <w:t>电预热安装</w:t>
      </w:r>
      <w:r>
        <w:rPr>
          <w:b/>
          <w:bCs/>
          <w:color w:val="000000" w:themeColor="text1"/>
          <w:sz w:val="24"/>
        </w:rPr>
        <w:t xml:space="preserve"> electric preheating</w:t>
      </w:r>
      <w:r>
        <w:rPr>
          <w:rFonts w:hint="eastAsia"/>
          <w:b/>
          <w:bCs/>
          <w:color w:val="000000" w:themeColor="text1"/>
          <w:sz w:val="24"/>
        </w:rPr>
        <w:t xml:space="preserve"> </w:t>
      </w:r>
      <w:r>
        <w:rPr>
          <w:b/>
          <w:bCs/>
          <w:color w:val="000000" w:themeColor="text1"/>
          <w:sz w:val="24"/>
        </w:rPr>
        <w:t>installation</w:t>
      </w:r>
    </w:p>
    <w:p w14:paraId="436D07B2" w14:textId="77777777" w:rsidR="00957458" w:rsidRDefault="00000000">
      <w:pPr>
        <w:spacing w:line="360" w:lineRule="auto"/>
        <w:ind w:firstLine="480"/>
        <w:jc w:val="left"/>
        <w:rPr>
          <w:color w:val="000000" w:themeColor="text1"/>
          <w:sz w:val="24"/>
          <w:szCs w:val="24"/>
        </w:rPr>
      </w:pPr>
      <w:r>
        <w:rPr>
          <w:color w:val="000000" w:themeColor="text1"/>
          <w:sz w:val="24"/>
          <w:szCs w:val="24"/>
        </w:rPr>
        <w:t>通过电缆将电预热设备与工作钢管连接并构成闭合回路，将发电机的交流电通过电预热设备转变为低电压、高电流的电能作用于预热管段，利用电阻发热的原理，将工作钢管的温度加热到设计预热温度。</w:t>
      </w:r>
    </w:p>
    <w:p w14:paraId="48CD1A58"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3 </w:t>
      </w:r>
      <w:r>
        <w:rPr>
          <w:b/>
          <w:bCs/>
          <w:color w:val="000000" w:themeColor="text1"/>
          <w:sz w:val="24"/>
        </w:rPr>
        <w:t>预热温度</w:t>
      </w:r>
      <w:r>
        <w:rPr>
          <w:b/>
          <w:bCs/>
          <w:color w:val="000000" w:themeColor="text1"/>
          <w:sz w:val="24"/>
        </w:rPr>
        <w:t xml:space="preserve"> preheating temperature</w:t>
      </w:r>
    </w:p>
    <w:p w14:paraId="7F788445" w14:textId="77777777" w:rsidR="00957458" w:rsidRDefault="00000000">
      <w:pPr>
        <w:spacing w:line="360" w:lineRule="auto"/>
        <w:ind w:firstLineChars="200" w:firstLine="480"/>
        <w:rPr>
          <w:color w:val="000000" w:themeColor="text1"/>
          <w:sz w:val="24"/>
        </w:rPr>
      </w:pPr>
      <w:r>
        <w:rPr>
          <w:color w:val="000000" w:themeColor="text1"/>
          <w:sz w:val="24"/>
        </w:rPr>
        <w:t>在预热安装时</w:t>
      </w:r>
      <w:r>
        <w:rPr>
          <w:rFonts w:hint="eastAsia"/>
          <w:color w:val="000000" w:themeColor="text1"/>
          <w:sz w:val="24"/>
        </w:rPr>
        <w:t>直埋热水管道理论计算平均应力为零时的温度</w:t>
      </w:r>
      <w:r>
        <w:rPr>
          <w:color w:val="000000" w:themeColor="text1"/>
          <w:sz w:val="24"/>
        </w:rPr>
        <w:t>，</w:t>
      </w:r>
      <w:r>
        <w:rPr>
          <w:rFonts w:hint="eastAsia"/>
          <w:color w:val="000000" w:themeColor="text1"/>
          <w:sz w:val="24"/>
        </w:rPr>
        <w:t>也是预热设备设置的目标温度</w:t>
      </w:r>
      <w:r>
        <w:rPr>
          <w:color w:val="000000" w:themeColor="text1"/>
          <w:sz w:val="24"/>
        </w:rPr>
        <w:t>。</w:t>
      </w:r>
    </w:p>
    <w:p w14:paraId="4D775742"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4 </w:t>
      </w:r>
      <w:r>
        <w:rPr>
          <w:b/>
          <w:bCs/>
          <w:color w:val="000000" w:themeColor="text1"/>
          <w:sz w:val="24"/>
        </w:rPr>
        <w:t>预热</w:t>
      </w:r>
      <w:r>
        <w:rPr>
          <w:rFonts w:hint="eastAsia"/>
          <w:b/>
          <w:bCs/>
          <w:color w:val="000000" w:themeColor="text1"/>
          <w:sz w:val="24"/>
        </w:rPr>
        <w:t>理论</w:t>
      </w:r>
      <w:r>
        <w:rPr>
          <w:b/>
          <w:bCs/>
          <w:color w:val="000000" w:themeColor="text1"/>
          <w:sz w:val="24"/>
        </w:rPr>
        <w:t>伸长量</w:t>
      </w:r>
      <w:r>
        <w:rPr>
          <w:b/>
          <w:bCs/>
          <w:color w:val="000000" w:themeColor="text1"/>
          <w:sz w:val="24"/>
        </w:rPr>
        <w:t xml:space="preserve"> preheating elongation</w:t>
      </w:r>
    </w:p>
    <w:p w14:paraId="765B531E" w14:textId="77777777" w:rsidR="00957458" w:rsidRDefault="00000000">
      <w:pPr>
        <w:spacing w:line="360" w:lineRule="auto"/>
        <w:ind w:firstLineChars="200" w:firstLine="480"/>
        <w:rPr>
          <w:color w:val="000000" w:themeColor="text1"/>
          <w:sz w:val="24"/>
        </w:rPr>
      </w:pPr>
      <w:r>
        <w:rPr>
          <w:color w:val="000000" w:themeColor="text1"/>
          <w:sz w:val="24"/>
        </w:rPr>
        <w:t>预热管段</w:t>
      </w:r>
      <w:r>
        <w:rPr>
          <w:rFonts w:hint="eastAsia"/>
          <w:color w:val="000000" w:themeColor="text1"/>
          <w:sz w:val="24"/>
        </w:rPr>
        <w:t>从起始安装温度</w:t>
      </w:r>
      <w:r>
        <w:rPr>
          <w:color w:val="000000" w:themeColor="text1"/>
          <w:sz w:val="24"/>
        </w:rPr>
        <w:t>达到预热温度时的</w:t>
      </w:r>
      <w:r>
        <w:rPr>
          <w:rFonts w:hint="eastAsia"/>
          <w:color w:val="000000" w:themeColor="text1"/>
          <w:sz w:val="24"/>
        </w:rPr>
        <w:t>计算</w:t>
      </w:r>
      <w:r>
        <w:rPr>
          <w:color w:val="000000" w:themeColor="text1"/>
          <w:sz w:val="24"/>
        </w:rPr>
        <w:t>热伸长量。</w:t>
      </w:r>
    </w:p>
    <w:p w14:paraId="2890A56E"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5 </w:t>
      </w:r>
      <w:proofErr w:type="gramStart"/>
      <w:r>
        <w:rPr>
          <w:b/>
          <w:bCs/>
          <w:color w:val="000000" w:themeColor="text1"/>
          <w:sz w:val="24"/>
        </w:rPr>
        <w:t>敞</w:t>
      </w:r>
      <w:r>
        <w:rPr>
          <w:rFonts w:hint="eastAsia"/>
          <w:b/>
          <w:bCs/>
          <w:color w:val="000000" w:themeColor="text1"/>
          <w:sz w:val="24"/>
        </w:rPr>
        <w:t>沟</w:t>
      </w:r>
      <w:r>
        <w:rPr>
          <w:b/>
          <w:bCs/>
          <w:color w:val="000000" w:themeColor="text1"/>
          <w:sz w:val="24"/>
        </w:rPr>
        <w:t>电</w:t>
      </w:r>
      <w:proofErr w:type="gramEnd"/>
      <w:r>
        <w:rPr>
          <w:b/>
          <w:bCs/>
          <w:color w:val="000000" w:themeColor="text1"/>
          <w:sz w:val="24"/>
        </w:rPr>
        <w:t>预热</w:t>
      </w:r>
      <w:r>
        <w:rPr>
          <w:b/>
          <w:bCs/>
          <w:color w:val="000000" w:themeColor="text1"/>
          <w:sz w:val="24"/>
        </w:rPr>
        <w:t xml:space="preserve"> wide valley preheating</w:t>
      </w:r>
    </w:p>
    <w:p w14:paraId="5027266E" w14:textId="77777777" w:rsidR="00957458" w:rsidRDefault="00000000">
      <w:pPr>
        <w:spacing w:line="360" w:lineRule="auto"/>
        <w:ind w:firstLineChars="200" w:firstLine="480"/>
        <w:rPr>
          <w:color w:val="000000" w:themeColor="text1"/>
          <w:sz w:val="24"/>
        </w:rPr>
      </w:pPr>
      <w:r>
        <w:rPr>
          <w:color w:val="000000" w:themeColor="text1"/>
          <w:sz w:val="24"/>
        </w:rPr>
        <w:t>直埋热水管道在焊接、探伤及保温补口</w:t>
      </w:r>
      <w:r>
        <w:rPr>
          <w:rFonts w:hint="eastAsia"/>
          <w:color w:val="000000" w:themeColor="text1"/>
          <w:sz w:val="24"/>
        </w:rPr>
        <w:t>等</w:t>
      </w:r>
      <w:r>
        <w:rPr>
          <w:color w:val="000000" w:themeColor="text1"/>
          <w:sz w:val="24"/>
        </w:rPr>
        <w:t>完成</w:t>
      </w:r>
      <w:r>
        <w:rPr>
          <w:rFonts w:hint="eastAsia"/>
          <w:color w:val="000000" w:themeColor="text1"/>
          <w:sz w:val="24"/>
        </w:rPr>
        <w:t>后开始管道预热施工，达到预热验收标准，然后进行沟槽全部回填的预热方式</w:t>
      </w:r>
      <w:r>
        <w:rPr>
          <w:color w:val="000000" w:themeColor="text1"/>
          <w:sz w:val="24"/>
        </w:rPr>
        <w:t>。</w:t>
      </w:r>
    </w:p>
    <w:p w14:paraId="08FA3004" w14:textId="77777777" w:rsidR="00957458" w:rsidRDefault="00000000">
      <w:pPr>
        <w:spacing w:line="360" w:lineRule="auto"/>
        <w:outlineLvl w:val="2"/>
        <w:rPr>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6 </w:t>
      </w:r>
      <w:proofErr w:type="gramStart"/>
      <w:r>
        <w:rPr>
          <w:b/>
          <w:bCs/>
          <w:color w:val="000000" w:themeColor="text1"/>
          <w:sz w:val="24"/>
        </w:rPr>
        <w:t>覆土电</w:t>
      </w:r>
      <w:proofErr w:type="gramEnd"/>
      <w:r>
        <w:rPr>
          <w:b/>
          <w:bCs/>
          <w:color w:val="000000" w:themeColor="text1"/>
          <w:sz w:val="24"/>
        </w:rPr>
        <w:t>预热</w:t>
      </w:r>
      <w:r>
        <w:rPr>
          <w:b/>
          <w:bCs/>
          <w:color w:val="000000" w:themeColor="text1"/>
          <w:sz w:val="24"/>
        </w:rPr>
        <w:t xml:space="preserve"> overburden preheating</w:t>
      </w:r>
    </w:p>
    <w:p w14:paraId="0110CC12" w14:textId="77777777" w:rsidR="00957458" w:rsidRDefault="00000000">
      <w:pPr>
        <w:spacing w:line="360" w:lineRule="auto"/>
        <w:ind w:firstLineChars="200" w:firstLine="480"/>
        <w:rPr>
          <w:color w:val="000000" w:themeColor="text1"/>
          <w:sz w:val="24"/>
        </w:rPr>
      </w:pPr>
      <w:r>
        <w:rPr>
          <w:color w:val="000000" w:themeColor="text1"/>
          <w:sz w:val="24"/>
        </w:rPr>
        <w:t>直埋热水管道在焊接、探伤及保温补口</w:t>
      </w:r>
      <w:r>
        <w:rPr>
          <w:rFonts w:hint="eastAsia"/>
          <w:color w:val="000000" w:themeColor="text1"/>
          <w:sz w:val="24"/>
        </w:rPr>
        <w:t>等</w:t>
      </w:r>
      <w:r>
        <w:rPr>
          <w:color w:val="000000" w:themeColor="text1"/>
          <w:sz w:val="24"/>
        </w:rPr>
        <w:t>完成</w:t>
      </w:r>
      <w:r>
        <w:rPr>
          <w:rFonts w:hint="eastAsia"/>
          <w:color w:val="000000" w:themeColor="text1"/>
          <w:sz w:val="24"/>
        </w:rPr>
        <w:t>时</w:t>
      </w:r>
      <w:r>
        <w:rPr>
          <w:color w:val="000000" w:themeColor="text1"/>
          <w:sz w:val="24"/>
        </w:rPr>
        <w:t>，除一次性补偿器或补偿弯管等膨胀元件位置预留敞口外</w:t>
      </w:r>
      <w:r>
        <w:rPr>
          <w:rFonts w:hint="eastAsia"/>
          <w:color w:val="000000" w:themeColor="text1"/>
          <w:sz w:val="24"/>
        </w:rPr>
        <w:t>其余</w:t>
      </w:r>
      <w:r>
        <w:rPr>
          <w:color w:val="000000" w:themeColor="text1"/>
          <w:sz w:val="24"/>
        </w:rPr>
        <w:t>管段全部覆土回填</w:t>
      </w:r>
      <w:r>
        <w:rPr>
          <w:rFonts w:hint="eastAsia"/>
          <w:color w:val="000000" w:themeColor="text1"/>
          <w:sz w:val="24"/>
        </w:rPr>
        <w:t>后，</w:t>
      </w:r>
      <w:r>
        <w:rPr>
          <w:color w:val="000000" w:themeColor="text1"/>
          <w:sz w:val="24"/>
        </w:rPr>
        <w:t>再</w:t>
      </w:r>
      <w:r>
        <w:rPr>
          <w:rFonts w:hint="eastAsia"/>
          <w:color w:val="000000" w:themeColor="text1"/>
          <w:sz w:val="24"/>
        </w:rPr>
        <w:t>进行管道预热施工，达到预热验收标准的预热方式。</w:t>
      </w:r>
    </w:p>
    <w:p w14:paraId="7C716E01"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7 </w:t>
      </w:r>
      <w:r>
        <w:rPr>
          <w:b/>
          <w:bCs/>
          <w:color w:val="000000" w:themeColor="text1"/>
          <w:sz w:val="24"/>
        </w:rPr>
        <w:t>预热段</w:t>
      </w:r>
      <w:r>
        <w:rPr>
          <w:b/>
          <w:bCs/>
          <w:color w:val="000000" w:themeColor="text1"/>
          <w:sz w:val="24"/>
        </w:rPr>
        <w:t xml:space="preserve"> preheating pipe section</w:t>
      </w:r>
    </w:p>
    <w:p w14:paraId="269627A8" w14:textId="77777777" w:rsidR="00957458" w:rsidRDefault="00000000">
      <w:pPr>
        <w:spacing w:line="360" w:lineRule="auto"/>
        <w:ind w:firstLineChars="200" w:firstLine="480"/>
        <w:rPr>
          <w:color w:val="000000" w:themeColor="text1"/>
          <w:sz w:val="24"/>
        </w:rPr>
      </w:pPr>
      <w:r>
        <w:rPr>
          <w:color w:val="000000" w:themeColor="text1"/>
          <w:sz w:val="24"/>
        </w:rPr>
        <w:t>在分段预热安装中计算划分的一定长度的管段。</w:t>
      </w:r>
    </w:p>
    <w:p w14:paraId="697C30D2" w14:textId="77777777" w:rsidR="00957458" w:rsidRDefault="00000000">
      <w:pPr>
        <w:spacing w:line="360" w:lineRule="auto"/>
        <w:outlineLvl w:val="2"/>
        <w:rPr>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8</w:t>
      </w:r>
      <w:r>
        <w:rPr>
          <w:b/>
          <w:bCs/>
          <w:color w:val="000000" w:themeColor="text1"/>
          <w:sz w:val="24"/>
        </w:rPr>
        <w:t xml:space="preserve"> </w:t>
      </w:r>
      <w:r>
        <w:rPr>
          <w:b/>
          <w:bCs/>
          <w:color w:val="000000" w:themeColor="text1"/>
          <w:sz w:val="24"/>
        </w:rPr>
        <w:t>冷却回缩率</w:t>
      </w:r>
      <w:r>
        <w:rPr>
          <w:b/>
          <w:bCs/>
          <w:color w:val="000000" w:themeColor="text1"/>
          <w:sz w:val="24"/>
        </w:rPr>
        <w:t xml:space="preserve"> cooling retraction rate</w:t>
      </w:r>
    </w:p>
    <w:p w14:paraId="5C69CB7E" w14:textId="77777777" w:rsidR="00957458" w:rsidRDefault="00000000">
      <w:pPr>
        <w:spacing w:line="360" w:lineRule="auto"/>
        <w:ind w:firstLineChars="200" w:firstLine="480"/>
        <w:rPr>
          <w:color w:val="000000" w:themeColor="text1"/>
          <w:sz w:val="24"/>
        </w:rPr>
      </w:pPr>
      <w:r>
        <w:rPr>
          <w:color w:val="000000" w:themeColor="text1"/>
          <w:sz w:val="24"/>
        </w:rPr>
        <w:t>直埋热水管道冷却后的回缩量与预热段伸长量的比值。</w:t>
      </w:r>
    </w:p>
    <w:p w14:paraId="61B08D7E"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9</w:t>
      </w:r>
      <w:r>
        <w:rPr>
          <w:b/>
          <w:bCs/>
          <w:color w:val="000000" w:themeColor="text1"/>
          <w:sz w:val="24"/>
        </w:rPr>
        <w:t xml:space="preserve"> </w:t>
      </w:r>
      <w:r>
        <w:rPr>
          <w:rFonts w:hint="eastAsia"/>
          <w:b/>
          <w:bCs/>
          <w:color w:val="000000" w:themeColor="text1"/>
          <w:sz w:val="24"/>
        </w:rPr>
        <w:t>一次性补偿器</w:t>
      </w:r>
      <w:r>
        <w:rPr>
          <w:rFonts w:hint="eastAsia"/>
          <w:b/>
          <w:bCs/>
          <w:color w:val="000000" w:themeColor="text1"/>
          <w:sz w:val="24"/>
        </w:rPr>
        <w:t xml:space="preserve"> </w:t>
      </w:r>
      <w:bookmarkStart w:id="8" w:name="_Hlk171846843"/>
      <w:r>
        <w:rPr>
          <w:rFonts w:hint="eastAsia"/>
          <w:b/>
          <w:bCs/>
          <w:color w:val="000000" w:themeColor="text1"/>
          <w:sz w:val="24"/>
        </w:rPr>
        <w:t>single action</w:t>
      </w:r>
      <w:r>
        <w:rPr>
          <w:b/>
          <w:bCs/>
          <w:color w:val="000000" w:themeColor="text1"/>
          <w:sz w:val="24"/>
        </w:rPr>
        <w:t xml:space="preserve"> compensator</w:t>
      </w:r>
      <w:bookmarkEnd w:id="8"/>
    </w:p>
    <w:p w14:paraId="4D310A1E" w14:textId="77777777" w:rsidR="00957458" w:rsidRDefault="00000000">
      <w:pPr>
        <w:spacing w:line="360" w:lineRule="auto"/>
        <w:ind w:firstLineChars="200" w:firstLine="480"/>
      </w:pPr>
      <w:r>
        <w:rPr>
          <w:rFonts w:hint="eastAsia"/>
          <w:color w:val="000000" w:themeColor="text1"/>
          <w:sz w:val="24"/>
        </w:rPr>
        <w:t>供热管道预热安装时，仅起一次补偿作用后即将其套管</w:t>
      </w:r>
      <w:proofErr w:type="gramStart"/>
      <w:r>
        <w:rPr>
          <w:rFonts w:hint="eastAsia"/>
          <w:color w:val="000000" w:themeColor="text1"/>
          <w:sz w:val="24"/>
        </w:rPr>
        <w:t>与芯管</w:t>
      </w:r>
      <w:proofErr w:type="gramEnd"/>
      <w:r>
        <w:rPr>
          <w:rFonts w:hint="eastAsia"/>
          <w:color w:val="000000" w:themeColor="text1"/>
          <w:sz w:val="24"/>
        </w:rPr>
        <w:t>焊接成整体的补偿器。</w:t>
      </w:r>
    </w:p>
    <w:p w14:paraId="6D5DF797"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10</w:t>
      </w:r>
      <w:r>
        <w:rPr>
          <w:b/>
          <w:bCs/>
          <w:color w:val="000000" w:themeColor="text1"/>
          <w:sz w:val="24"/>
        </w:rPr>
        <w:t xml:space="preserve"> </w:t>
      </w:r>
      <w:r>
        <w:rPr>
          <w:rFonts w:hint="eastAsia"/>
          <w:b/>
          <w:bCs/>
          <w:color w:val="000000" w:themeColor="text1"/>
          <w:sz w:val="24"/>
        </w:rPr>
        <w:t>计算安装温度</w:t>
      </w:r>
      <w:r>
        <w:rPr>
          <w:rFonts w:hint="eastAsia"/>
          <w:b/>
          <w:bCs/>
          <w:color w:val="000000" w:themeColor="text1"/>
          <w:sz w:val="24"/>
        </w:rPr>
        <w:t xml:space="preserve"> </w:t>
      </w:r>
      <w:r>
        <w:rPr>
          <w:b/>
          <w:bCs/>
          <w:color w:val="000000" w:themeColor="text1"/>
          <w:sz w:val="24"/>
        </w:rPr>
        <w:t>installation temperature</w:t>
      </w:r>
      <w:r>
        <w:rPr>
          <w:rFonts w:hint="eastAsia"/>
          <w:b/>
          <w:bCs/>
          <w:color w:val="000000" w:themeColor="text1"/>
          <w:sz w:val="24"/>
        </w:rPr>
        <w:t xml:space="preserve"> for c</w:t>
      </w:r>
      <w:r>
        <w:rPr>
          <w:b/>
          <w:bCs/>
          <w:color w:val="000000" w:themeColor="text1"/>
          <w:sz w:val="24"/>
        </w:rPr>
        <w:t>alculate</w:t>
      </w:r>
    </w:p>
    <w:p w14:paraId="48F03BC3" w14:textId="77777777" w:rsidR="00957458" w:rsidRDefault="00000000">
      <w:pPr>
        <w:spacing w:line="360" w:lineRule="auto"/>
        <w:ind w:firstLineChars="200" w:firstLine="480"/>
        <w:rPr>
          <w:color w:val="000000" w:themeColor="text1"/>
          <w:sz w:val="24"/>
        </w:rPr>
      </w:pPr>
      <w:r>
        <w:rPr>
          <w:rFonts w:hint="eastAsia"/>
          <w:color w:val="000000" w:themeColor="text1"/>
          <w:sz w:val="24"/>
        </w:rPr>
        <w:lastRenderedPageBreak/>
        <w:t>供热管道设计计算和应力验算所采用的当地安装温度。</w:t>
      </w:r>
    </w:p>
    <w:p w14:paraId="433194DC"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11 </w:t>
      </w:r>
      <w:r>
        <w:rPr>
          <w:rFonts w:hint="eastAsia"/>
          <w:b/>
          <w:bCs/>
          <w:color w:val="000000" w:themeColor="text1"/>
          <w:sz w:val="24"/>
        </w:rPr>
        <w:t>平均应力温度</w:t>
      </w:r>
      <w:r>
        <w:rPr>
          <w:rFonts w:hint="eastAsia"/>
          <w:b/>
          <w:bCs/>
          <w:color w:val="000000" w:themeColor="text1"/>
          <w:sz w:val="24"/>
        </w:rPr>
        <w:t xml:space="preserve"> a</w:t>
      </w:r>
      <w:r>
        <w:rPr>
          <w:b/>
          <w:bCs/>
          <w:color w:val="000000" w:themeColor="text1"/>
          <w:sz w:val="24"/>
        </w:rPr>
        <w:t>verage stress temperature</w:t>
      </w:r>
    </w:p>
    <w:p w14:paraId="6028A0C6" w14:textId="77777777" w:rsidR="00957458" w:rsidRDefault="00000000">
      <w:pPr>
        <w:spacing w:line="360" w:lineRule="auto"/>
        <w:ind w:firstLineChars="200" w:firstLine="480"/>
        <w:rPr>
          <w:color w:val="000000" w:themeColor="text1"/>
          <w:sz w:val="24"/>
        </w:rPr>
      </w:pPr>
      <w:r>
        <w:rPr>
          <w:rFonts w:hint="eastAsia"/>
          <w:color w:val="000000" w:themeColor="text1"/>
          <w:sz w:val="24"/>
        </w:rPr>
        <w:t>某一特定温度条件下，反映直埋热水管道所承受的平均应力状态。</w:t>
      </w:r>
    </w:p>
    <w:p w14:paraId="11ACB881"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12</w:t>
      </w:r>
      <w:r>
        <w:rPr>
          <w:b/>
          <w:bCs/>
          <w:color w:val="000000" w:themeColor="text1"/>
          <w:sz w:val="24"/>
        </w:rPr>
        <w:t xml:space="preserve"> </w:t>
      </w:r>
      <w:r>
        <w:rPr>
          <w:rFonts w:hint="eastAsia"/>
          <w:b/>
          <w:bCs/>
          <w:color w:val="000000" w:themeColor="text1"/>
          <w:sz w:val="24"/>
        </w:rPr>
        <w:t>循环平均温度</w:t>
      </w:r>
      <w:r>
        <w:rPr>
          <w:rFonts w:hint="eastAsia"/>
          <w:b/>
          <w:bCs/>
          <w:color w:val="000000" w:themeColor="text1"/>
          <w:sz w:val="24"/>
        </w:rPr>
        <w:t xml:space="preserve"> c</w:t>
      </w:r>
      <w:r>
        <w:rPr>
          <w:b/>
          <w:bCs/>
          <w:color w:val="000000" w:themeColor="text1"/>
          <w:sz w:val="24"/>
        </w:rPr>
        <w:t>ycle average temperature</w:t>
      </w:r>
    </w:p>
    <w:p w14:paraId="2A2EE7E9" w14:textId="77777777" w:rsidR="00957458" w:rsidRDefault="00000000">
      <w:pPr>
        <w:spacing w:line="360" w:lineRule="auto"/>
        <w:ind w:firstLineChars="200" w:firstLine="480"/>
        <w:rPr>
          <w:color w:val="000000" w:themeColor="text1"/>
          <w:sz w:val="24"/>
        </w:rPr>
      </w:pPr>
      <w:r>
        <w:rPr>
          <w:rFonts w:hint="eastAsia"/>
          <w:color w:val="000000" w:themeColor="text1"/>
          <w:sz w:val="24"/>
        </w:rPr>
        <w:t>对管道工作循环周期内不同时间点的热水温度进行加权平均计算。</w:t>
      </w:r>
    </w:p>
    <w:p w14:paraId="64838E37" w14:textId="77777777" w:rsidR="00957458" w:rsidRDefault="00000000">
      <w:pPr>
        <w:spacing w:line="360" w:lineRule="auto"/>
        <w:outlineLvl w:val="2"/>
        <w:rPr>
          <w:b/>
          <w:bCs/>
          <w:color w:val="000000" w:themeColor="text1"/>
          <w:sz w:val="24"/>
        </w:rPr>
      </w:pPr>
      <w:r>
        <w:rPr>
          <w:b/>
          <w:bCs/>
          <w:color w:val="000000" w:themeColor="text1"/>
          <w:sz w:val="24"/>
        </w:rPr>
        <w:t>2.</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13 </w:t>
      </w:r>
      <w:r>
        <w:rPr>
          <w:rFonts w:hint="eastAsia"/>
          <w:b/>
          <w:bCs/>
          <w:color w:val="000000" w:themeColor="text1"/>
          <w:sz w:val="24"/>
        </w:rPr>
        <w:t>循环中间温度</w:t>
      </w:r>
      <w:r>
        <w:rPr>
          <w:rFonts w:hint="eastAsia"/>
          <w:b/>
          <w:bCs/>
          <w:color w:val="000000" w:themeColor="text1"/>
          <w:sz w:val="24"/>
        </w:rPr>
        <w:t xml:space="preserve"> </w:t>
      </w:r>
      <w:r>
        <w:rPr>
          <w:b/>
          <w:bCs/>
          <w:color w:val="000000" w:themeColor="text1"/>
          <w:sz w:val="24"/>
        </w:rPr>
        <w:t>cycle intermediate temperature</w:t>
      </w:r>
    </w:p>
    <w:p w14:paraId="25F3B324" w14:textId="77777777" w:rsidR="00957458" w:rsidRDefault="00000000">
      <w:pPr>
        <w:spacing w:line="360" w:lineRule="auto"/>
        <w:ind w:firstLineChars="200" w:firstLine="480"/>
        <w:rPr>
          <w:color w:val="000000" w:themeColor="text1"/>
          <w:sz w:val="24"/>
        </w:rPr>
      </w:pPr>
      <w:r>
        <w:rPr>
          <w:rFonts w:hint="eastAsia"/>
          <w:color w:val="000000" w:themeColor="text1"/>
          <w:sz w:val="24"/>
        </w:rPr>
        <w:t>对管道工作循环中的最高温度和最低温度进行算术平均计算。</w:t>
      </w:r>
    </w:p>
    <w:p w14:paraId="112C39C8" w14:textId="77777777" w:rsidR="00957458" w:rsidRDefault="00000000">
      <w:pPr>
        <w:spacing w:line="360" w:lineRule="auto"/>
        <w:jc w:val="center"/>
        <w:outlineLvl w:val="1"/>
        <w:rPr>
          <w:b/>
          <w:bCs/>
          <w:color w:val="000000" w:themeColor="text1"/>
          <w:sz w:val="24"/>
        </w:rPr>
      </w:pPr>
      <w:bookmarkStart w:id="9" w:name="_Toc74137291"/>
      <w:bookmarkStart w:id="10" w:name="_Toc19682"/>
      <w:r>
        <w:rPr>
          <w:b/>
          <w:bCs/>
          <w:color w:val="000000" w:themeColor="text1"/>
          <w:sz w:val="24"/>
        </w:rPr>
        <w:t xml:space="preserve">2.2  </w:t>
      </w:r>
      <w:r>
        <w:rPr>
          <w:b/>
          <w:bCs/>
          <w:color w:val="000000" w:themeColor="text1"/>
          <w:sz w:val="24"/>
        </w:rPr>
        <w:t>符号</w:t>
      </w:r>
    </w:p>
    <w:p w14:paraId="68B16EFE"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A</w:t>
      </w:r>
      <w:r>
        <w:rPr>
          <w:i/>
          <w:iCs/>
          <w:color w:val="0D0D0D" w:themeColor="text1" w:themeTint="F2"/>
          <w:sz w:val="24"/>
          <w:vertAlign w:val="subscript"/>
        </w:rPr>
        <w:t xml:space="preserve"> </w:t>
      </w:r>
      <w:r>
        <w:rPr>
          <w:color w:val="0D0D0D" w:themeColor="text1" w:themeTint="F2"/>
          <w:sz w:val="24"/>
        </w:rPr>
        <w:t xml:space="preserve">—— </w:t>
      </w:r>
      <w:r>
        <w:rPr>
          <w:color w:val="0D0D0D" w:themeColor="text1" w:themeTint="F2"/>
          <w:sz w:val="24"/>
        </w:rPr>
        <w:t>工作管管壁的横截面积</w:t>
      </w:r>
      <w:r>
        <w:rPr>
          <w:color w:val="0D0D0D" w:themeColor="text1" w:themeTint="F2"/>
          <w:sz w:val="24"/>
        </w:rPr>
        <w:t>(m</w:t>
      </w:r>
      <w:r>
        <w:rPr>
          <w:color w:val="0D0D0D" w:themeColor="text1" w:themeTint="F2"/>
          <w:sz w:val="24"/>
          <w:vertAlign w:val="superscript"/>
        </w:rPr>
        <w:t>2</w:t>
      </w:r>
      <w:r>
        <w:rPr>
          <w:color w:val="0D0D0D" w:themeColor="text1" w:themeTint="F2"/>
          <w:sz w:val="24"/>
        </w:rPr>
        <w:t>)</w:t>
      </w:r>
      <w:r>
        <w:rPr>
          <w:rFonts w:hint="eastAsia"/>
          <w:color w:val="0D0D0D" w:themeColor="text1" w:themeTint="F2"/>
          <w:sz w:val="24"/>
        </w:rPr>
        <w:t>；</w:t>
      </w:r>
    </w:p>
    <w:p w14:paraId="79FBEF18" w14:textId="77777777" w:rsidR="00957458" w:rsidRDefault="00000000">
      <w:pPr>
        <w:pStyle w:val="a0"/>
        <w:spacing w:after="0" w:line="360" w:lineRule="auto"/>
        <w:rPr>
          <w:color w:val="0D0D0D" w:themeColor="text1" w:themeTint="F2"/>
          <w:sz w:val="24"/>
        </w:rPr>
      </w:pPr>
      <w:r>
        <w:rPr>
          <w:color w:val="0D0D0D" w:themeColor="text1" w:themeTint="F2"/>
          <w:sz w:val="24"/>
        </w:rPr>
        <w:t xml:space="preserve"> </w:t>
      </w:r>
      <w:r>
        <w:rPr>
          <w:i/>
          <w:iCs/>
          <w:color w:val="0D0D0D" w:themeColor="text1" w:themeTint="F2"/>
          <w:sz w:val="24"/>
        </w:rPr>
        <w:t xml:space="preserve">    </w:t>
      </w:r>
      <w:r>
        <w:rPr>
          <w:rFonts w:hint="eastAsia"/>
          <w:i/>
          <w:iCs/>
          <w:color w:val="0D0D0D" w:themeColor="text1" w:themeTint="F2"/>
          <w:sz w:val="24"/>
        </w:rPr>
        <w:t>D</w:t>
      </w:r>
      <w:r>
        <w:rPr>
          <w:rFonts w:hint="eastAsia"/>
          <w:i/>
          <w:iCs/>
          <w:color w:val="0D0D0D" w:themeColor="text1" w:themeTint="F2"/>
          <w:sz w:val="24"/>
          <w:vertAlign w:val="subscript"/>
        </w:rPr>
        <w:t>i</w:t>
      </w:r>
      <w:r>
        <w:rPr>
          <w:color w:val="0D0D0D" w:themeColor="text1" w:themeTint="F2"/>
          <w:sz w:val="24"/>
        </w:rPr>
        <w:t xml:space="preserve">—— </w:t>
      </w:r>
      <w:r>
        <w:rPr>
          <w:rFonts w:hint="eastAsia"/>
          <w:color w:val="0D0D0D" w:themeColor="text1" w:themeTint="F2"/>
          <w:sz w:val="24"/>
        </w:rPr>
        <w:t>工作钢管内径</w:t>
      </w:r>
      <w:r>
        <w:rPr>
          <w:color w:val="0D0D0D" w:themeColor="text1" w:themeTint="F2"/>
          <w:sz w:val="24"/>
        </w:rPr>
        <w:t>(</w:t>
      </w:r>
      <w:r>
        <w:rPr>
          <w:rFonts w:hint="eastAsia"/>
          <w:color w:val="0D0D0D" w:themeColor="text1" w:themeTint="F2"/>
          <w:sz w:val="24"/>
        </w:rPr>
        <w:t>mm</w:t>
      </w:r>
      <w:r>
        <w:rPr>
          <w:color w:val="0D0D0D" w:themeColor="text1" w:themeTint="F2"/>
          <w:sz w:val="24"/>
        </w:rPr>
        <w:t>)</w:t>
      </w:r>
      <w:r>
        <w:rPr>
          <w:rFonts w:hint="eastAsia"/>
          <w:color w:val="0D0D0D" w:themeColor="text1" w:themeTint="F2"/>
          <w:sz w:val="24"/>
        </w:rPr>
        <w:t>；</w:t>
      </w:r>
    </w:p>
    <w:p w14:paraId="51107057"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E</w:t>
      </w:r>
      <w:r>
        <w:rPr>
          <w:i/>
          <w:iCs/>
          <w:color w:val="0D0D0D" w:themeColor="text1" w:themeTint="F2"/>
          <w:sz w:val="24"/>
          <w:vertAlign w:val="subscript"/>
        </w:rPr>
        <w:t xml:space="preserve"> </w:t>
      </w:r>
      <w:r>
        <w:rPr>
          <w:color w:val="0D0D0D" w:themeColor="text1" w:themeTint="F2"/>
          <w:sz w:val="24"/>
        </w:rPr>
        <w:t xml:space="preserve">—— </w:t>
      </w:r>
      <w:r>
        <w:rPr>
          <w:color w:val="0D0D0D" w:themeColor="text1" w:themeTint="F2"/>
          <w:sz w:val="24"/>
        </w:rPr>
        <w:t>钢材的弹性模量</w:t>
      </w:r>
      <w:r>
        <w:rPr>
          <w:color w:val="0D0D0D" w:themeColor="text1" w:themeTint="F2"/>
          <w:sz w:val="24"/>
        </w:rPr>
        <w:t>(MPa)</w:t>
      </w:r>
      <w:r>
        <w:rPr>
          <w:color w:val="0D0D0D" w:themeColor="text1" w:themeTint="F2"/>
          <w:sz w:val="24"/>
        </w:rPr>
        <w:t>；</w:t>
      </w:r>
    </w:p>
    <w:p w14:paraId="7EB2A6EC" w14:textId="77777777" w:rsidR="00957458" w:rsidRDefault="00000000">
      <w:pPr>
        <w:spacing w:line="360" w:lineRule="auto"/>
        <w:rPr>
          <w:i/>
          <w:iCs/>
          <w:color w:val="0D0D0D" w:themeColor="text1" w:themeTint="F2"/>
          <w:sz w:val="24"/>
        </w:rPr>
      </w:pPr>
      <w:r>
        <w:rPr>
          <w:color w:val="0D0D0D" w:themeColor="text1" w:themeTint="F2"/>
          <w:sz w:val="24"/>
        </w:rPr>
        <w:tab/>
        <w:t xml:space="preserve">     </w:t>
      </w:r>
      <w:r>
        <w:rPr>
          <w:i/>
          <w:iCs/>
          <w:color w:val="0D0D0D" w:themeColor="text1" w:themeTint="F2"/>
          <w:sz w:val="24"/>
        </w:rPr>
        <w:t>F</w:t>
      </w:r>
      <w:r>
        <w:rPr>
          <w:i/>
          <w:iCs/>
          <w:color w:val="0D0D0D" w:themeColor="text1" w:themeTint="F2"/>
          <w:sz w:val="24"/>
          <w:vertAlign w:val="subscript"/>
        </w:rPr>
        <w:t xml:space="preserve">l </w:t>
      </w:r>
      <w:r>
        <w:rPr>
          <w:color w:val="0D0D0D" w:themeColor="text1" w:themeTint="F2"/>
          <w:sz w:val="24"/>
        </w:rPr>
        <w:t xml:space="preserve">—— </w:t>
      </w:r>
      <w:r>
        <w:rPr>
          <w:color w:val="0D0D0D" w:themeColor="text1" w:themeTint="F2"/>
          <w:sz w:val="24"/>
        </w:rPr>
        <w:t>预热管道单位长度摩擦力</w:t>
      </w:r>
      <w:r>
        <w:rPr>
          <w:color w:val="0D0D0D" w:themeColor="text1" w:themeTint="F2"/>
          <w:sz w:val="24"/>
        </w:rPr>
        <w:t>(N/m)</w:t>
      </w:r>
      <w:r>
        <w:rPr>
          <w:color w:val="0D0D0D" w:themeColor="text1" w:themeTint="F2"/>
          <w:sz w:val="24"/>
        </w:rPr>
        <w:t>；</w:t>
      </w:r>
    </w:p>
    <w:p w14:paraId="26BAAC77" w14:textId="77777777" w:rsidR="00957458" w:rsidRDefault="00000000">
      <w:pPr>
        <w:spacing w:line="360" w:lineRule="auto"/>
        <w:rPr>
          <w:color w:val="0D0D0D" w:themeColor="text1" w:themeTint="F2"/>
          <w:sz w:val="24"/>
        </w:rPr>
      </w:pPr>
      <w:r>
        <w:rPr>
          <w:color w:val="0D0D0D" w:themeColor="text1" w:themeTint="F2"/>
          <w:sz w:val="24"/>
        </w:rPr>
        <w:tab/>
        <w:t xml:space="preserve">  </w:t>
      </w:r>
      <w:r>
        <w:rPr>
          <w:rFonts w:hint="eastAsia"/>
          <w:color w:val="0D0D0D" w:themeColor="text1" w:themeTint="F2"/>
          <w:sz w:val="24"/>
        </w:rPr>
        <w:t xml:space="preserve"> </w:t>
      </w:r>
      <w:r>
        <w:rPr>
          <w:color w:val="0D0D0D" w:themeColor="text1" w:themeTint="F2"/>
          <w:sz w:val="24"/>
        </w:rPr>
        <w:t xml:space="preserve">  </w:t>
      </w:r>
      <w:proofErr w:type="spellStart"/>
      <w:r>
        <w:rPr>
          <w:i/>
          <w:iCs/>
          <w:color w:val="0D0D0D" w:themeColor="text1" w:themeTint="F2"/>
          <w:shd w:val="clear" w:color="auto" w:fill="FFFFFF"/>
        </w:rPr>
        <w:t>L</w:t>
      </w:r>
      <w:r>
        <w:rPr>
          <w:i/>
          <w:iCs/>
          <w:color w:val="0D0D0D" w:themeColor="text1" w:themeTint="F2"/>
          <w:sz w:val="24"/>
          <w:vertAlign w:val="subscript"/>
        </w:rPr>
        <w:t>pr</w:t>
      </w:r>
      <w:proofErr w:type="spellEnd"/>
      <w:r>
        <w:rPr>
          <w:color w:val="0D0D0D" w:themeColor="text1" w:themeTint="F2"/>
          <w:sz w:val="24"/>
          <w:vertAlign w:val="subscript"/>
        </w:rPr>
        <w:t xml:space="preserve"> </w:t>
      </w:r>
      <w:r>
        <w:rPr>
          <w:color w:val="0D0D0D" w:themeColor="text1" w:themeTint="F2"/>
          <w:sz w:val="24"/>
        </w:rPr>
        <w:t xml:space="preserve">—— </w:t>
      </w:r>
      <w:r>
        <w:rPr>
          <w:color w:val="0D0D0D" w:themeColor="text1" w:themeTint="F2"/>
          <w:sz w:val="24"/>
        </w:rPr>
        <w:t>预热管段长度</w:t>
      </w:r>
      <w:r>
        <w:rPr>
          <w:color w:val="0D0D0D" w:themeColor="text1" w:themeTint="F2"/>
          <w:sz w:val="24"/>
        </w:rPr>
        <w:t>(m)</w:t>
      </w:r>
      <w:r>
        <w:rPr>
          <w:rFonts w:hint="eastAsia"/>
          <w:color w:val="0D0D0D" w:themeColor="text1" w:themeTint="F2"/>
          <w:sz w:val="24"/>
        </w:rPr>
        <w:t>；</w:t>
      </w:r>
    </w:p>
    <w:p w14:paraId="6277071A"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L</w:t>
      </w:r>
      <w:r>
        <w:rPr>
          <w:i/>
          <w:iCs/>
          <w:color w:val="0D0D0D" w:themeColor="text1" w:themeTint="F2"/>
          <w:sz w:val="24"/>
          <w:vertAlign w:val="subscript"/>
        </w:rPr>
        <w:t xml:space="preserve">c </w:t>
      </w:r>
      <w:r>
        <w:rPr>
          <w:color w:val="0D0D0D" w:themeColor="text1" w:themeTint="F2"/>
          <w:sz w:val="24"/>
        </w:rPr>
        <w:t xml:space="preserve">—— </w:t>
      </w:r>
      <w:r>
        <w:rPr>
          <w:color w:val="0D0D0D" w:themeColor="text1" w:themeTint="F2"/>
          <w:sz w:val="24"/>
        </w:rPr>
        <w:t>一次性补偿器到固定墩或驻点的距离</w:t>
      </w:r>
      <w:r>
        <w:rPr>
          <w:color w:val="0D0D0D" w:themeColor="text1" w:themeTint="F2"/>
          <w:sz w:val="24"/>
        </w:rPr>
        <w:t>(m)</w:t>
      </w:r>
      <w:r>
        <w:rPr>
          <w:color w:val="0D0D0D" w:themeColor="text1" w:themeTint="F2"/>
          <w:sz w:val="24"/>
        </w:rPr>
        <w:t>；</w:t>
      </w:r>
    </w:p>
    <w:p w14:paraId="0B58614A"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w:t>
      </w:r>
      <w:proofErr w:type="spellStart"/>
      <w:r>
        <w:rPr>
          <w:color w:val="0D0D0D" w:themeColor="text1" w:themeTint="F2"/>
          <w:shd w:val="clear" w:color="auto" w:fill="FFFFFF"/>
        </w:rPr>
        <w:t>Δ</w:t>
      </w:r>
      <w:r>
        <w:rPr>
          <w:i/>
          <w:iCs/>
          <w:color w:val="0D0D0D" w:themeColor="text1" w:themeTint="F2"/>
          <w:shd w:val="clear" w:color="auto" w:fill="FFFFFF"/>
        </w:rPr>
        <w:t>L</w:t>
      </w:r>
      <w:proofErr w:type="spellEnd"/>
      <w:r>
        <w:rPr>
          <w:i/>
          <w:iCs/>
          <w:color w:val="0D0D0D" w:themeColor="text1" w:themeTint="F2"/>
          <w:shd w:val="clear" w:color="auto" w:fill="FFFFFF"/>
        </w:rPr>
        <w:t xml:space="preserve"> </w:t>
      </w:r>
      <w:r>
        <w:rPr>
          <w:color w:val="0D0D0D" w:themeColor="text1" w:themeTint="F2"/>
          <w:sz w:val="24"/>
        </w:rPr>
        <w:t xml:space="preserve">—— </w:t>
      </w:r>
      <w:r>
        <w:rPr>
          <w:color w:val="0D0D0D" w:themeColor="text1" w:themeTint="F2"/>
          <w:sz w:val="24"/>
        </w:rPr>
        <w:t>预热管段伸长量</w:t>
      </w:r>
      <w:r>
        <w:rPr>
          <w:color w:val="0D0D0D" w:themeColor="text1" w:themeTint="F2"/>
          <w:sz w:val="24"/>
        </w:rPr>
        <w:t>(mm)</w:t>
      </w:r>
      <w:r>
        <w:rPr>
          <w:color w:val="0D0D0D" w:themeColor="text1" w:themeTint="F2"/>
          <w:sz w:val="24"/>
        </w:rPr>
        <w:t>；</w:t>
      </w:r>
    </w:p>
    <w:p w14:paraId="58991C7D"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w:t>
      </w:r>
      <w:proofErr w:type="spellStart"/>
      <w:r>
        <w:rPr>
          <w:color w:val="0D0D0D" w:themeColor="text1" w:themeTint="F2"/>
          <w:shd w:val="clear" w:color="auto" w:fill="FFFFFF"/>
        </w:rPr>
        <w:t>Δ</w:t>
      </w:r>
      <w:r>
        <w:rPr>
          <w:i/>
          <w:iCs/>
          <w:color w:val="0D0D0D" w:themeColor="text1" w:themeTint="F2"/>
          <w:shd w:val="clear" w:color="auto" w:fill="FFFFFF"/>
        </w:rPr>
        <w:t>L</w:t>
      </w:r>
      <w:r>
        <w:rPr>
          <w:i/>
          <w:iCs/>
          <w:color w:val="0D0D0D" w:themeColor="text1" w:themeTint="F2"/>
          <w:shd w:val="clear" w:color="auto" w:fill="FFFFFF"/>
          <w:vertAlign w:val="subscript"/>
        </w:rPr>
        <w:t>c</w:t>
      </w:r>
      <w:proofErr w:type="spellEnd"/>
      <w:r>
        <w:rPr>
          <w:color w:val="0D0D0D" w:themeColor="text1" w:themeTint="F2"/>
          <w:sz w:val="24"/>
        </w:rPr>
        <w:t xml:space="preserve"> —— </w:t>
      </w:r>
      <w:r>
        <w:rPr>
          <w:color w:val="0D0D0D" w:themeColor="text1" w:themeTint="F2"/>
          <w:sz w:val="24"/>
        </w:rPr>
        <w:t>一次性补偿器的计算预热伸长量</w:t>
      </w:r>
      <w:r>
        <w:rPr>
          <w:color w:val="0D0D0D" w:themeColor="text1" w:themeTint="F2"/>
          <w:sz w:val="24"/>
        </w:rPr>
        <w:t>(m)</w:t>
      </w:r>
      <w:r>
        <w:rPr>
          <w:color w:val="0D0D0D" w:themeColor="text1" w:themeTint="F2"/>
          <w:sz w:val="24"/>
        </w:rPr>
        <w:t>；</w:t>
      </w:r>
    </w:p>
    <w:p w14:paraId="04E6C1A1" w14:textId="77777777" w:rsidR="00957458" w:rsidRDefault="00000000">
      <w:pPr>
        <w:pStyle w:val="a0"/>
        <w:spacing w:after="0" w:line="360" w:lineRule="auto"/>
        <w:rPr>
          <w:color w:val="0D0D0D" w:themeColor="text1" w:themeTint="F2"/>
          <w:sz w:val="24"/>
        </w:rPr>
      </w:pPr>
      <w:r>
        <w:rPr>
          <w:color w:val="0D0D0D" w:themeColor="text1" w:themeTint="F2"/>
          <w:sz w:val="24"/>
        </w:rPr>
        <w:t xml:space="preserve"> </w:t>
      </w:r>
      <w:r>
        <w:rPr>
          <w:i/>
          <w:iCs/>
          <w:color w:val="0D0D0D" w:themeColor="text1" w:themeTint="F2"/>
          <w:sz w:val="24"/>
        </w:rPr>
        <w:t xml:space="preserve">    </w:t>
      </w:r>
      <w:r>
        <w:rPr>
          <w:rFonts w:hint="eastAsia"/>
          <w:i/>
          <w:iCs/>
          <w:color w:val="0D0D0D" w:themeColor="text1" w:themeTint="F2"/>
          <w:sz w:val="24"/>
        </w:rPr>
        <w:t>P</w:t>
      </w:r>
      <w:r>
        <w:rPr>
          <w:color w:val="0D0D0D" w:themeColor="text1" w:themeTint="F2"/>
          <w:sz w:val="24"/>
        </w:rPr>
        <w:t xml:space="preserve">—— </w:t>
      </w:r>
      <w:r>
        <w:rPr>
          <w:color w:val="0D0D0D" w:themeColor="text1" w:themeTint="F2"/>
          <w:sz w:val="24"/>
        </w:rPr>
        <w:t>管道的</w:t>
      </w:r>
      <w:r>
        <w:rPr>
          <w:rFonts w:hint="eastAsia"/>
          <w:color w:val="0D0D0D" w:themeColor="text1" w:themeTint="F2"/>
          <w:sz w:val="24"/>
        </w:rPr>
        <w:t>计算压力</w:t>
      </w:r>
      <w:r>
        <w:rPr>
          <w:color w:val="0D0D0D" w:themeColor="text1" w:themeTint="F2"/>
          <w:sz w:val="24"/>
        </w:rPr>
        <w:t>(MPa)</w:t>
      </w:r>
      <w:r>
        <w:rPr>
          <w:color w:val="0D0D0D" w:themeColor="text1" w:themeTint="F2"/>
          <w:sz w:val="24"/>
        </w:rPr>
        <w:t>；</w:t>
      </w:r>
    </w:p>
    <w:p w14:paraId="239EE547"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P</w:t>
      </w:r>
      <w:r>
        <w:rPr>
          <w:i/>
          <w:iCs/>
          <w:color w:val="0D0D0D" w:themeColor="text1" w:themeTint="F2"/>
          <w:sz w:val="24"/>
          <w:vertAlign w:val="subscript"/>
        </w:rPr>
        <w:t xml:space="preserve">s </w:t>
      </w:r>
      <w:r>
        <w:rPr>
          <w:color w:val="0D0D0D" w:themeColor="text1" w:themeTint="F2"/>
          <w:sz w:val="24"/>
        </w:rPr>
        <w:t xml:space="preserve">—— </w:t>
      </w:r>
      <w:r>
        <w:rPr>
          <w:color w:val="0D0D0D" w:themeColor="text1" w:themeTint="F2"/>
          <w:sz w:val="24"/>
        </w:rPr>
        <w:t>一次性补偿器的拉力</w:t>
      </w:r>
      <w:r>
        <w:rPr>
          <w:color w:val="0D0D0D" w:themeColor="text1" w:themeTint="F2"/>
          <w:sz w:val="24"/>
        </w:rPr>
        <w:t>(N)</w:t>
      </w:r>
      <w:r>
        <w:rPr>
          <w:color w:val="0D0D0D" w:themeColor="text1" w:themeTint="F2"/>
          <w:sz w:val="24"/>
        </w:rPr>
        <w:t>；</w:t>
      </w:r>
    </w:p>
    <w:p w14:paraId="21CE9994"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t</w:t>
      </w:r>
      <w:r>
        <w:rPr>
          <w:rFonts w:hint="eastAsia"/>
          <w:i/>
          <w:iCs/>
          <w:color w:val="0D0D0D" w:themeColor="text1" w:themeTint="F2"/>
          <w:sz w:val="24"/>
          <w:vertAlign w:val="subscript"/>
        </w:rPr>
        <w:t>0</w:t>
      </w:r>
      <w:r>
        <w:rPr>
          <w:color w:val="0D0D0D" w:themeColor="text1" w:themeTint="F2"/>
          <w:sz w:val="24"/>
        </w:rPr>
        <w:t xml:space="preserve">—— </w:t>
      </w:r>
      <w:r>
        <w:rPr>
          <w:rFonts w:hint="eastAsia"/>
          <w:color w:val="0D0D0D" w:themeColor="text1" w:themeTint="F2"/>
          <w:sz w:val="24"/>
        </w:rPr>
        <w:t>管道计算</w:t>
      </w:r>
      <w:r>
        <w:rPr>
          <w:color w:val="0D0D0D" w:themeColor="text1" w:themeTint="F2"/>
          <w:sz w:val="24"/>
        </w:rPr>
        <w:t>安装温度</w:t>
      </w:r>
      <w:r>
        <w:rPr>
          <w:color w:val="0D0D0D" w:themeColor="text1" w:themeTint="F2"/>
          <w:sz w:val="24"/>
        </w:rPr>
        <w:t>(℃)</w:t>
      </w:r>
      <w:r>
        <w:rPr>
          <w:color w:val="0D0D0D" w:themeColor="text1" w:themeTint="F2"/>
          <w:sz w:val="24"/>
        </w:rPr>
        <w:t>；</w:t>
      </w:r>
    </w:p>
    <w:p w14:paraId="0DE692DE"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t</w:t>
      </w:r>
      <w:r>
        <w:rPr>
          <w:color w:val="0D0D0D" w:themeColor="text1" w:themeTint="F2"/>
          <w:sz w:val="24"/>
          <w:vertAlign w:val="subscript"/>
        </w:rPr>
        <w:t xml:space="preserve">1 </w:t>
      </w:r>
      <w:r>
        <w:rPr>
          <w:color w:val="0D0D0D" w:themeColor="text1" w:themeTint="F2"/>
          <w:sz w:val="24"/>
        </w:rPr>
        <w:t xml:space="preserve">—— </w:t>
      </w:r>
      <w:r>
        <w:rPr>
          <w:color w:val="0D0D0D" w:themeColor="text1" w:themeTint="F2"/>
          <w:sz w:val="24"/>
        </w:rPr>
        <w:t>管道工作循环最高温度</w:t>
      </w:r>
      <w:r>
        <w:rPr>
          <w:color w:val="0D0D0D" w:themeColor="text1" w:themeTint="F2"/>
          <w:sz w:val="24"/>
        </w:rPr>
        <w:t>(℃)</w:t>
      </w:r>
      <w:r>
        <w:rPr>
          <w:color w:val="0D0D0D" w:themeColor="text1" w:themeTint="F2"/>
          <w:sz w:val="24"/>
        </w:rPr>
        <w:t>；</w:t>
      </w:r>
    </w:p>
    <w:p w14:paraId="619D08CB"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t</w:t>
      </w:r>
      <w:r>
        <w:rPr>
          <w:color w:val="0D0D0D" w:themeColor="text1" w:themeTint="F2"/>
          <w:sz w:val="24"/>
          <w:vertAlign w:val="subscript"/>
        </w:rPr>
        <w:t xml:space="preserve">2 </w:t>
      </w:r>
      <w:r>
        <w:rPr>
          <w:color w:val="0D0D0D" w:themeColor="text1" w:themeTint="F2"/>
          <w:sz w:val="24"/>
        </w:rPr>
        <w:t xml:space="preserve">—— </w:t>
      </w:r>
      <w:r>
        <w:rPr>
          <w:color w:val="0D0D0D" w:themeColor="text1" w:themeTint="F2"/>
          <w:sz w:val="24"/>
        </w:rPr>
        <w:t>管道工作循环最低温度</w:t>
      </w:r>
      <w:r>
        <w:rPr>
          <w:color w:val="0D0D0D" w:themeColor="text1" w:themeTint="F2"/>
          <w:sz w:val="24"/>
        </w:rPr>
        <w:t>(℃)</w:t>
      </w:r>
      <w:r>
        <w:rPr>
          <w:color w:val="0D0D0D" w:themeColor="text1" w:themeTint="F2"/>
          <w:sz w:val="24"/>
        </w:rPr>
        <w:t>；</w:t>
      </w:r>
    </w:p>
    <w:p w14:paraId="60672BC9"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w:t>
      </w:r>
      <w:proofErr w:type="spellStart"/>
      <w:r>
        <w:rPr>
          <w:i/>
          <w:iCs/>
          <w:color w:val="0D0D0D" w:themeColor="text1" w:themeTint="F2"/>
          <w:sz w:val="24"/>
        </w:rPr>
        <w:t>t</w:t>
      </w:r>
      <w:r>
        <w:rPr>
          <w:i/>
          <w:iCs/>
          <w:color w:val="0D0D0D" w:themeColor="text1" w:themeTint="F2"/>
          <w:sz w:val="24"/>
          <w:vertAlign w:val="subscript"/>
        </w:rPr>
        <w:t>i</w:t>
      </w:r>
      <w:proofErr w:type="spellEnd"/>
      <w:r>
        <w:rPr>
          <w:i/>
          <w:iCs/>
          <w:color w:val="0D0D0D" w:themeColor="text1" w:themeTint="F2"/>
          <w:sz w:val="24"/>
          <w:vertAlign w:val="subscript"/>
        </w:rPr>
        <w:t xml:space="preserve"> </w:t>
      </w:r>
      <w:r>
        <w:rPr>
          <w:color w:val="0D0D0D" w:themeColor="text1" w:themeTint="F2"/>
          <w:sz w:val="24"/>
        </w:rPr>
        <w:t xml:space="preserve">—— </w:t>
      </w:r>
      <w:r>
        <w:rPr>
          <w:rFonts w:hint="eastAsia"/>
          <w:color w:val="0D0D0D" w:themeColor="text1" w:themeTint="F2"/>
          <w:sz w:val="24"/>
        </w:rPr>
        <w:t>预热开始前的管道温度</w:t>
      </w:r>
      <w:r>
        <w:rPr>
          <w:color w:val="0D0D0D" w:themeColor="text1" w:themeTint="F2"/>
          <w:sz w:val="24"/>
        </w:rPr>
        <w:t>(℃)</w:t>
      </w:r>
      <w:r>
        <w:rPr>
          <w:color w:val="0D0D0D" w:themeColor="text1" w:themeTint="F2"/>
          <w:sz w:val="24"/>
        </w:rPr>
        <w:t>；</w:t>
      </w:r>
    </w:p>
    <w:p w14:paraId="7107A844"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t</w:t>
      </w:r>
      <w:r>
        <w:rPr>
          <w:i/>
          <w:iCs/>
          <w:color w:val="0D0D0D" w:themeColor="text1" w:themeTint="F2"/>
          <w:sz w:val="24"/>
          <w:vertAlign w:val="subscript"/>
        </w:rPr>
        <w:t xml:space="preserve">m </w:t>
      </w:r>
      <w:r>
        <w:rPr>
          <w:color w:val="0D0D0D" w:themeColor="text1" w:themeTint="F2"/>
          <w:sz w:val="24"/>
        </w:rPr>
        <w:t xml:space="preserve">—— </w:t>
      </w:r>
      <w:proofErr w:type="gramStart"/>
      <w:r>
        <w:rPr>
          <w:rFonts w:hint="eastAsia"/>
          <w:color w:val="0D0D0D" w:themeColor="text1" w:themeTint="F2"/>
          <w:sz w:val="24"/>
        </w:rPr>
        <w:t>敞沟</w:t>
      </w:r>
      <w:r>
        <w:rPr>
          <w:color w:val="0D0D0D" w:themeColor="text1" w:themeTint="F2"/>
          <w:sz w:val="24"/>
        </w:rPr>
        <w:t>预热</w:t>
      </w:r>
      <w:proofErr w:type="gramEnd"/>
      <w:r>
        <w:rPr>
          <w:color w:val="0D0D0D" w:themeColor="text1" w:themeTint="F2"/>
          <w:sz w:val="24"/>
        </w:rPr>
        <w:t>温度</w:t>
      </w:r>
      <w:r>
        <w:rPr>
          <w:color w:val="0D0D0D" w:themeColor="text1" w:themeTint="F2"/>
          <w:sz w:val="24"/>
        </w:rPr>
        <w:t>(℃)</w:t>
      </w:r>
      <w:r>
        <w:rPr>
          <w:color w:val="0D0D0D" w:themeColor="text1" w:themeTint="F2"/>
          <w:sz w:val="24"/>
        </w:rPr>
        <w:t>；</w:t>
      </w:r>
    </w:p>
    <w:p w14:paraId="4DCF2845"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w:t>
      </w:r>
      <w:proofErr w:type="spellStart"/>
      <w:r>
        <w:rPr>
          <w:i/>
          <w:iCs/>
          <w:color w:val="0D0D0D" w:themeColor="text1" w:themeTint="F2"/>
          <w:sz w:val="24"/>
        </w:rPr>
        <w:t>t</w:t>
      </w:r>
      <w:r>
        <w:rPr>
          <w:i/>
          <w:iCs/>
          <w:color w:val="0D0D0D" w:themeColor="text1" w:themeTint="F2"/>
          <w:sz w:val="24"/>
          <w:vertAlign w:val="subscript"/>
        </w:rPr>
        <w:t>dp</w:t>
      </w:r>
      <w:proofErr w:type="spellEnd"/>
      <w:r>
        <w:rPr>
          <w:i/>
          <w:iCs/>
          <w:color w:val="0D0D0D" w:themeColor="text1" w:themeTint="F2"/>
          <w:sz w:val="24"/>
          <w:vertAlign w:val="subscript"/>
        </w:rPr>
        <w:t xml:space="preserve"> </w:t>
      </w:r>
      <w:r>
        <w:rPr>
          <w:color w:val="0D0D0D" w:themeColor="text1" w:themeTint="F2"/>
          <w:sz w:val="24"/>
        </w:rPr>
        <w:t xml:space="preserve">—— </w:t>
      </w:r>
      <w:r>
        <w:rPr>
          <w:rFonts w:hint="eastAsia"/>
          <w:color w:val="0D0D0D" w:themeColor="text1" w:themeTint="F2"/>
          <w:sz w:val="24"/>
        </w:rPr>
        <w:t>覆土</w:t>
      </w:r>
      <w:r>
        <w:rPr>
          <w:color w:val="0D0D0D" w:themeColor="text1" w:themeTint="F2"/>
          <w:sz w:val="24"/>
        </w:rPr>
        <w:t>预热温度</w:t>
      </w:r>
      <w:r>
        <w:rPr>
          <w:color w:val="0D0D0D" w:themeColor="text1" w:themeTint="F2"/>
          <w:sz w:val="24"/>
        </w:rPr>
        <w:t>(℃)</w:t>
      </w:r>
      <w:r>
        <w:rPr>
          <w:color w:val="0D0D0D" w:themeColor="text1" w:themeTint="F2"/>
          <w:sz w:val="24"/>
        </w:rPr>
        <w:t>；</w:t>
      </w:r>
    </w:p>
    <w:p w14:paraId="1F48CABE"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w:t>
      </w:r>
      <w:proofErr w:type="spellStart"/>
      <w:r>
        <w:rPr>
          <w:i/>
          <w:iCs/>
          <w:color w:val="0D0D0D" w:themeColor="text1" w:themeTint="F2"/>
          <w:sz w:val="24"/>
        </w:rPr>
        <w:t>t</w:t>
      </w:r>
      <w:r>
        <w:rPr>
          <w:i/>
          <w:iCs/>
          <w:color w:val="0D0D0D" w:themeColor="text1" w:themeTint="F2"/>
          <w:sz w:val="24"/>
          <w:vertAlign w:val="subscript"/>
        </w:rPr>
        <w:t>ms</w:t>
      </w:r>
      <w:proofErr w:type="spellEnd"/>
      <w:r>
        <w:rPr>
          <w:i/>
          <w:iCs/>
          <w:color w:val="0D0D0D" w:themeColor="text1" w:themeTint="F2"/>
          <w:sz w:val="24"/>
          <w:vertAlign w:val="subscript"/>
        </w:rPr>
        <w:t xml:space="preserve"> </w:t>
      </w:r>
      <w:r>
        <w:rPr>
          <w:color w:val="0D0D0D" w:themeColor="text1" w:themeTint="F2"/>
          <w:sz w:val="24"/>
        </w:rPr>
        <w:t xml:space="preserve">—— </w:t>
      </w:r>
      <w:proofErr w:type="gramStart"/>
      <w:r>
        <w:rPr>
          <w:color w:val="0D0D0D" w:themeColor="text1" w:themeTint="F2"/>
          <w:sz w:val="24"/>
        </w:rPr>
        <w:t>敞沟预热</w:t>
      </w:r>
      <w:proofErr w:type="gramEnd"/>
      <w:r>
        <w:rPr>
          <w:color w:val="0D0D0D" w:themeColor="text1" w:themeTint="F2"/>
          <w:sz w:val="24"/>
        </w:rPr>
        <w:t>平均应力温度</w:t>
      </w:r>
      <w:r>
        <w:rPr>
          <w:color w:val="0D0D0D" w:themeColor="text1" w:themeTint="F2"/>
          <w:sz w:val="24"/>
        </w:rPr>
        <w:t>(℃)</w:t>
      </w:r>
      <w:r>
        <w:rPr>
          <w:color w:val="0D0D0D" w:themeColor="text1" w:themeTint="F2"/>
          <w:sz w:val="24"/>
        </w:rPr>
        <w:t>；</w:t>
      </w:r>
    </w:p>
    <w:p w14:paraId="46968F2C"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w:t>
      </w:r>
      <w:proofErr w:type="spellStart"/>
      <w:r>
        <w:rPr>
          <w:i/>
          <w:iCs/>
          <w:color w:val="0D0D0D" w:themeColor="text1" w:themeTint="F2"/>
          <w:sz w:val="24"/>
        </w:rPr>
        <w:t>t</w:t>
      </w:r>
      <w:r>
        <w:rPr>
          <w:i/>
          <w:iCs/>
          <w:color w:val="0D0D0D" w:themeColor="text1" w:themeTint="F2"/>
          <w:sz w:val="24"/>
          <w:vertAlign w:val="subscript"/>
        </w:rPr>
        <w:t>dps</w:t>
      </w:r>
      <w:proofErr w:type="spellEnd"/>
      <w:r>
        <w:rPr>
          <w:i/>
          <w:iCs/>
          <w:color w:val="0D0D0D" w:themeColor="text1" w:themeTint="F2"/>
          <w:sz w:val="24"/>
          <w:vertAlign w:val="subscript"/>
        </w:rPr>
        <w:t xml:space="preserve"> </w:t>
      </w:r>
      <w:r>
        <w:rPr>
          <w:color w:val="0D0D0D" w:themeColor="text1" w:themeTint="F2"/>
          <w:sz w:val="24"/>
        </w:rPr>
        <w:t>——</w:t>
      </w:r>
      <w:r>
        <w:rPr>
          <w:color w:val="0D0D0D" w:themeColor="text1" w:themeTint="F2"/>
          <w:sz w:val="24"/>
        </w:rPr>
        <w:t>覆土预热平均应力温度</w:t>
      </w:r>
      <w:r>
        <w:rPr>
          <w:color w:val="0D0D0D" w:themeColor="text1" w:themeTint="F2"/>
          <w:sz w:val="24"/>
        </w:rPr>
        <w:t>(℃)</w:t>
      </w:r>
      <w:r>
        <w:rPr>
          <w:color w:val="0D0D0D" w:themeColor="text1" w:themeTint="F2"/>
          <w:sz w:val="24"/>
        </w:rPr>
        <w:t>；</w:t>
      </w:r>
    </w:p>
    <w:p w14:paraId="18FF7503"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T</w:t>
      </w:r>
      <w:r>
        <w:rPr>
          <w:i/>
          <w:iCs/>
          <w:color w:val="0D0D0D" w:themeColor="text1" w:themeTint="F2"/>
          <w:sz w:val="24"/>
          <w:vertAlign w:val="subscript"/>
        </w:rPr>
        <w:t xml:space="preserve">s </w:t>
      </w:r>
      <w:r>
        <w:rPr>
          <w:color w:val="0D0D0D" w:themeColor="text1" w:themeTint="F2"/>
          <w:sz w:val="24"/>
        </w:rPr>
        <w:t xml:space="preserve">—— </w:t>
      </w:r>
      <w:r>
        <w:rPr>
          <w:color w:val="0D0D0D" w:themeColor="text1" w:themeTint="F2"/>
          <w:sz w:val="24"/>
        </w:rPr>
        <w:t>预热管段对固定墩的推力</w:t>
      </w:r>
      <w:r>
        <w:rPr>
          <w:color w:val="0D0D0D" w:themeColor="text1" w:themeTint="F2"/>
          <w:sz w:val="24"/>
        </w:rPr>
        <w:t>(N)</w:t>
      </w:r>
      <w:r>
        <w:rPr>
          <w:color w:val="0D0D0D" w:themeColor="text1" w:themeTint="F2"/>
          <w:sz w:val="24"/>
        </w:rPr>
        <w:t>；</w:t>
      </w:r>
    </w:p>
    <w:p w14:paraId="1B38A864" w14:textId="77777777" w:rsidR="00957458" w:rsidRDefault="00000000">
      <w:pPr>
        <w:spacing w:line="360" w:lineRule="auto"/>
        <w:rPr>
          <w:color w:val="0D0D0D" w:themeColor="text1" w:themeTint="F2"/>
          <w:sz w:val="24"/>
        </w:rPr>
      </w:pPr>
      <w:r>
        <w:rPr>
          <w:color w:val="0D0D0D" w:themeColor="text1" w:themeTint="F2"/>
          <w:sz w:val="24"/>
        </w:rPr>
        <w:tab/>
        <w:t xml:space="preserve">     α</w:t>
      </w:r>
      <w:r>
        <w:rPr>
          <w:i/>
          <w:iCs/>
          <w:color w:val="0D0D0D" w:themeColor="text1" w:themeTint="F2"/>
          <w:sz w:val="24"/>
          <w:vertAlign w:val="subscript"/>
        </w:rPr>
        <w:t xml:space="preserve"> </w:t>
      </w:r>
      <w:r>
        <w:rPr>
          <w:color w:val="0D0D0D" w:themeColor="text1" w:themeTint="F2"/>
          <w:sz w:val="24"/>
        </w:rPr>
        <w:t xml:space="preserve">—— </w:t>
      </w:r>
      <w:r>
        <w:rPr>
          <w:color w:val="0D0D0D" w:themeColor="text1" w:themeTint="F2"/>
          <w:sz w:val="24"/>
        </w:rPr>
        <w:t>钢材的线性膨胀系数</w:t>
      </w:r>
      <w:r>
        <w:rPr>
          <w:color w:val="0D0D0D" w:themeColor="text1" w:themeTint="F2"/>
          <w:sz w:val="24"/>
        </w:rPr>
        <w:t>[m/(m·℃)]</w:t>
      </w:r>
      <w:r>
        <w:rPr>
          <w:color w:val="0D0D0D" w:themeColor="text1" w:themeTint="F2"/>
          <w:sz w:val="24"/>
        </w:rPr>
        <w:t>；</w:t>
      </w:r>
    </w:p>
    <w:p w14:paraId="67A0D5EC"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v</w:t>
      </w:r>
      <w:r>
        <w:rPr>
          <w:color w:val="0D0D0D" w:themeColor="text1" w:themeTint="F2"/>
          <w:sz w:val="24"/>
        </w:rPr>
        <w:t xml:space="preserve">—— </w:t>
      </w:r>
      <w:r>
        <w:rPr>
          <w:color w:val="0D0D0D" w:themeColor="text1" w:themeTint="F2"/>
          <w:sz w:val="24"/>
        </w:rPr>
        <w:t>材料的泊松系数；</w:t>
      </w:r>
    </w:p>
    <w:p w14:paraId="203BB785" w14:textId="77777777" w:rsidR="00957458" w:rsidRDefault="00000000">
      <w:pPr>
        <w:spacing w:line="360" w:lineRule="auto"/>
        <w:rPr>
          <w:color w:val="0D0D0D" w:themeColor="text1" w:themeTint="F2"/>
          <w:sz w:val="24"/>
        </w:rPr>
      </w:pPr>
      <w:r>
        <w:rPr>
          <w:color w:val="0D0D0D" w:themeColor="text1" w:themeTint="F2"/>
          <w:sz w:val="24"/>
        </w:rPr>
        <w:lastRenderedPageBreak/>
        <w:tab/>
        <w:t xml:space="preserve"> </w:t>
      </w:r>
      <w:r>
        <w:rPr>
          <w:i/>
          <w:iCs/>
          <w:color w:val="0D0D0D" w:themeColor="text1" w:themeTint="F2"/>
          <w:sz w:val="24"/>
        </w:rPr>
        <w:t xml:space="preserve">    σ </w:t>
      </w:r>
      <w:r>
        <w:rPr>
          <w:color w:val="0D0D0D" w:themeColor="text1" w:themeTint="F2"/>
          <w:sz w:val="24"/>
          <w:vertAlign w:val="subscript"/>
        </w:rPr>
        <w:t>t,1</w:t>
      </w:r>
      <w:r>
        <w:rPr>
          <w:color w:val="0D0D0D" w:themeColor="text1" w:themeTint="F2"/>
          <w:sz w:val="24"/>
        </w:rPr>
        <w:t xml:space="preserve">—— </w:t>
      </w:r>
      <w:r>
        <w:rPr>
          <w:color w:val="0D0D0D" w:themeColor="text1" w:themeTint="F2"/>
          <w:sz w:val="24"/>
        </w:rPr>
        <w:t>管道最大工作压力引起的环向应力</w:t>
      </w:r>
      <w:r>
        <w:rPr>
          <w:color w:val="0D0D0D" w:themeColor="text1" w:themeTint="F2"/>
          <w:sz w:val="24"/>
        </w:rPr>
        <w:t>(MPa)</w:t>
      </w:r>
      <w:r>
        <w:rPr>
          <w:color w:val="0D0D0D" w:themeColor="text1" w:themeTint="F2"/>
          <w:sz w:val="24"/>
        </w:rPr>
        <w:t>；</w:t>
      </w:r>
    </w:p>
    <w:p w14:paraId="2DFC3BAA" w14:textId="77777777" w:rsidR="00957458" w:rsidRDefault="00000000">
      <w:pPr>
        <w:spacing w:line="360" w:lineRule="auto"/>
        <w:rPr>
          <w:color w:val="0D0D0D" w:themeColor="text1" w:themeTint="F2"/>
          <w:sz w:val="24"/>
        </w:rPr>
      </w:pPr>
      <w:r>
        <w:rPr>
          <w:color w:val="0D0D0D" w:themeColor="text1" w:themeTint="F2"/>
          <w:sz w:val="24"/>
        </w:rPr>
        <w:tab/>
        <w:t xml:space="preserve"> </w:t>
      </w:r>
      <w:r>
        <w:rPr>
          <w:i/>
          <w:iCs/>
          <w:color w:val="0D0D0D" w:themeColor="text1" w:themeTint="F2"/>
          <w:sz w:val="24"/>
        </w:rPr>
        <w:t xml:space="preserve">    σ </w:t>
      </w:r>
      <w:r>
        <w:rPr>
          <w:color w:val="0D0D0D" w:themeColor="text1" w:themeTint="F2"/>
          <w:sz w:val="24"/>
          <w:vertAlign w:val="subscript"/>
        </w:rPr>
        <w:t>t,2</w:t>
      </w:r>
      <w:r>
        <w:rPr>
          <w:color w:val="0D0D0D" w:themeColor="text1" w:themeTint="F2"/>
          <w:sz w:val="24"/>
        </w:rPr>
        <w:t xml:space="preserve">—— </w:t>
      </w:r>
      <w:r>
        <w:rPr>
          <w:color w:val="0D0D0D" w:themeColor="text1" w:themeTint="F2"/>
          <w:sz w:val="24"/>
        </w:rPr>
        <w:t>管道冷运</w:t>
      </w:r>
      <w:proofErr w:type="gramStart"/>
      <w:r>
        <w:rPr>
          <w:color w:val="0D0D0D" w:themeColor="text1" w:themeTint="F2"/>
          <w:sz w:val="24"/>
        </w:rPr>
        <w:t>行压力</w:t>
      </w:r>
      <w:proofErr w:type="gramEnd"/>
      <w:r>
        <w:rPr>
          <w:color w:val="0D0D0D" w:themeColor="text1" w:themeTint="F2"/>
          <w:sz w:val="24"/>
        </w:rPr>
        <w:t>引起的环向应力</w:t>
      </w:r>
      <w:r>
        <w:rPr>
          <w:color w:val="0D0D0D" w:themeColor="text1" w:themeTint="F2"/>
          <w:sz w:val="24"/>
        </w:rPr>
        <w:t>(MPa)</w:t>
      </w:r>
      <w:r>
        <w:rPr>
          <w:color w:val="0D0D0D" w:themeColor="text1" w:themeTint="F2"/>
          <w:sz w:val="24"/>
        </w:rPr>
        <w:t>；</w:t>
      </w:r>
    </w:p>
    <w:p w14:paraId="4089B423" w14:textId="77777777" w:rsidR="00957458" w:rsidRDefault="00000000">
      <w:pPr>
        <w:pStyle w:val="a0"/>
        <w:spacing w:after="0" w:line="360" w:lineRule="auto"/>
        <w:rPr>
          <w:color w:val="0D0D0D" w:themeColor="text1" w:themeTint="F2"/>
          <w:sz w:val="24"/>
        </w:rPr>
      </w:pPr>
      <w:r>
        <w:rPr>
          <w:color w:val="0D0D0D" w:themeColor="text1" w:themeTint="F2"/>
          <w:sz w:val="24"/>
        </w:rPr>
        <w:t xml:space="preserve"> </w:t>
      </w:r>
      <w:r>
        <w:rPr>
          <w:i/>
          <w:iCs/>
          <w:color w:val="0D0D0D" w:themeColor="text1" w:themeTint="F2"/>
          <w:sz w:val="24"/>
        </w:rPr>
        <w:t xml:space="preserve">    σ </w:t>
      </w:r>
      <w:r>
        <w:rPr>
          <w:color w:val="0D0D0D" w:themeColor="text1" w:themeTint="F2"/>
          <w:sz w:val="24"/>
          <w:vertAlign w:val="subscript"/>
        </w:rPr>
        <w:t>t</w:t>
      </w:r>
      <w:r>
        <w:rPr>
          <w:color w:val="0D0D0D" w:themeColor="text1" w:themeTint="F2"/>
          <w:sz w:val="24"/>
        </w:rPr>
        <w:t xml:space="preserve">—— </w:t>
      </w:r>
      <w:r>
        <w:rPr>
          <w:color w:val="0D0D0D" w:themeColor="text1" w:themeTint="F2"/>
          <w:sz w:val="24"/>
        </w:rPr>
        <w:t>管道</w:t>
      </w:r>
      <w:r>
        <w:rPr>
          <w:rFonts w:hint="eastAsia"/>
          <w:color w:val="0D0D0D" w:themeColor="text1" w:themeTint="F2"/>
          <w:sz w:val="24"/>
        </w:rPr>
        <w:t>工作压力</w:t>
      </w:r>
      <w:r>
        <w:rPr>
          <w:color w:val="0D0D0D" w:themeColor="text1" w:themeTint="F2"/>
          <w:sz w:val="24"/>
        </w:rPr>
        <w:t>引起的环向应力</w:t>
      </w:r>
      <w:r>
        <w:rPr>
          <w:color w:val="0D0D0D" w:themeColor="text1" w:themeTint="F2"/>
          <w:sz w:val="24"/>
        </w:rPr>
        <w:t>(MPa)</w:t>
      </w:r>
      <w:r>
        <w:rPr>
          <w:color w:val="0D0D0D" w:themeColor="text1" w:themeTint="F2"/>
          <w:sz w:val="24"/>
        </w:rPr>
        <w:t>；</w:t>
      </w:r>
    </w:p>
    <w:p w14:paraId="7DD07236" w14:textId="77777777" w:rsidR="00957458" w:rsidRDefault="00000000">
      <w:pPr>
        <w:pStyle w:val="a0"/>
        <w:spacing w:after="0" w:line="360" w:lineRule="auto"/>
        <w:rPr>
          <w:color w:val="0D0D0D" w:themeColor="text1" w:themeTint="F2"/>
          <w:sz w:val="24"/>
        </w:rPr>
      </w:pPr>
      <w:r>
        <w:rPr>
          <w:color w:val="0D0D0D" w:themeColor="text1" w:themeTint="F2"/>
          <w:sz w:val="24"/>
        </w:rPr>
        <w:t xml:space="preserve"> </w:t>
      </w:r>
      <w:r>
        <w:rPr>
          <w:i/>
          <w:iCs/>
          <w:color w:val="0D0D0D" w:themeColor="text1" w:themeTint="F2"/>
          <w:sz w:val="24"/>
        </w:rPr>
        <w:t xml:space="preserve">   </w:t>
      </w:r>
      <w:r>
        <w:rPr>
          <w:rFonts w:hint="eastAsia"/>
          <w:i/>
          <w:iCs/>
          <w:color w:val="0D0D0D" w:themeColor="text1" w:themeTint="F2"/>
          <w:sz w:val="24"/>
        </w:rPr>
        <w:t>δ</w:t>
      </w:r>
      <w:r>
        <w:rPr>
          <w:color w:val="0D0D0D" w:themeColor="text1" w:themeTint="F2"/>
          <w:sz w:val="24"/>
        </w:rPr>
        <w:t xml:space="preserve">—— </w:t>
      </w:r>
      <w:r>
        <w:rPr>
          <w:rFonts w:hint="eastAsia"/>
          <w:color w:val="0D0D0D" w:themeColor="text1" w:themeTint="F2"/>
          <w:sz w:val="24"/>
        </w:rPr>
        <w:t>工作钢管壁厚</w:t>
      </w:r>
      <w:r>
        <w:rPr>
          <w:color w:val="0D0D0D" w:themeColor="text1" w:themeTint="F2"/>
          <w:sz w:val="24"/>
        </w:rPr>
        <w:t>(</w:t>
      </w:r>
      <w:r>
        <w:rPr>
          <w:rFonts w:hint="eastAsia"/>
          <w:color w:val="0D0D0D" w:themeColor="text1" w:themeTint="F2"/>
          <w:sz w:val="24"/>
        </w:rPr>
        <w:t>mm</w:t>
      </w:r>
      <w:r>
        <w:rPr>
          <w:color w:val="0D0D0D" w:themeColor="text1" w:themeTint="F2"/>
          <w:sz w:val="24"/>
        </w:rPr>
        <w:t>)</w:t>
      </w:r>
      <w:r>
        <w:rPr>
          <w:rFonts w:hint="eastAsia"/>
          <w:color w:val="0D0D0D" w:themeColor="text1" w:themeTint="F2"/>
          <w:sz w:val="24"/>
        </w:rPr>
        <w:t>。</w:t>
      </w:r>
    </w:p>
    <w:p w14:paraId="40BA771B" w14:textId="77777777" w:rsidR="00957458" w:rsidRDefault="00000000">
      <w:pPr>
        <w:widowControl/>
        <w:jc w:val="left"/>
        <w:rPr>
          <w:rFonts w:eastAsia="黑体"/>
          <w:bCs/>
          <w:color w:val="auto"/>
          <w:sz w:val="36"/>
          <w:szCs w:val="32"/>
        </w:rPr>
      </w:pPr>
      <w:r>
        <w:rPr>
          <w:rFonts w:eastAsia="黑体"/>
          <w:bCs/>
          <w:color w:val="auto"/>
          <w:sz w:val="36"/>
          <w:szCs w:val="32"/>
        </w:rPr>
        <w:br w:type="page"/>
      </w:r>
    </w:p>
    <w:p w14:paraId="4C781974" w14:textId="77777777" w:rsidR="00957458" w:rsidRDefault="00000000">
      <w:pPr>
        <w:spacing w:after="240"/>
        <w:jc w:val="center"/>
        <w:outlineLvl w:val="0"/>
        <w:rPr>
          <w:rFonts w:eastAsia="黑体"/>
          <w:bCs/>
          <w:color w:val="auto"/>
          <w:sz w:val="36"/>
          <w:szCs w:val="32"/>
        </w:rPr>
      </w:pPr>
      <w:r>
        <w:rPr>
          <w:rFonts w:eastAsia="黑体"/>
          <w:bCs/>
          <w:color w:val="auto"/>
          <w:sz w:val="36"/>
          <w:szCs w:val="32"/>
        </w:rPr>
        <w:lastRenderedPageBreak/>
        <w:t xml:space="preserve">3 </w:t>
      </w:r>
      <w:r>
        <w:rPr>
          <w:rFonts w:eastAsia="黑体"/>
          <w:bCs/>
          <w:color w:val="auto"/>
          <w:sz w:val="36"/>
          <w:szCs w:val="32"/>
        </w:rPr>
        <w:t>基本规定</w:t>
      </w:r>
      <w:bookmarkEnd w:id="9"/>
      <w:bookmarkEnd w:id="10"/>
    </w:p>
    <w:p w14:paraId="36755E65" w14:textId="77777777" w:rsidR="00957458" w:rsidRDefault="00000000">
      <w:pPr>
        <w:spacing w:line="360" w:lineRule="auto"/>
        <w:outlineLvl w:val="2"/>
        <w:rPr>
          <w:color w:val="auto"/>
          <w:sz w:val="24"/>
        </w:rPr>
      </w:pPr>
      <w:r>
        <w:rPr>
          <w:b/>
          <w:bCs/>
          <w:color w:val="auto"/>
          <w:sz w:val="24"/>
        </w:rPr>
        <w:t xml:space="preserve">3.0.1 </w:t>
      </w:r>
      <w:r>
        <w:rPr>
          <w:color w:val="auto"/>
          <w:sz w:val="24"/>
        </w:rPr>
        <w:t>直埋热水</w:t>
      </w:r>
      <w:proofErr w:type="gramStart"/>
      <w:r>
        <w:rPr>
          <w:color w:val="auto"/>
          <w:sz w:val="24"/>
        </w:rPr>
        <w:t>管道电</w:t>
      </w:r>
      <w:proofErr w:type="gramEnd"/>
      <w:r>
        <w:rPr>
          <w:color w:val="auto"/>
          <w:sz w:val="24"/>
        </w:rPr>
        <w:t>预热</w:t>
      </w:r>
      <w:r>
        <w:rPr>
          <w:rFonts w:hint="eastAsia"/>
          <w:color w:val="auto"/>
          <w:sz w:val="24"/>
        </w:rPr>
        <w:t>安装</w:t>
      </w:r>
      <w:r>
        <w:rPr>
          <w:color w:val="auto"/>
          <w:sz w:val="24"/>
        </w:rPr>
        <w:t>应在管道焊接</w:t>
      </w:r>
      <w:r>
        <w:rPr>
          <w:rFonts w:hint="eastAsia"/>
          <w:color w:val="auto"/>
          <w:sz w:val="24"/>
        </w:rPr>
        <w:t>完毕、</w:t>
      </w:r>
      <w:r>
        <w:rPr>
          <w:color w:val="auto"/>
          <w:sz w:val="24"/>
        </w:rPr>
        <w:t>无损检测</w:t>
      </w:r>
      <w:r>
        <w:rPr>
          <w:rFonts w:hint="eastAsia"/>
          <w:color w:val="auto"/>
          <w:sz w:val="24"/>
        </w:rPr>
        <w:t>合格以及</w:t>
      </w:r>
      <w:r>
        <w:rPr>
          <w:color w:val="auto"/>
          <w:sz w:val="24"/>
        </w:rPr>
        <w:t>接头保温工作完成后进行。</w:t>
      </w:r>
    </w:p>
    <w:p w14:paraId="4FB307B5" w14:textId="77777777" w:rsidR="00957458" w:rsidRDefault="00000000">
      <w:pPr>
        <w:spacing w:line="360" w:lineRule="auto"/>
        <w:outlineLvl w:val="2"/>
        <w:rPr>
          <w:color w:val="auto"/>
          <w:sz w:val="24"/>
        </w:rPr>
      </w:pPr>
      <w:r>
        <w:rPr>
          <w:b/>
          <w:bCs/>
          <w:color w:val="auto"/>
          <w:sz w:val="24"/>
        </w:rPr>
        <w:t xml:space="preserve">3.0.2 </w:t>
      </w:r>
      <w:r>
        <w:rPr>
          <w:color w:val="auto"/>
          <w:sz w:val="24"/>
        </w:rPr>
        <w:t>直埋热水</w:t>
      </w:r>
      <w:proofErr w:type="gramStart"/>
      <w:r>
        <w:rPr>
          <w:color w:val="auto"/>
          <w:sz w:val="24"/>
        </w:rPr>
        <w:t>管道电</w:t>
      </w:r>
      <w:proofErr w:type="gramEnd"/>
      <w:r>
        <w:rPr>
          <w:color w:val="auto"/>
          <w:sz w:val="24"/>
        </w:rPr>
        <w:t>预热安装</w:t>
      </w:r>
      <w:proofErr w:type="gramStart"/>
      <w:r>
        <w:rPr>
          <w:color w:val="auto"/>
          <w:sz w:val="24"/>
        </w:rPr>
        <w:t>分为敞沟预热</w:t>
      </w:r>
      <w:proofErr w:type="gramEnd"/>
      <w:r>
        <w:rPr>
          <w:color w:val="auto"/>
          <w:sz w:val="24"/>
        </w:rPr>
        <w:t>和覆土预热。预热安装宜</w:t>
      </w:r>
      <w:proofErr w:type="gramStart"/>
      <w:r>
        <w:rPr>
          <w:color w:val="auto"/>
          <w:sz w:val="24"/>
        </w:rPr>
        <w:t>采用敞沟预热</w:t>
      </w:r>
      <w:proofErr w:type="gramEnd"/>
      <w:r>
        <w:rPr>
          <w:color w:val="auto"/>
          <w:sz w:val="24"/>
        </w:rPr>
        <w:t>，在不</w:t>
      </w:r>
      <w:proofErr w:type="gramStart"/>
      <w:r>
        <w:rPr>
          <w:color w:val="auto"/>
          <w:sz w:val="24"/>
        </w:rPr>
        <w:t>具备敞沟预热</w:t>
      </w:r>
      <w:proofErr w:type="gramEnd"/>
      <w:r>
        <w:rPr>
          <w:color w:val="auto"/>
          <w:sz w:val="24"/>
        </w:rPr>
        <w:t>的条件时可采用覆土预热。</w:t>
      </w:r>
    </w:p>
    <w:p w14:paraId="223B7B61" w14:textId="77777777" w:rsidR="00957458" w:rsidRDefault="00000000">
      <w:pPr>
        <w:spacing w:line="360" w:lineRule="auto"/>
        <w:outlineLvl w:val="2"/>
        <w:rPr>
          <w:color w:val="auto"/>
          <w:sz w:val="24"/>
        </w:rPr>
      </w:pPr>
      <w:r>
        <w:rPr>
          <w:b/>
          <w:bCs/>
          <w:color w:val="auto"/>
          <w:sz w:val="24"/>
        </w:rPr>
        <w:t xml:space="preserve">3.0.3 </w:t>
      </w:r>
      <w:r>
        <w:rPr>
          <w:color w:val="auto"/>
          <w:sz w:val="24"/>
        </w:rPr>
        <w:t>直埋热水</w:t>
      </w:r>
      <w:proofErr w:type="gramStart"/>
      <w:r>
        <w:rPr>
          <w:color w:val="auto"/>
          <w:sz w:val="24"/>
        </w:rPr>
        <w:t>管道电</w:t>
      </w:r>
      <w:proofErr w:type="gramEnd"/>
      <w:r>
        <w:rPr>
          <w:color w:val="auto"/>
          <w:sz w:val="24"/>
        </w:rPr>
        <w:t>预热安装</w:t>
      </w:r>
      <w:r>
        <w:rPr>
          <w:rFonts w:hint="eastAsia"/>
          <w:color w:val="auto"/>
          <w:sz w:val="24"/>
        </w:rPr>
        <w:t>宜</w:t>
      </w:r>
      <w:r>
        <w:rPr>
          <w:color w:val="auto"/>
          <w:sz w:val="24"/>
        </w:rPr>
        <w:t>采用分段预热方式，预热段划分应科学合理。</w:t>
      </w:r>
      <w:r>
        <w:rPr>
          <w:rFonts w:hint="eastAsia"/>
          <w:color w:val="auto"/>
          <w:sz w:val="24"/>
        </w:rPr>
        <w:t>预热段内不应</w:t>
      </w:r>
      <w:proofErr w:type="gramStart"/>
      <w:r>
        <w:rPr>
          <w:rFonts w:hint="eastAsia"/>
          <w:color w:val="auto"/>
          <w:sz w:val="24"/>
        </w:rPr>
        <w:t>含有变径和</w:t>
      </w:r>
      <w:proofErr w:type="gramEnd"/>
      <w:r>
        <w:rPr>
          <w:rFonts w:hint="eastAsia"/>
          <w:color w:val="auto"/>
          <w:sz w:val="24"/>
        </w:rPr>
        <w:t>不同材质的钢管。</w:t>
      </w:r>
    </w:p>
    <w:p w14:paraId="5EF8FCCC" w14:textId="77777777" w:rsidR="00957458" w:rsidRDefault="00000000">
      <w:pPr>
        <w:spacing w:line="360" w:lineRule="auto"/>
        <w:outlineLvl w:val="2"/>
        <w:rPr>
          <w:color w:val="auto"/>
          <w:sz w:val="24"/>
        </w:rPr>
      </w:pPr>
      <w:r>
        <w:rPr>
          <w:b/>
          <w:bCs/>
          <w:color w:val="auto"/>
          <w:sz w:val="24"/>
        </w:rPr>
        <w:t>3.0.</w:t>
      </w:r>
      <w:r>
        <w:rPr>
          <w:rFonts w:hint="eastAsia"/>
          <w:b/>
          <w:bCs/>
          <w:color w:val="auto"/>
          <w:sz w:val="24"/>
        </w:rPr>
        <w:t xml:space="preserve">4 </w:t>
      </w:r>
      <w:r>
        <w:rPr>
          <w:rFonts w:hint="eastAsia"/>
          <w:color w:val="auto"/>
          <w:sz w:val="24"/>
        </w:rPr>
        <w:t>分段预热的</w:t>
      </w:r>
      <w:r>
        <w:rPr>
          <w:color w:val="auto"/>
          <w:sz w:val="24"/>
        </w:rPr>
        <w:t>相邻预热段</w:t>
      </w:r>
      <w:r>
        <w:rPr>
          <w:rFonts w:hint="eastAsia"/>
          <w:color w:val="auto"/>
          <w:sz w:val="24"/>
        </w:rPr>
        <w:t>之间可采</w:t>
      </w:r>
      <w:r>
        <w:rPr>
          <w:color w:val="auto"/>
          <w:sz w:val="24"/>
        </w:rPr>
        <w:t>用一次性补偿器</w:t>
      </w:r>
      <w:r>
        <w:rPr>
          <w:rFonts w:hint="eastAsia"/>
          <w:color w:val="auto"/>
          <w:sz w:val="24"/>
        </w:rPr>
        <w:t>连接，</w:t>
      </w:r>
      <w:r>
        <w:rPr>
          <w:color w:val="auto"/>
          <w:sz w:val="24"/>
        </w:rPr>
        <w:t>保持预热温度短管</w:t>
      </w:r>
      <w:r>
        <w:rPr>
          <w:rFonts w:hint="eastAsia"/>
          <w:color w:val="auto"/>
          <w:sz w:val="24"/>
        </w:rPr>
        <w:t>连接，</w:t>
      </w:r>
      <w:r>
        <w:rPr>
          <w:color w:val="auto"/>
          <w:sz w:val="24"/>
        </w:rPr>
        <w:t>自然冷却短管</w:t>
      </w:r>
      <w:r>
        <w:rPr>
          <w:rFonts w:hint="eastAsia"/>
          <w:color w:val="auto"/>
          <w:sz w:val="24"/>
        </w:rPr>
        <w:t>连接等方式</w:t>
      </w:r>
      <w:r>
        <w:rPr>
          <w:color w:val="auto"/>
          <w:sz w:val="24"/>
        </w:rPr>
        <w:t>。</w:t>
      </w:r>
    </w:p>
    <w:p w14:paraId="1106FFAB" w14:textId="77777777" w:rsidR="00957458" w:rsidRDefault="00000000">
      <w:pPr>
        <w:pStyle w:val="a0"/>
        <w:spacing w:after="0" w:line="360" w:lineRule="auto"/>
        <w:ind w:leftChars="0" w:left="0"/>
        <w:outlineLvl w:val="2"/>
      </w:pPr>
      <w:r>
        <w:rPr>
          <w:b/>
          <w:bCs/>
          <w:color w:val="auto"/>
          <w:sz w:val="24"/>
        </w:rPr>
        <w:t>3.0.</w:t>
      </w:r>
      <w:r>
        <w:rPr>
          <w:rFonts w:hint="eastAsia"/>
          <w:b/>
          <w:bCs/>
          <w:color w:val="auto"/>
          <w:sz w:val="24"/>
        </w:rPr>
        <w:t xml:space="preserve">5 </w:t>
      </w:r>
      <w:r>
        <w:rPr>
          <w:rFonts w:hint="eastAsia"/>
          <w:color w:val="auto"/>
          <w:sz w:val="24"/>
        </w:rPr>
        <w:t>直埋管道预热段与相邻非预热段连接时，可采用设置固定墩、补偿器或补偿弯头等方式。</w:t>
      </w:r>
    </w:p>
    <w:p w14:paraId="548B09A1" w14:textId="77777777" w:rsidR="00957458" w:rsidRDefault="00000000">
      <w:pPr>
        <w:pStyle w:val="a0"/>
        <w:spacing w:after="0" w:line="360" w:lineRule="auto"/>
        <w:ind w:leftChars="0" w:left="0"/>
        <w:outlineLvl w:val="2"/>
      </w:pPr>
      <w:r>
        <w:rPr>
          <w:b/>
          <w:bCs/>
          <w:color w:val="auto"/>
          <w:sz w:val="24"/>
        </w:rPr>
        <w:t>3.0.</w:t>
      </w:r>
      <w:r>
        <w:rPr>
          <w:rFonts w:hint="eastAsia"/>
          <w:b/>
          <w:bCs/>
          <w:color w:val="auto"/>
          <w:sz w:val="24"/>
        </w:rPr>
        <w:t xml:space="preserve">6 </w:t>
      </w:r>
      <w:r>
        <w:rPr>
          <w:rFonts w:hint="eastAsia"/>
          <w:color w:val="auto"/>
          <w:sz w:val="24"/>
        </w:rPr>
        <w:t>运行投产后的电预热施工管道，在改、扩建时应重新进行应力计算分析和专项方案设计。</w:t>
      </w:r>
    </w:p>
    <w:p w14:paraId="74FD3C67" w14:textId="77777777" w:rsidR="00957458" w:rsidRDefault="00000000">
      <w:pPr>
        <w:widowControl/>
        <w:jc w:val="left"/>
        <w:rPr>
          <w:color w:val="auto"/>
          <w:sz w:val="24"/>
        </w:rPr>
      </w:pPr>
      <w:r>
        <w:rPr>
          <w:color w:val="auto"/>
          <w:sz w:val="24"/>
        </w:rPr>
        <w:br w:type="page"/>
      </w:r>
    </w:p>
    <w:p w14:paraId="3203303B" w14:textId="77777777" w:rsidR="00957458" w:rsidRDefault="00000000">
      <w:pPr>
        <w:spacing w:after="240"/>
        <w:jc w:val="center"/>
        <w:outlineLvl w:val="0"/>
        <w:rPr>
          <w:rFonts w:eastAsia="黑体"/>
          <w:bCs/>
          <w:color w:val="auto"/>
          <w:sz w:val="36"/>
          <w:szCs w:val="32"/>
        </w:rPr>
      </w:pPr>
      <w:bookmarkStart w:id="11" w:name="_Toc31946"/>
      <w:r>
        <w:rPr>
          <w:rFonts w:eastAsia="黑体"/>
          <w:bCs/>
          <w:color w:val="auto"/>
          <w:sz w:val="36"/>
          <w:szCs w:val="32"/>
        </w:rPr>
        <w:lastRenderedPageBreak/>
        <w:t xml:space="preserve">4 </w:t>
      </w:r>
      <w:r>
        <w:rPr>
          <w:rFonts w:eastAsia="黑体"/>
          <w:bCs/>
          <w:color w:val="auto"/>
          <w:sz w:val="36"/>
          <w:szCs w:val="32"/>
        </w:rPr>
        <w:t>工艺设计</w:t>
      </w:r>
      <w:bookmarkEnd w:id="11"/>
    </w:p>
    <w:p w14:paraId="3F5E282B" w14:textId="77777777" w:rsidR="00957458" w:rsidRDefault="00000000">
      <w:pPr>
        <w:spacing w:line="360" w:lineRule="auto"/>
        <w:jc w:val="center"/>
        <w:outlineLvl w:val="1"/>
        <w:rPr>
          <w:b/>
          <w:bCs/>
          <w:color w:val="000000" w:themeColor="text1"/>
          <w:sz w:val="24"/>
        </w:rPr>
      </w:pPr>
      <w:bookmarkStart w:id="12" w:name="_Toc13877"/>
      <w:r>
        <w:rPr>
          <w:b/>
          <w:bCs/>
          <w:color w:val="000000" w:themeColor="text1"/>
          <w:sz w:val="24"/>
        </w:rPr>
        <w:t xml:space="preserve">4.1 </w:t>
      </w:r>
      <w:r>
        <w:rPr>
          <w:b/>
          <w:bCs/>
          <w:color w:val="000000" w:themeColor="text1"/>
          <w:sz w:val="24"/>
        </w:rPr>
        <w:t>一般规定</w:t>
      </w:r>
      <w:bookmarkEnd w:id="12"/>
    </w:p>
    <w:p w14:paraId="1A37C035" w14:textId="77777777" w:rsidR="00957458" w:rsidRDefault="00000000">
      <w:pPr>
        <w:pStyle w:val="a0"/>
        <w:spacing w:after="0" w:line="360" w:lineRule="auto"/>
        <w:ind w:leftChars="0" w:left="0"/>
        <w:outlineLvl w:val="2"/>
      </w:pPr>
      <w:r>
        <w:rPr>
          <w:b/>
          <w:bCs/>
          <w:color w:val="000000" w:themeColor="text1"/>
          <w:sz w:val="24"/>
        </w:rPr>
        <w:t>4.1.</w:t>
      </w:r>
      <w:r>
        <w:rPr>
          <w:rFonts w:hint="eastAsia"/>
          <w:b/>
          <w:bCs/>
          <w:color w:val="000000" w:themeColor="text1"/>
          <w:sz w:val="24"/>
        </w:rPr>
        <w:t xml:space="preserve">1 </w:t>
      </w:r>
      <w:r>
        <w:rPr>
          <w:rFonts w:hint="eastAsia"/>
          <w:color w:val="000000" w:themeColor="text1"/>
          <w:sz w:val="24"/>
        </w:rPr>
        <w:t>管道计算安装温度应根据</w:t>
      </w:r>
      <w:proofErr w:type="gramStart"/>
      <w:r>
        <w:rPr>
          <w:rFonts w:hint="eastAsia"/>
          <w:color w:val="000000" w:themeColor="text1"/>
          <w:sz w:val="24"/>
        </w:rPr>
        <w:t>固定墩能承受</w:t>
      </w:r>
      <w:proofErr w:type="gramEnd"/>
      <w:r>
        <w:rPr>
          <w:rFonts w:hint="eastAsia"/>
          <w:color w:val="000000" w:themeColor="text1"/>
          <w:sz w:val="24"/>
        </w:rPr>
        <w:t>的推力确定，不应高于管道工作循环平均温度。管道对固定墩的推力应按本规程附录</w:t>
      </w:r>
      <w:r>
        <w:rPr>
          <w:rFonts w:hint="eastAsia"/>
          <w:color w:val="000000" w:themeColor="text1"/>
          <w:sz w:val="24"/>
        </w:rPr>
        <w:t>A.0.1</w:t>
      </w:r>
      <w:r>
        <w:rPr>
          <w:rFonts w:hint="eastAsia"/>
          <w:color w:val="000000" w:themeColor="text1"/>
          <w:sz w:val="24"/>
        </w:rPr>
        <w:t>、</w:t>
      </w:r>
      <w:r>
        <w:rPr>
          <w:rFonts w:hint="eastAsia"/>
          <w:color w:val="000000" w:themeColor="text1"/>
          <w:sz w:val="24"/>
        </w:rPr>
        <w:t>A.0.2</w:t>
      </w:r>
      <w:r>
        <w:rPr>
          <w:rFonts w:hint="eastAsia"/>
          <w:color w:val="000000" w:themeColor="text1"/>
          <w:sz w:val="24"/>
        </w:rPr>
        <w:t>条的规定计算。</w:t>
      </w:r>
    </w:p>
    <w:p w14:paraId="67D568C6" w14:textId="77777777" w:rsidR="00957458" w:rsidRDefault="00000000">
      <w:pPr>
        <w:spacing w:line="360" w:lineRule="auto"/>
        <w:outlineLvl w:val="2"/>
        <w:rPr>
          <w:color w:val="000000" w:themeColor="text1"/>
          <w:sz w:val="24"/>
        </w:rPr>
      </w:pPr>
      <w:bookmarkStart w:id="13" w:name="OLE_LINK2"/>
      <w:r>
        <w:rPr>
          <w:b/>
          <w:bCs/>
          <w:color w:val="000000" w:themeColor="text1"/>
          <w:sz w:val="24"/>
        </w:rPr>
        <w:t>4.1.</w:t>
      </w:r>
      <w:bookmarkEnd w:id="13"/>
      <w:r>
        <w:rPr>
          <w:rFonts w:hint="eastAsia"/>
          <w:b/>
          <w:bCs/>
          <w:color w:val="000000" w:themeColor="text1"/>
          <w:sz w:val="24"/>
        </w:rPr>
        <w:t>2</w:t>
      </w:r>
      <w:r>
        <w:rPr>
          <w:rFonts w:hint="eastAsia"/>
          <w:color w:val="000000" w:themeColor="text1"/>
          <w:sz w:val="24"/>
        </w:rPr>
        <w:t xml:space="preserve"> </w:t>
      </w:r>
      <w:r>
        <w:rPr>
          <w:rFonts w:hint="eastAsia"/>
          <w:color w:val="000000" w:themeColor="text1"/>
          <w:sz w:val="24"/>
        </w:rPr>
        <w:t>预热温度宜基于平均应力温度确定，使管道最大压应力等于最大拉应力。</w:t>
      </w:r>
    </w:p>
    <w:p w14:paraId="012164A0" w14:textId="77777777" w:rsidR="00957458" w:rsidRDefault="00000000">
      <w:pPr>
        <w:spacing w:line="360" w:lineRule="auto"/>
        <w:outlineLvl w:val="2"/>
        <w:rPr>
          <w:color w:val="000000" w:themeColor="text1"/>
          <w:sz w:val="24"/>
        </w:rPr>
      </w:pPr>
      <w:r>
        <w:rPr>
          <w:b/>
          <w:bCs/>
          <w:color w:val="000000" w:themeColor="text1"/>
          <w:sz w:val="24"/>
        </w:rPr>
        <w:t>4.1.</w:t>
      </w:r>
      <w:r>
        <w:rPr>
          <w:rFonts w:hint="eastAsia"/>
          <w:b/>
          <w:bCs/>
          <w:color w:val="000000" w:themeColor="text1"/>
          <w:sz w:val="24"/>
        </w:rPr>
        <w:t>3</w:t>
      </w:r>
      <w:r>
        <w:rPr>
          <w:b/>
          <w:bCs/>
          <w:color w:val="000000" w:themeColor="text1"/>
          <w:sz w:val="24"/>
        </w:rPr>
        <w:t xml:space="preserve"> </w:t>
      </w:r>
      <w:r>
        <w:rPr>
          <w:rFonts w:hint="eastAsia"/>
          <w:color w:val="000000" w:themeColor="text1"/>
          <w:sz w:val="24"/>
        </w:rPr>
        <w:t>预热温度宜高于管道计算安装温度，实际</w:t>
      </w:r>
      <w:r>
        <w:rPr>
          <w:color w:val="000000" w:themeColor="text1"/>
          <w:sz w:val="24"/>
        </w:rPr>
        <w:t>预热伸长量应达到</w:t>
      </w:r>
      <w:bookmarkStart w:id="14" w:name="OLE_LINK1"/>
      <w:r>
        <w:rPr>
          <w:color w:val="000000" w:themeColor="text1"/>
          <w:sz w:val="24"/>
        </w:rPr>
        <w:t>理论计算伸长量</w:t>
      </w:r>
      <w:bookmarkEnd w:id="14"/>
      <w:r>
        <w:rPr>
          <w:color w:val="000000" w:themeColor="text1"/>
          <w:sz w:val="24"/>
        </w:rPr>
        <w:t>。</w:t>
      </w:r>
    </w:p>
    <w:p w14:paraId="791E08CA" w14:textId="77777777" w:rsidR="00957458" w:rsidRDefault="00000000">
      <w:pPr>
        <w:spacing w:line="360" w:lineRule="auto"/>
        <w:outlineLvl w:val="2"/>
        <w:rPr>
          <w:color w:val="000000" w:themeColor="text1"/>
          <w:sz w:val="24"/>
        </w:rPr>
      </w:pPr>
      <w:r>
        <w:rPr>
          <w:rFonts w:hint="eastAsia"/>
          <w:b/>
          <w:bCs/>
          <w:color w:val="000000" w:themeColor="text1"/>
          <w:sz w:val="24"/>
        </w:rPr>
        <w:t>4</w:t>
      </w:r>
      <w:r>
        <w:rPr>
          <w:b/>
          <w:bCs/>
          <w:color w:val="000000" w:themeColor="text1"/>
          <w:sz w:val="24"/>
        </w:rPr>
        <w:t>.</w:t>
      </w:r>
      <w:r>
        <w:rPr>
          <w:rFonts w:hint="eastAsia"/>
          <w:b/>
          <w:bCs/>
          <w:color w:val="000000" w:themeColor="text1"/>
          <w:sz w:val="24"/>
        </w:rPr>
        <w:t>1</w:t>
      </w:r>
      <w:r>
        <w:rPr>
          <w:b/>
          <w:bCs/>
          <w:color w:val="000000" w:themeColor="text1"/>
          <w:sz w:val="24"/>
        </w:rPr>
        <w:t>.</w:t>
      </w:r>
      <w:r>
        <w:rPr>
          <w:rFonts w:hint="eastAsia"/>
          <w:b/>
          <w:bCs/>
          <w:color w:val="000000" w:themeColor="text1"/>
          <w:sz w:val="24"/>
        </w:rPr>
        <w:t>4</w:t>
      </w:r>
      <w:r>
        <w:rPr>
          <w:rFonts w:hint="eastAsia"/>
          <w:color w:val="000000" w:themeColor="text1"/>
          <w:sz w:val="24"/>
        </w:rPr>
        <w:t xml:space="preserve"> </w:t>
      </w:r>
      <w:proofErr w:type="gramStart"/>
      <w:r>
        <w:rPr>
          <w:rFonts w:hint="eastAsia"/>
          <w:color w:val="000000" w:themeColor="text1"/>
          <w:sz w:val="24"/>
        </w:rPr>
        <w:t>敞沟分段</w:t>
      </w:r>
      <w:proofErr w:type="gramEnd"/>
      <w:r>
        <w:rPr>
          <w:rFonts w:hint="eastAsia"/>
          <w:color w:val="000000" w:themeColor="text1"/>
          <w:sz w:val="24"/>
        </w:rPr>
        <w:t>预热的预热段划分应符合下列规定：</w:t>
      </w:r>
    </w:p>
    <w:p w14:paraId="10443635" w14:textId="77777777" w:rsidR="00957458" w:rsidRDefault="00000000">
      <w:pPr>
        <w:pStyle w:val="a0"/>
        <w:spacing w:after="0" w:line="360" w:lineRule="auto"/>
        <w:rPr>
          <w:color w:val="000000" w:themeColor="text1"/>
          <w:sz w:val="24"/>
        </w:rPr>
      </w:pPr>
      <w:r>
        <w:rPr>
          <w:rFonts w:hint="eastAsia"/>
          <w:color w:val="000000" w:themeColor="text1"/>
          <w:sz w:val="24"/>
        </w:rPr>
        <w:t xml:space="preserve">1 </w:t>
      </w:r>
      <w:r>
        <w:rPr>
          <w:rFonts w:hint="eastAsia"/>
          <w:color w:val="000000" w:themeColor="text1"/>
          <w:sz w:val="24"/>
        </w:rPr>
        <w:t>结合发电机设备容量和管网结构等情况划分预热段；</w:t>
      </w:r>
    </w:p>
    <w:p w14:paraId="23E041D5" w14:textId="77777777" w:rsidR="00957458" w:rsidRDefault="00000000">
      <w:pPr>
        <w:pStyle w:val="a0"/>
        <w:spacing w:after="0" w:line="360" w:lineRule="auto"/>
        <w:rPr>
          <w:color w:val="000000" w:themeColor="text1"/>
          <w:sz w:val="24"/>
        </w:rPr>
      </w:pPr>
      <w:r>
        <w:rPr>
          <w:rFonts w:hint="eastAsia"/>
          <w:color w:val="000000" w:themeColor="text1"/>
          <w:sz w:val="24"/>
        </w:rPr>
        <w:t xml:space="preserve">2 </w:t>
      </w:r>
      <w:r>
        <w:rPr>
          <w:rFonts w:hint="eastAsia"/>
          <w:color w:val="000000" w:themeColor="text1"/>
          <w:sz w:val="24"/>
        </w:rPr>
        <w:t>预热段中不应存在</w:t>
      </w:r>
      <w:proofErr w:type="gramStart"/>
      <w:r>
        <w:rPr>
          <w:rFonts w:hint="eastAsia"/>
          <w:color w:val="000000" w:themeColor="text1"/>
          <w:sz w:val="24"/>
        </w:rPr>
        <w:t>异径管</w:t>
      </w:r>
      <w:proofErr w:type="gramEnd"/>
      <w:r>
        <w:rPr>
          <w:rFonts w:hint="eastAsia"/>
          <w:color w:val="000000" w:themeColor="text1"/>
          <w:sz w:val="24"/>
        </w:rPr>
        <w:t>和不同材质钢管；</w:t>
      </w:r>
    </w:p>
    <w:p w14:paraId="6D4A5328" w14:textId="77777777" w:rsidR="00957458" w:rsidRDefault="00000000">
      <w:pPr>
        <w:pStyle w:val="a0"/>
        <w:spacing w:after="0" w:line="360" w:lineRule="auto"/>
        <w:rPr>
          <w:color w:val="000000" w:themeColor="text1"/>
          <w:sz w:val="24"/>
        </w:rPr>
      </w:pPr>
      <w:r>
        <w:rPr>
          <w:rFonts w:hint="eastAsia"/>
          <w:color w:val="000000" w:themeColor="text1"/>
          <w:sz w:val="24"/>
        </w:rPr>
        <w:t xml:space="preserve">3 </w:t>
      </w:r>
      <w:r>
        <w:rPr>
          <w:rFonts w:hint="eastAsia"/>
          <w:color w:val="000000" w:themeColor="text1"/>
          <w:sz w:val="24"/>
        </w:rPr>
        <w:t>预热段设计长度宜为</w:t>
      </w:r>
      <w:r>
        <w:rPr>
          <w:rFonts w:hint="eastAsia"/>
          <w:color w:val="000000" w:themeColor="text1"/>
          <w:sz w:val="24"/>
        </w:rPr>
        <w:t>800-1000m</w:t>
      </w:r>
      <w:r>
        <w:rPr>
          <w:rFonts w:hint="eastAsia"/>
          <w:color w:val="000000" w:themeColor="text1"/>
          <w:sz w:val="24"/>
        </w:rPr>
        <w:t>，且不宜小于</w:t>
      </w:r>
      <w:r>
        <w:rPr>
          <w:rFonts w:hint="eastAsia"/>
          <w:color w:val="000000" w:themeColor="text1"/>
          <w:sz w:val="24"/>
        </w:rPr>
        <w:t>500m</w:t>
      </w:r>
      <w:r>
        <w:rPr>
          <w:rFonts w:hint="eastAsia"/>
          <w:color w:val="000000" w:themeColor="text1"/>
          <w:sz w:val="24"/>
        </w:rPr>
        <w:t>。</w:t>
      </w:r>
    </w:p>
    <w:p w14:paraId="57650A02" w14:textId="77777777" w:rsidR="00957458" w:rsidRDefault="00000000">
      <w:pPr>
        <w:spacing w:line="360" w:lineRule="auto"/>
        <w:outlineLvl w:val="2"/>
        <w:rPr>
          <w:color w:val="000000" w:themeColor="text1"/>
          <w:sz w:val="24"/>
        </w:rPr>
      </w:pPr>
      <w:r>
        <w:rPr>
          <w:rFonts w:hint="eastAsia"/>
          <w:b/>
          <w:bCs/>
          <w:color w:val="000000" w:themeColor="text1"/>
          <w:sz w:val="24"/>
        </w:rPr>
        <w:t>4</w:t>
      </w:r>
      <w:r>
        <w:rPr>
          <w:b/>
          <w:bCs/>
          <w:color w:val="000000" w:themeColor="text1"/>
          <w:sz w:val="24"/>
        </w:rPr>
        <w:t>.</w:t>
      </w:r>
      <w:r>
        <w:rPr>
          <w:rFonts w:hint="eastAsia"/>
          <w:b/>
          <w:bCs/>
          <w:color w:val="000000" w:themeColor="text1"/>
          <w:sz w:val="24"/>
        </w:rPr>
        <w:t>1</w:t>
      </w:r>
      <w:r>
        <w:rPr>
          <w:b/>
          <w:bCs/>
          <w:color w:val="000000" w:themeColor="text1"/>
          <w:sz w:val="24"/>
        </w:rPr>
        <w:t>.</w:t>
      </w:r>
      <w:r>
        <w:rPr>
          <w:rFonts w:hint="eastAsia"/>
          <w:b/>
          <w:bCs/>
          <w:color w:val="000000" w:themeColor="text1"/>
          <w:sz w:val="24"/>
        </w:rPr>
        <w:t>5</w:t>
      </w:r>
      <w:r>
        <w:rPr>
          <w:rFonts w:hint="eastAsia"/>
          <w:color w:val="000000" w:themeColor="text1"/>
          <w:sz w:val="24"/>
        </w:rPr>
        <w:t xml:space="preserve"> </w:t>
      </w:r>
      <w:r>
        <w:rPr>
          <w:rFonts w:hint="eastAsia"/>
          <w:color w:val="000000" w:themeColor="text1"/>
          <w:sz w:val="24"/>
        </w:rPr>
        <w:t>覆土分段预热中一次性补偿器到固定墩或驻点的距离不应超过预热温度下的最小过渡段长度。</w:t>
      </w:r>
    </w:p>
    <w:p w14:paraId="5A3DDEE5" w14:textId="77777777" w:rsidR="00957458" w:rsidRDefault="00000000">
      <w:pPr>
        <w:spacing w:line="360" w:lineRule="auto"/>
        <w:jc w:val="center"/>
        <w:outlineLvl w:val="1"/>
        <w:rPr>
          <w:b/>
          <w:bCs/>
          <w:color w:val="000000" w:themeColor="text1"/>
          <w:sz w:val="24"/>
        </w:rPr>
      </w:pPr>
      <w:bookmarkStart w:id="15" w:name="_Toc14653"/>
      <w:r>
        <w:rPr>
          <w:b/>
          <w:bCs/>
          <w:color w:val="000000" w:themeColor="text1"/>
          <w:sz w:val="24"/>
        </w:rPr>
        <w:t>4.</w:t>
      </w:r>
      <w:r>
        <w:rPr>
          <w:rFonts w:hint="eastAsia"/>
          <w:b/>
          <w:bCs/>
          <w:color w:val="000000" w:themeColor="text1"/>
          <w:sz w:val="24"/>
        </w:rPr>
        <w:t>2</w:t>
      </w:r>
      <w:r>
        <w:rPr>
          <w:b/>
          <w:bCs/>
          <w:color w:val="000000" w:themeColor="text1"/>
          <w:sz w:val="24"/>
        </w:rPr>
        <w:t xml:space="preserve"> </w:t>
      </w:r>
      <w:r>
        <w:rPr>
          <w:b/>
          <w:bCs/>
          <w:color w:val="000000" w:themeColor="text1"/>
          <w:sz w:val="24"/>
        </w:rPr>
        <w:t>预热温度</w:t>
      </w:r>
      <w:bookmarkEnd w:id="15"/>
      <w:r>
        <w:rPr>
          <w:rFonts w:hint="eastAsia"/>
          <w:b/>
          <w:bCs/>
          <w:color w:val="000000" w:themeColor="text1"/>
          <w:sz w:val="24"/>
        </w:rPr>
        <w:t>计算</w:t>
      </w:r>
    </w:p>
    <w:p w14:paraId="129CCDD0" w14:textId="77777777" w:rsidR="00957458" w:rsidRDefault="00000000">
      <w:pPr>
        <w:spacing w:line="360" w:lineRule="auto"/>
        <w:outlineLvl w:val="2"/>
        <w:rPr>
          <w:color w:val="000000" w:themeColor="text1"/>
          <w:sz w:val="24"/>
        </w:rPr>
      </w:pPr>
      <w:r>
        <w:rPr>
          <w:b/>
          <w:bCs/>
          <w:color w:val="000000" w:themeColor="text1"/>
          <w:sz w:val="24"/>
        </w:rPr>
        <w:t>4.2.</w:t>
      </w:r>
      <w:r>
        <w:rPr>
          <w:rFonts w:hint="eastAsia"/>
          <w:b/>
          <w:bCs/>
          <w:color w:val="000000" w:themeColor="text1"/>
          <w:sz w:val="24"/>
        </w:rPr>
        <w:t>1</w:t>
      </w:r>
      <w:r>
        <w:rPr>
          <w:b/>
          <w:bCs/>
          <w:color w:val="000000" w:themeColor="text1"/>
          <w:sz w:val="24"/>
        </w:rPr>
        <w:t xml:space="preserve"> </w:t>
      </w:r>
      <w:r>
        <w:rPr>
          <w:color w:val="000000" w:themeColor="text1"/>
          <w:sz w:val="24"/>
        </w:rPr>
        <w:t>预热温度基于循环中间温度理论确定时，</w:t>
      </w:r>
      <w:proofErr w:type="gramStart"/>
      <w:r>
        <w:rPr>
          <w:color w:val="000000" w:themeColor="text1"/>
          <w:sz w:val="24"/>
        </w:rPr>
        <w:t>敞沟预热</w:t>
      </w:r>
      <w:proofErr w:type="gramEnd"/>
      <w:r>
        <w:rPr>
          <w:color w:val="000000" w:themeColor="text1"/>
          <w:sz w:val="24"/>
        </w:rPr>
        <w:t>温度应按下式计算：</w:t>
      </w:r>
    </w:p>
    <w:p w14:paraId="24905724" w14:textId="77777777" w:rsidR="00957458" w:rsidRDefault="00000000">
      <w:pPr>
        <w:spacing w:line="360" w:lineRule="auto"/>
        <w:jc w:val="right"/>
        <w:rPr>
          <w:color w:val="000000" w:themeColor="text1"/>
          <w:sz w:val="24"/>
        </w:rPr>
      </w:pPr>
      <w:r>
        <w:rPr>
          <w:color w:val="000000" w:themeColor="text1"/>
          <w:position w:val="-24"/>
          <w:sz w:val="24"/>
        </w:rPr>
        <w:object w:dxaOrig="1074" w:dyaOrig="617" w14:anchorId="1DF61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30.85pt" o:ole="">
            <v:imagedata r:id="rId13" o:title=""/>
          </v:shape>
          <o:OLEObject Type="Embed" ProgID="Equation.DSMT4" ShapeID="_x0000_i1025" DrawAspect="Content" ObjectID="_1788262764" r:id="rId14"/>
        </w:object>
      </w:r>
      <w:r>
        <w:rPr>
          <w:color w:val="000000" w:themeColor="text1"/>
          <w:sz w:val="24"/>
        </w:rPr>
        <w:t xml:space="preserve">                                                (4.</w:t>
      </w:r>
      <w:r>
        <w:rPr>
          <w:rFonts w:hint="eastAsia"/>
          <w:color w:val="000000" w:themeColor="text1"/>
          <w:sz w:val="24"/>
        </w:rPr>
        <w:t>2</w:t>
      </w:r>
      <w:r>
        <w:rPr>
          <w:color w:val="000000" w:themeColor="text1"/>
          <w:sz w:val="24"/>
        </w:rPr>
        <w:t>.1)</w:t>
      </w:r>
    </w:p>
    <w:p w14:paraId="506BCADB" w14:textId="77777777" w:rsidR="00957458" w:rsidRDefault="00000000">
      <w:pPr>
        <w:spacing w:line="360" w:lineRule="auto"/>
        <w:rPr>
          <w:color w:val="000000" w:themeColor="text1"/>
          <w:sz w:val="24"/>
        </w:rPr>
      </w:pPr>
      <w:r>
        <w:rPr>
          <w:color w:val="000000" w:themeColor="text1"/>
          <w:sz w:val="24"/>
        </w:rPr>
        <w:t>式中：</w:t>
      </w:r>
      <w:r>
        <w:rPr>
          <w:i/>
          <w:iCs/>
          <w:color w:val="000000" w:themeColor="text1"/>
          <w:sz w:val="24"/>
        </w:rPr>
        <w:t>t</w:t>
      </w:r>
      <w:r>
        <w:rPr>
          <w:i/>
          <w:iCs/>
          <w:color w:val="000000" w:themeColor="text1"/>
          <w:sz w:val="24"/>
          <w:vertAlign w:val="subscript"/>
        </w:rPr>
        <w:t xml:space="preserve">m </w:t>
      </w:r>
      <w:r>
        <w:rPr>
          <w:color w:val="000000" w:themeColor="text1"/>
          <w:sz w:val="24"/>
        </w:rPr>
        <w:t xml:space="preserve">—— </w:t>
      </w:r>
      <w:r>
        <w:rPr>
          <w:color w:val="000000" w:themeColor="text1"/>
          <w:sz w:val="24"/>
        </w:rPr>
        <w:t>预热温度</w:t>
      </w:r>
      <w:r>
        <w:rPr>
          <w:color w:val="000000" w:themeColor="text1"/>
          <w:sz w:val="24"/>
        </w:rPr>
        <w:t>(℃)</w:t>
      </w:r>
      <w:r>
        <w:rPr>
          <w:color w:val="000000" w:themeColor="text1"/>
          <w:sz w:val="24"/>
        </w:rPr>
        <w:t>；</w:t>
      </w:r>
    </w:p>
    <w:p w14:paraId="52521809"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t</w:t>
      </w:r>
      <w:r>
        <w:rPr>
          <w:color w:val="000000" w:themeColor="text1"/>
          <w:sz w:val="24"/>
          <w:vertAlign w:val="subscript"/>
        </w:rPr>
        <w:t xml:space="preserve">1 </w:t>
      </w:r>
      <w:r>
        <w:rPr>
          <w:color w:val="000000" w:themeColor="text1"/>
          <w:sz w:val="24"/>
        </w:rPr>
        <w:t xml:space="preserve">—— </w:t>
      </w:r>
      <w:r>
        <w:rPr>
          <w:color w:val="000000" w:themeColor="text1"/>
          <w:sz w:val="24"/>
        </w:rPr>
        <w:t>管道工作循环最高温度</w:t>
      </w:r>
      <w:r>
        <w:rPr>
          <w:color w:val="000000" w:themeColor="text1"/>
          <w:sz w:val="24"/>
        </w:rPr>
        <w:t>(℃)</w:t>
      </w:r>
      <w:r>
        <w:rPr>
          <w:color w:val="000000" w:themeColor="text1"/>
          <w:sz w:val="24"/>
        </w:rPr>
        <w:t>，取热网设计供水温度；</w:t>
      </w:r>
    </w:p>
    <w:p w14:paraId="3271015D"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t</w:t>
      </w:r>
      <w:r>
        <w:rPr>
          <w:color w:val="000000" w:themeColor="text1"/>
          <w:sz w:val="24"/>
          <w:vertAlign w:val="subscript"/>
        </w:rPr>
        <w:t xml:space="preserve">2 </w:t>
      </w:r>
      <w:r>
        <w:rPr>
          <w:color w:val="000000" w:themeColor="text1"/>
          <w:sz w:val="24"/>
        </w:rPr>
        <w:t xml:space="preserve">—— </w:t>
      </w:r>
      <w:r>
        <w:rPr>
          <w:color w:val="000000" w:themeColor="text1"/>
          <w:sz w:val="24"/>
        </w:rPr>
        <w:t>管道工作循环最低温度</w:t>
      </w:r>
      <w:r>
        <w:rPr>
          <w:color w:val="000000" w:themeColor="text1"/>
          <w:sz w:val="24"/>
        </w:rPr>
        <w:t>(℃)</w:t>
      </w:r>
      <w:r>
        <w:rPr>
          <w:color w:val="000000" w:themeColor="text1"/>
          <w:sz w:val="24"/>
        </w:rPr>
        <w:t>，全年运行时取</w:t>
      </w:r>
      <w:r>
        <w:rPr>
          <w:color w:val="000000" w:themeColor="text1"/>
          <w:sz w:val="24"/>
        </w:rPr>
        <w:t>30℃</w:t>
      </w:r>
      <w:r>
        <w:rPr>
          <w:color w:val="000000" w:themeColor="text1"/>
          <w:sz w:val="24"/>
        </w:rPr>
        <w:t>；只有在供暖</w:t>
      </w:r>
      <w:proofErr w:type="gramStart"/>
      <w:r>
        <w:rPr>
          <w:color w:val="000000" w:themeColor="text1"/>
          <w:sz w:val="24"/>
        </w:rPr>
        <w:t>季运行</w:t>
      </w:r>
      <w:proofErr w:type="gramEnd"/>
      <w:r>
        <w:rPr>
          <w:color w:val="000000" w:themeColor="text1"/>
          <w:sz w:val="24"/>
        </w:rPr>
        <w:t>时取</w:t>
      </w:r>
      <w:r>
        <w:rPr>
          <w:color w:val="000000" w:themeColor="text1"/>
          <w:sz w:val="24"/>
        </w:rPr>
        <w:t>10℃</w:t>
      </w:r>
      <w:r>
        <w:rPr>
          <w:color w:val="000000" w:themeColor="text1"/>
          <w:sz w:val="24"/>
        </w:rPr>
        <w:t>。</w:t>
      </w:r>
    </w:p>
    <w:p w14:paraId="344E1C6F" w14:textId="77777777" w:rsidR="00957458" w:rsidRDefault="00000000">
      <w:pPr>
        <w:spacing w:line="360" w:lineRule="auto"/>
        <w:outlineLvl w:val="2"/>
        <w:rPr>
          <w:color w:val="000000" w:themeColor="text1"/>
          <w:sz w:val="24"/>
        </w:rPr>
      </w:pPr>
      <w:r>
        <w:rPr>
          <w:b/>
          <w:bCs/>
          <w:color w:val="000000" w:themeColor="text1"/>
          <w:sz w:val="24"/>
        </w:rPr>
        <w:t>4.2.</w:t>
      </w:r>
      <w:r>
        <w:rPr>
          <w:rFonts w:hint="eastAsia"/>
          <w:b/>
          <w:bCs/>
          <w:color w:val="000000" w:themeColor="text1"/>
          <w:sz w:val="24"/>
        </w:rPr>
        <w:t xml:space="preserve">2 </w:t>
      </w:r>
      <w:r>
        <w:rPr>
          <w:color w:val="000000" w:themeColor="text1"/>
          <w:sz w:val="24"/>
        </w:rPr>
        <w:t>预热温度基于循环中间温度理论确定时，覆土预热温度应按下式计算：</w:t>
      </w:r>
    </w:p>
    <w:p w14:paraId="33A5AB63" w14:textId="77777777" w:rsidR="00957458" w:rsidRDefault="00000000">
      <w:pPr>
        <w:spacing w:line="360" w:lineRule="auto"/>
        <w:jc w:val="right"/>
        <w:rPr>
          <w:color w:val="000000" w:themeColor="text1"/>
          <w:sz w:val="24"/>
        </w:rPr>
      </w:pPr>
      <w:r>
        <w:rPr>
          <w:color w:val="000000" w:themeColor="text1"/>
          <w:position w:val="-24"/>
          <w:sz w:val="24"/>
        </w:rPr>
        <w:object w:dxaOrig="2422" w:dyaOrig="617" w14:anchorId="0413C88C">
          <v:shape id="_x0000_i1026" type="#_x0000_t75" style="width:121.1pt;height:30.85pt" o:ole="">
            <v:imagedata r:id="rId15" o:title=""/>
          </v:shape>
          <o:OLEObject Type="Embed" ProgID="Equation.DSMT4" ShapeID="_x0000_i1026" DrawAspect="Content" ObjectID="_1788262765" r:id="rId16"/>
        </w:object>
      </w:r>
      <w:r>
        <w:rPr>
          <w:color w:val="000000" w:themeColor="text1"/>
          <w:sz w:val="24"/>
        </w:rPr>
        <w:t xml:space="preserve">                                  (4.</w:t>
      </w:r>
      <w:r>
        <w:rPr>
          <w:rFonts w:hint="eastAsia"/>
          <w:color w:val="000000" w:themeColor="text1"/>
          <w:sz w:val="24"/>
        </w:rPr>
        <w:t>2</w:t>
      </w:r>
      <w:r>
        <w:rPr>
          <w:color w:val="000000" w:themeColor="text1"/>
          <w:sz w:val="24"/>
        </w:rPr>
        <w:t>.2)</w:t>
      </w:r>
    </w:p>
    <w:p w14:paraId="75ACBF5E" w14:textId="77777777" w:rsidR="00957458" w:rsidRDefault="00000000">
      <w:pPr>
        <w:spacing w:line="360" w:lineRule="auto"/>
        <w:rPr>
          <w:color w:val="000000" w:themeColor="text1"/>
          <w:sz w:val="24"/>
        </w:rPr>
      </w:pPr>
      <w:r>
        <w:rPr>
          <w:color w:val="000000" w:themeColor="text1"/>
          <w:sz w:val="24"/>
        </w:rPr>
        <w:t>式中：</w:t>
      </w:r>
      <w:proofErr w:type="spellStart"/>
      <w:r>
        <w:rPr>
          <w:i/>
          <w:iCs/>
          <w:color w:val="000000" w:themeColor="text1"/>
          <w:sz w:val="24"/>
        </w:rPr>
        <w:t>t</w:t>
      </w:r>
      <w:r>
        <w:rPr>
          <w:i/>
          <w:iCs/>
          <w:color w:val="000000" w:themeColor="text1"/>
          <w:sz w:val="24"/>
          <w:vertAlign w:val="subscript"/>
        </w:rPr>
        <w:t>dp</w:t>
      </w:r>
      <w:proofErr w:type="spellEnd"/>
      <w:r>
        <w:rPr>
          <w:i/>
          <w:iCs/>
          <w:color w:val="000000" w:themeColor="text1"/>
          <w:sz w:val="24"/>
          <w:vertAlign w:val="subscript"/>
        </w:rPr>
        <w:t xml:space="preserve"> </w:t>
      </w:r>
      <w:r>
        <w:rPr>
          <w:color w:val="000000" w:themeColor="text1"/>
          <w:sz w:val="24"/>
        </w:rPr>
        <w:t xml:space="preserve">—— </w:t>
      </w:r>
      <w:r>
        <w:rPr>
          <w:color w:val="000000" w:themeColor="text1"/>
          <w:sz w:val="24"/>
        </w:rPr>
        <w:t>预热温度</w:t>
      </w:r>
      <w:r>
        <w:rPr>
          <w:color w:val="000000" w:themeColor="text1"/>
          <w:sz w:val="24"/>
        </w:rPr>
        <w:t>(℃)</w:t>
      </w:r>
      <w:r>
        <w:rPr>
          <w:color w:val="000000" w:themeColor="text1"/>
          <w:sz w:val="24"/>
        </w:rPr>
        <w:t>；</w:t>
      </w:r>
    </w:p>
    <w:p w14:paraId="7F366125"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t</w:t>
      </w:r>
      <w:r>
        <w:rPr>
          <w:color w:val="000000" w:themeColor="text1"/>
          <w:sz w:val="24"/>
          <w:vertAlign w:val="subscript"/>
        </w:rPr>
        <w:t xml:space="preserve">1 </w:t>
      </w:r>
      <w:r>
        <w:rPr>
          <w:color w:val="000000" w:themeColor="text1"/>
          <w:sz w:val="24"/>
        </w:rPr>
        <w:t xml:space="preserve">—— </w:t>
      </w:r>
      <w:r>
        <w:rPr>
          <w:color w:val="000000" w:themeColor="text1"/>
          <w:sz w:val="24"/>
        </w:rPr>
        <w:t>管道工作循环最高温度</w:t>
      </w:r>
      <w:r>
        <w:rPr>
          <w:color w:val="000000" w:themeColor="text1"/>
          <w:sz w:val="24"/>
        </w:rPr>
        <w:t>(℃)</w:t>
      </w:r>
      <w:r>
        <w:rPr>
          <w:color w:val="000000" w:themeColor="text1"/>
          <w:sz w:val="24"/>
        </w:rPr>
        <w:t>；</w:t>
      </w:r>
    </w:p>
    <w:p w14:paraId="6439CD23"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t</w:t>
      </w:r>
      <w:r>
        <w:rPr>
          <w:color w:val="000000" w:themeColor="text1"/>
          <w:sz w:val="24"/>
          <w:vertAlign w:val="subscript"/>
        </w:rPr>
        <w:t xml:space="preserve">2 </w:t>
      </w:r>
      <w:r>
        <w:rPr>
          <w:color w:val="000000" w:themeColor="text1"/>
          <w:sz w:val="24"/>
        </w:rPr>
        <w:t xml:space="preserve">—— </w:t>
      </w:r>
      <w:r>
        <w:rPr>
          <w:color w:val="000000" w:themeColor="text1"/>
          <w:sz w:val="24"/>
        </w:rPr>
        <w:t>管道工作循环最低温度</w:t>
      </w:r>
      <w:r>
        <w:rPr>
          <w:color w:val="000000" w:themeColor="text1"/>
          <w:sz w:val="24"/>
        </w:rPr>
        <w:t>(℃)</w:t>
      </w:r>
      <w:r>
        <w:rPr>
          <w:color w:val="000000" w:themeColor="text1"/>
          <w:sz w:val="24"/>
        </w:rPr>
        <w:t>；</w:t>
      </w:r>
    </w:p>
    <w:p w14:paraId="187FABEE" w14:textId="77777777" w:rsidR="00957458" w:rsidRDefault="00000000">
      <w:pPr>
        <w:spacing w:line="360" w:lineRule="auto"/>
        <w:rPr>
          <w:i/>
          <w:iCs/>
          <w:color w:val="000000" w:themeColor="text1"/>
          <w:sz w:val="24"/>
        </w:rPr>
      </w:pPr>
      <w:r>
        <w:rPr>
          <w:color w:val="000000" w:themeColor="text1"/>
          <w:sz w:val="24"/>
        </w:rPr>
        <w:tab/>
        <w:t xml:space="preserve">     </w:t>
      </w:r>
      <w:r>
        <w:rPr>
          <w:i/>
          <w:iCs/>
          <w:color w:val="000000" w:themeColor="text1"/>
          <w:sz w:val="24"/>
        </w:rPr>
        <w:t>F</w:t>
      </w:r>
      <w:r>
        <w:rPr>
          <w:i/>
          <w:iCs/>
          <w:color w:val="000000" w:themeColor="text1"/>
          <w:sz w:val="24"/>
          <w:vertAlign w:val="subscript"/>
        </w:rPr>
        <w:t xml:space="preserve">l </w:t>
      </w:r>
      <w:r>
        <w:rPr>
          <w:color w:val="000000" w:themeColor="text1"/>
          <w:sz w:val="24"/>
        </w:rPr>
        <w:t xml:space="preserve">—— </w:t>
      </w:r>
      <w:r>
        <w:rPr>
          <w:color w:val="000000" w:themeColor="text1"/>
          <w:sz w:val="24"/>
        </w:rPr>
        <w:t>预热管道单位长度摩擦力</w:t>
      </w:r>
      <w:r>
        <w:rPr>
          <w:color w:val="000000" w:themeColor="text1"/>
          <w:sz w:val="24"/>
        </w:rPr>
        <w:t>(N/m)</w:t>
      </w:r>
      <w:r>
        <w:rPr>
          <w:color w:val="000000" w:themeColor="text1"/>
          <w:sz w:val="24"/>
        </w:rPr>
        <w:t>；</w:t>
      </w:r>
    </w:p>
    <w:p w14:paraId="74F398BB"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L</w:t>
      </w:r>
      <w:r>
        <w:rPr>
          <w:i/>
          <w:iCs/>
          <w:color w:val="000000" w:themeColor="text1"/>
          <w:sz w:val="24"/>
          <w:vertAlign w:val="subscript"/>
        </w:rPr>
        <w:t xml:space="preserve">c </w:t>
      </w:r>
      <w:r>
        <w:rPr>
          <w:color w:val="000000" w:themeColor="text1"/>
          <w:sz w:val="24"/>
        </w:rPr>
        <w:t xml:space="preserve">—— </w:t>
      </w:r>
      <w:r>
        <w:rPr>
          <w:color w:val="000000" w:themeColor="text1"/>
          <w:sz w:val="24"/>
        </w:rPr>
        <w:t>一次性补偿器到固定墩或驻点的距离</w:t>
      </w:r>
      <w:r>
        <w:rPr>
          <w:color w:val="000000" w:themeColor="text1"/>
          <w:sz w:val="24"/>
        </w:rPr>
        <w:t>(m)</w:t>
      </w:r>
      <w:r>
        <w:rPr>
          <w:color w:val="000000" w:themeColor="text1"/>
          <w:sz w:val="24"/>
        </w:rPr>
        <w:t>；</w:t>
      </w:r>
    </w:p>
    <w:p w14:paraId="403744E1" w14:textId="77777777" w:rsidR="00957458" w:rsidRDefault="00000000">
      <w:pPr>
        <w:spacing w:line="360" w:lineRule="auto"/>
        <w:rPr>
          <w:color w:val="000000" w:themeColor="text1"/>
          <w:sz w:val="24"/>
        </w:rPr>
      </w:pPr>
      <w:r>
        <w:rPr>
          <w:color w:val="000000" w:themeColor="text1"/>
          <w:sz w:val="24"/>
        </w:rPr>
        <w:tab/>
        <w:t xml:space="preserve">     α</w:t>
      </w:r>
      <w:r>
        <w:rPr>
          <w:i/>
          <w:iCs/>
          <w:color w:val="000000" w:themeColor="text1"/>
          <w:sz w:val="24"/>
          <w:vertAlign w:val="subscript"/>
        </w:rPr>
        <w:t xml:space="preserve"> </w:t>
      </w:r>
      <w:r>
        <w:rPr>
          <w:color w:val="000000" w:themeColor="text1"/>
          <w:sz w:val="24"/>
        </w:rPr>
        <w:t xml:space="preserve">—— </w:t>
      </w:r>
      <w:r>
        <w:rPr>
          <w:color w:val="000000" w:themeColor="text1"/>
          <w:sz w:val="24"/>
        </w:rPr>
        <w:t>钢材的线性膨胀系数</w:t>
      </w:r>
      <w:r>
        <w:rPr>
          <w:color w:val="000000" w:themeColor="text1"/>
          <w:sz w:val="24"/>
        </w:rPr>
        <w:t>[m/(m·℃)]</w:t>
      </w:r>
      <w:r>
        <w:rPr>
          <w:color w:val="000000" w:themeColor="text1"/>
          <w:sz w:val="24"/>
        </w:rPr>
        <w:t>；</w:t>
      </w:r>
    </w:p>
    <w:p w14:paraId="235A4AD3" w14:textId="77777777" w:rsidR="00957458" w:rsidRDefault="00000000">
      <w:pPr>
        <w:spacing w:line="360" w:lineRule="auto"/>
        <w:rPr>
          <w:color w:val="000000" w:themeColor="text1"/>
          <w:sz w:val="24"/>
        </w:rPr>
      </w:pPr>
      <w:r>
        <w:rPr>
          <w:color w:val="000000" w:themeColor="text1"/>
          <w:sz w:val="24"/>
        </w:rPr>
        <w:lastRenderedPageBreak/>
        <w:tab/>
        <w:t xml:space="preserve">     </w:t>
      </w:r>
      <w:r>
        <w:rPr>
          <w:i/>
          <w:iCs/>
          <w:color w:val="000000" w:themeColor="text1"/>
          <w:sz w:val="24"/>
        </w:rPr>
        <w:t>E</w:t>
      </w:r>
      <w:r>
        <w:rPr>
          <w:i/>
          <w:iCs/>
          <w:color w:val="000000" w:themeColor="text1"/>
          <w:sz w:val="24"/>
          <w:vertAlign w:val="subscript"/>
        </w:rPr>
        <w:t xml:space="preserve"> </w:t>
      </w:r>
      <w:r>
        <w:rPr>
          <w:color w:val="000000" w:themeColor="text1"/>
          <w:sz w:val="24"/>
        </w:rPr>
        <w:t xml:space="preserve">—— </w:t>
      </w:r>
      <w:r>
        <w:rPr>
          <w:color w:val="000000" w:themeColor="text1"/>
          <w:sz w:val="24"/>
        </w:rPr>
        <w:t>钢材的弹性模量</w:t>
      </w:r>
      <w:r>
        <w:rPr>
          <w:color w:val="000000" w:themeColor="text1"/>
          <w:sz w:val="24"/>
        </w:rPr>
        <w:t>(MPa)</w:t>
      </w:r>
      <w:r>
        <w:rPr>
          <w:color w:val="000000" w:themeColor="text1"/>
          <w:sz w:val="24"/>
        </w:rPr>
        <w:t>；</w:t>
      </w:r>
    </w:p>
    <w:p w14:paraId="59F54762"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A</w:t>
      </w:r>
      <w:r>
        <w:rPr>
          <w:i/>
          <w:iCs/>
          <w:color w:val="000000" w:themeColor="text1"/>
          <w:sz w:val="24"/>
          <w:vertAlign w:val="subscript"/>
        </w:rPr>
        <w:t xml:space="preserve"> </w:t>
      </w:r>
      <w:r>
        <w:rPr>
          <w:color w:val="000000" w:themeColor="text1"/>
          <w:sz w:val="24"/>
        </w:rPr>
        <w:t xml:space="preserve">—— </w:t>
      </w:r>
      <w:r>
        <w:rPr>
          <w:color w:val="000000" w:themeColor="text1"/>
          <w:sz w:val="24"/>
        </w:rPr>
        <w:t>工作管管壁的横截面积</w:t>
      </w:r>
      <w:r>
        <w:rPr>
          <w:color w:val="000000" w:themeColor="text1"/>
          <w:sz w:val="24"/>
        </w:rPr>
        <w:t>(m</w:t>
      </w:r>
      <w:r>
        <w:rPr>
          <w:color w:val="000000" w:themeColor="text1"/>
          <w:sz w:val="24"/>
          <w:vertAlign w:val="superscript"/>
        </w:rPr>
        <w:t>2</w:t>
      </w:r>
      <w:r>
        <w:rPr>
          <w:color w:val="000000" w:themeColor="text1"/>
          <w:sz w:val="24"/>
        </w:rPr>
        <w:t>)</w:t>
      </w:r>
      <w:r>
        <w:rPr>
          <w:color w:val="000000" w:themeColor="text1"/>
          <w:sz w:val="24"/>
        </w:rPr>
        <w:t>。</w:t>
      </w:r>
    </w:p>
    <w:p w14:paraId="31C0666D" w14:textId="77777777" w:rsidR="00957458" w:rsidRDefault="00000000">
      <w:pPr>
        <w:spacing w:line="360" w:lineRule="auto"/>
        <w:outlineLvl w:val="2"/>
        <w:rPr>
          <w:color w:val="000000" w:themeColor="text1"/>
        </w:rPr>
      </w:pPr>
      <w:r>
        <w:rPr>
          <w:b/>
          <w:bCs/>
          <w:color w:val="000000" w:themeColor="text1"/>
          <w:sz w:val="24"/>
        </w:rPr>
        <w:t>4.2.</w:t>
      </w:r>
      <w:r>
        <w:rPr>
          <w:rFonts w:hint="eastAsia"/>
          <w:b/>
          <w:bCs/>
          <w:color w:val="000000" w:themeColor="text1"/>
          <w:sz w:val="24"/>
        </w:rPr>
        <w:t>3</w:t>
      </w:r>
      <w:r>
        <w:rPr>
          <w:b/>
          <w:bCs/>
          <w:color w:val="000000" w:themeColor="text1"/>
          <w:sz w:val="24"/>
        </w:rPr>
        <w:t xml:space="preserve"> </w:t>
      </w:r>
      <w:r>
        <w:rPr>
          <w:color w:val="000000" w:themeColor="text1"/>
          <w:sz w:val="24"/>
        </w:rPr>
        <w:t>预热温度基于平均应力温度确定时，</w:t>
      </w:r>
      <w:proofErr w:type="gramStart"/>
      <w:r>
        <w:rPr>
          <w:color w:val="000000" w:themeColor="text1"/>
          <w:sz w:val="24"/>
        </w:rPr>
        <w:t>敞沟预热</w:t>
      </w:r>
      <w:proofErr w:type="gramEnd"/>
      <w:r>
        <w:rPr>
          <w:color w:val="000000" w:themeColor="text1"/>
          <w:sz w:val="24"/>
        </w:rPr>
        <w:t>温度应按下式计算：</w:t>
      </w:r>
    </w:p>
    <w:p w14:paraId="3D2625AF" w14:textId="77777777" w:rsidR="00957458" w:rsidRDefault="00000000">
      <w:pPr>
        <w:spacing w:line="360" w:lineRule="auto"/>
        <w:jc w:val="right"/>
        <w:rPr>
          <w:color w:val="000000" w:themeColor="text1"/>
          <w:sz w:val="24"/>
        </w:rPr>
      </w:pPr>
      <w:r>
        <w:rPr>
          <w:color w:val="000000" w:themeColor="text1"/>
          <w:position w:val="-24"/>
          <w:sz w:val="24"/>
        </w:rPr>
        <w:object w:dxaOrig="2171" w:dyaOrig="640" w14:anchorId="06015584">
          <v:shape id="_x0000_i1027" type="#_x0000_t75" style="width:108.55pt;height:32pt" o:ole="">
            <v:imagedata r:id="rId17" o:title=""/>
          </v:shape>
          <o:OLEObject Type="Embed" ProgID="Equation.DSMT4" ShapeID="_x0000_i1027" DrawAspect="Content" ObjectID="_1788262766" r:id="rId18"/>
        </w:object>
      </w:r>
      <w:r>
        <w:rPr>
          <w:color w:val="000000" w:themeColor="text1"/>
          <w:sz w:val="24"/>
        </w:rPr>
        <w:t xml:space="preserve">                                           (4.</w:t>
      </w:r>
      <w:r>
        <w:rPr>
          <w:rFonts w:hint="eastAsia"/>
          <w:color w:val="000000" w:themeColor="text1"/>
          <w:sz w:val="24"/>
        </w:rPr>
        <w:t>2</w:t>
      </w:r>
      <w:r>
        <w:rPr>
          <w:color w:val="000000" w:themeColor="text1"/>
          <w:sz w:val="24"/>
        </w:rPr>
        <w:t>.3</w:t>
      </w:r>
      <w:r>
        <w:rPr>
          <w:rFonts w:hint="eastAsia"/>
          <w:color w:val="000000" w:themeColor="text1"/>
          <w:sz w:val="24"/>
        </w:rPr>
        <w:t>-1</w:t>
      </w:r>
      <w:r>
        <w:rPr>
          <w:color w:val="000000" w:themeColor="text1"/>
          <w:sz w:val="24"/>
        </w:rPr>
        <w:t>)</w:t>
      </w:r>
    </w:p>
    <w:p w14:paraId="7B808C5A" w14:textId="77777777" w:rsidR="00957458" w:rsidRDefault="00000000">
      <w:pPr>
        <w:spacing w:line="360" w:lineRule="auto"/>
        <w:jc w:val="right"/>
        <w:rPr>
          <w:color w:val="000000" w:themeColor="text1"/>
          <w:sz w:val="24"/>
        </w:rPr>
      </w:pPr>
      <w:r>
        <w:rPr>
          <w:color w:val="000000" w:themeColor="text1"/>
          <w:position w:val="-24"/>
          <w:sz w:val="24"/>
        </w:rPr>
        <w:object w:dxaOrig="960" w:dyaOrig="617" w14:anchorId="7C3A5455">
          <v:shape id="_x0000_i1028" type="#_x0000_t75" style="width:48pt;height:30.85pt" o:ole="">
            <v:imagedata r:id="rId19" o:title=""/>
          </v:shape>
          <o:OLEObject Type="Embed" ProgID="Equation.DSMT4" ShapeID="_x0000_i1028" DrawAspect="Content" ObjectID="_1788262767" r:id="rId20"/>
        </w:object>
      </w:r>
      <w:r>
        <w:rPr>
          <w:rFonts w:hint="eastAsia"/>
          <w:color w:val="000000" w:themeColor="text1"/>
          <w:sz w:val="24"/>
        </w:rPr>
        <w:t xml:space="preserve">        </w:t>
      </w:r>
      <w:r>
        <w:rPr>
          <w:color w:val="000000" w:themeColor="text1"/>
          <w:sz w:val="24"/>
        </w:rPr>
        <w:t xml:space="preserve">                                          (4.</w:t>
      </w:r>
      <w:r>
        <w:rPr>
          <w:rFonts w:hint="eastAsia"/>
          <w:color w:val="000000" w:themeColor="text1"/>
          <w:sz w:val="24"/>
        </w:rPr>
        <w:t>2</w:t>
      </w:r>
      <w:r>
        <w:rPr>
          <w:color w:val="000000" w:themeColor="text1"/>
          <w:sz w:val="24"/>
        </w:rPr>
        <w:t>.</w:t>
      </w:r>
      <w:r>
        <w:rPr>
          <w:rFonts w:hint="eastAsia"/>
          <w:color w:val="000000" w:themeColor="text1"/>
          <w:sz w:val="24"/>
        </w:rPr>
        <w:t>3-2)</w:t>
      </w:r>
    </w:p>
    <w:p w14:paraId="0D955A79" w14:textId="77777777" w:rsidR="00957458" w:rsidRDefault="00000000">
      <w:pPr>
        <w:spacing w:line="360" w:lineRule="auto"/>
        <w:rPr>
          <w:color w:val="000000" w:themeColor="text1"/>
          <w:sz w:val="24"/>
        </w:rPr>
      </w:pPr>
      <w:r>
        <w:rPr>
          <w:color w:val="000000" w:themeColor="text1"/>
          <w:sz w:val="24"/>
        </w:rPr>
        <w:t>式中：</w:t>
      </w:r>
      <w:proofErr w:type="spellStart"/>
      <w:r>
        <w:rPr>
          <w:i/>
          <w:iCs/>
          <w:color w:val="000000" w:themeColor="text1"/>
          <w:sz w:val="24"/>
        </w:rPr>
        <w:t>t</w:t>
      </w:r>
      <w:r>
        <w:rPr>
          <w:i/>
          <w:iCs/>
          <w:color w:val="000000" w:themeColor="text1"/>
          <w:sz w:val="24"/>
          <w:vertAlign w:val="subscript"/>
        </w:rPr>
        <w:t>ms</w:t>
      </w:r>
      <w:proofErr w:type="spellEnd"/>
      <w:r>
        <w:rPr>
          <w:i/>
          <w:iCs/>
          <w:color w:val="000000" w:themeColor="text1"/>
          <w:sz w:val="24"/>
          <w:vertAlign w:val="subscript"/>
        </w:rPr>
        <w:t xml:space="preserve"> </w:t>
      </w:r>
      <w:r>
        <w:rPr>
          <w:color w:val="000000" w:themeColor="text1"/>
          <w:sz w:val="24"/>
        </w:rPr>
        <w:t xml:space="preserve">—— </w:t>
      </w:r>
      <w:proofErr w:type="gramStart"/>
      <w:r>
        <w:rPr>
          <w:color w:val="000000" w:themeColor="text1"/>
          <w:sz w:val="24"/>
        </w:rPr>
        <w:t>敞沟预热</w:t>
      </w:r>
      <w:proofErr w:type="gramEnd"/>
      <w:r>
        <w:rPr>
          <w:color w:val="000000" w:themeColor="text1"/>
          <w:sz w:val="24"/>
        </w:rPr>
        <w:t>平均应力温度</w:t>
      </w:r>
      <w:r>
        <w:rPr>
          <w:color w:val="000000" w:themeColor="text1"/>
          <w:sz w:val="24"/>
        </w:rPr>
        <w:t>(℃)</w:t>
      </w:r>
      <w:r>
        <w:rPr>
          <w:color w:val="000000" w:themeColor="text1"/>
          <w:sz w:val="24"/>
        </w:rPr>
        <w:t>；</w:t>
      </w:r>
    </w:p>
    <w:p w14:paraId="35BC9E83" w14:textId="77777777" w:rsidR="00957458" w:rsidRDefault="00000000">
      <w:pPr>
        <w:spacing w:line="360" w:lineRule="auto"/>
        <w:ind w:left="420" w:firstLineChars="100" w:firstLine="240"/>
        <w:rPr>
          <w:color w:val="000000" w:themeColor="text1"/>
          <w:sz w:val="24"/>
        </w:rPr>
      </w:pPr>
      <w:r>
        <w:rPr>
          <w:i/>
          <w:iCs/>
          <w:color w:val="000000" w:themeColor="text1"/>
          <w:sz w:val="24"/>
        </w:rPr>
        <w:t>t</w:t>
      </w:r>
      <w:r>
        <w:rPr>
          <w:i/>
          <w:iCs/>
          <w:color w:val="000000" w:themeColor="text1"/>
          <w:sz w:val="24"/>
          <w:vertAlign w:val="subscript"/>
        </w:rPr>
        <w:t xml:space="preserve">m </w:t>
      </w:r>
      <w:r>
        <w:rPr>
          <w:color w:val="000000" w:themeColor="text1"/>
          <w:sz w:val="24"/>
        </w:rPr>
        <w:t xml:space="preserve">—— </w:t>
      </w:r>
      <w:r>
        <w:rPr>
          <w:color w:val="000000" w:themeColor="text1"/>
          <w:sz w:val="24"/>
        </w:rPr>
        <w:t>循环中间温度</w:t>
      </w:r>
      <w:r>
        <w:rPr>
          <w:color w:val="000000" w:themeColor="text1"/>
          <w:sz w:val="24"/>
        </w:rPr>
        <w:t>(℃)</w:t>
      </w:r>
      <w:r>
        <w:rPr>
          <w:color w:val="000000" w:themeColor="text1"/>
          <w:sz w:val="24"/>
        </w:rPr>
        <w:t>；</w:t>
      </w:r>
    </w:p>
    <w:p w14:paraId="2019D72A"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v</w:t>
      </w:r>
      <w:r>
        <w:rPr>
          <w:color w:val="000000" w:themeColor="text1"/>
          <w:sz w:val="24"/>
        </w:rPr>
        <w:t xml:space="preserve">—— </w:t>
      </w:r>
      <w:r>
        <w:rPr>
          <w:color w:val="000000" w:themeColor="text1"/>
          <w:sz w:val="24"/>
        </w:rPr>
        <w:t>材料的泊松系数；</w:t>
      </w:r>
    </w:p>
    <w:p w14:paraId="1A603C5A"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σ </w:t>
      </w:r>
      <w:r>
        <w:rPr>
          <w:color w:val="000000" w:themeColor="text1"/>
          <w:sz w:val="24"/>
          <w:vertAlign w:val="subscript"/>
        </w:rPr>
        <w:t>t,1</w:t>
      </w:r>
      <w:r>
        <w:rPr>
          <w:color w:val="000000" w:themeColor="text1"/>
          <w:sz w:val="24"/>
        </w:rPr>
        <w:t xml:space="preserve">—— </w:t>
      </w:r>
      <w:r>
        <w:rPr>
          <w:color w:val="000000" w:themeColor="text1"/>
          <w:sz w:val="24"/>
        </w:rPr>
        <w:t>管道最大工作压力引起的环向应力</w:t>
      </w:r>
      <w:r>
        <w:rPr>
          <w:color w:val="000000" w:themeColor="text1"/>
          <w:sz w:val="24"/>
        </w:rPr>
        <w:t>(MPa)</w:t>
      </w:r>
      <w:r>
        <w:rPr>
          <w:color w:val="000000" w:themeColor="text1"/>
          <w:sz w:val="24"/>
        </w:rPr>
        <w:t>；</w:t>
      </w:r>
    </w:p>
    <w:p w14:paraId="78F81738"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σ </w:t>
      </w:r>
      <w:r>
        <w:rPr>
          <w:color w:val="000000" w:themeColor="text1"/>
          <w:sz w:val="24"/>
          <w:vertAlign w:val="subscript"/>
        </w:rPr>
        <w:t>t,2</w:t>
      </w:r>
      <w:r>
        <w:rPr>
          <w:color w:val="000000" w:themeColor="text1"/>
          <w:sz w:val="24"/>
        </w:rPr>
        <w:t xml:space="preserve">—— </w:t>
      </w:r>
      <w:r>
        <w:rPr>
          <w:color w:val="000000" w:themeColor="text1"/>
          <w:sz w:val="24"/>
        </w:rPr>
        <w:t>管道冷运</w:t>
      </w:r>
      <w:proofErr w:type="gramStart"/>
      <w:r>
        <w:rPr>
          <w:color w:val="000000" w:themeColor="text1"/>
          <w:sz w:val="24"/>
        </w:rPr>
        <w:t>行压力</w:t>
      </w:r>
      <w:proofErr w:type="gramEnd"/>
      <w:r>
        <w:rPr>
          <w:color w:val="000000" w:themeColor="text1"/>
          <w:sz w:val="24"/>
        </w:rPr>
        <w:t>引起的环向应力</w:t>
      </w:r>
      <w:r>
        <w:rPr>
          <w:color w:val="000000" w:themeColor="text1"/>
          <w:sz w:val="24"/>
        </w:rPr>
        <w:t>(MPa)</w:t>
      </w:r>
      <w:r>
        <w:rPr>
          <w:color w:val="000000" w:themeColor="text1"/>
          <w:sz w:val="24"/>
        </w:rPr>
        <w:t>；</w:t>
      </w:r>
    </w:p>
    <w:p w14:paraId="609FA6F8" w14:textId="77777777" w:rsidR="00957458" w:rsidRDefault="00000000">
      <w:pPr>
        <w:spacing w:line="360" w:lineRule="auto"/>
        <w:rPr>
          <w:color w:val="000000" w:themeColor="text1"/>
          <w:sz w:val="24"/>
        </w:rPr>
      </w:pPr>
      <w:r>
        <w:rPr>
          <w:color w:val="000000" w:themeColor="text1"/>
          <w:sz w:val="24"/>
        </w:rPr>
        <w:tab/>
        <w:t xml:space="preserve">     α</w:t>
      </w:r>
      <w:r>
        <w:rPr>
          <w:i/>
          <w:iCs/>
          <w:color w:val="000000" w:themeColor="text1"/>
          <w:sz w:val="24"/>
          <w:vertAlign w:val="subscript"/>
        </w:rPr>
        <w:t xml:space="preserve"> </w:t>
      </w:r>
      <w:r>
        <w:rPr>
          <w:color w:val="000000" w:themeColor="text1"/>
          <w:sz w:val="24"/>
        </w:rPr>
        <w:t xml:space="preserve">—— </w:t>
      </w:r>
      <w:r>
        <w:rPr>
          <w:color w:val="000000" w:themeColor="text1"/>
          <w:sz w:val="24"/>
        </w:rPr>
        <w:t>钢材的线性膨胀系数</w:t>
      </w:r>
      <w:r>
        <w:rPr>
          <w:color w:val="000000" w:themeColor="text1"/>
          <w:sz w:val="24"/>
        </w:rPr>
        <w:t>[m/(m·℃)]</w:t>
      </w:r>
      <w:r>
        <w:rPr>
          <w:color w:val="000000" w:themeColor="text1"/>
          <w:sz w:val="24"/>
        </w:rPr>
        <w:t>；</w:t>
      </w:r>
    </w:p>
    <w:p w14:paraId="67D55A06"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E</w:t>
      </w:r>
      <w:r>
        <w:rPr>
          <w:i/>
          <w:iCs/>
          <w:color w:val="000000" w:themeColor="text1"/>
          <w:sz w:val="24"/>
          <w:vertAlign w:val="subscript"/>
        </w:rPr>
        <w:t xml:space="preserve"> </w:t>
      </w:r>
      <w:r>
        <w:rPr>
          <w:color w:val="000000" w:themeColor="text1"/>
          <w:sz w:val="24"/>
        </w:rPr>
        <w:t xml:space="preserve">—— </w:t>
      </w:r>
      <w:r>
        <w:rPr>
          <w:color w:val="000000" w:themeColor="text1"/>
          <w:sz w:val="24"/>
        </w:rPr>
        <w:t>钢材的弹性模量</w:t>
      </w:r>
      <w:r>
        <w:rPr>
          <w:color w:val="000000" w:themeColor="text1"/>
          <w:sz w:val="24"/>
        </w:rPr>
        <w:t>(MPa)</w:t>
      </w:r>
      <w:r>
        <w:rPr>
          <w:color w:val="000000" w:themeColor="text1"/>
          <w:sz w:val="24"/>
        </w:rPr>
        <w:t>；</w:t>
      </w:r>
    </w:p>
    <w:p w14:paraId="7EEB8186" w14:textId="77777777" w:rsidR="00957458" w:rsidRDefault="00000000">
      <w:pPr>
        <w:pStyle w:val="a0"/>
        <w:spacing w:line="360" w:lineRule="auto"/>
        <w:rPr>
          <w:color w:val="000000" w:themeColor="text1"/>
          <w:sz w:val="24"/>
        </w:rPr>
      </w:pPr>
      <w:r>
        <w:rPr>
          <w:color w:val="000000" w:themeColor="text1"/>
          <w:sz w:val="24"/>
        </w:rPr>
        <w:t xml:space="preserve"> </w:t>
      </w:r>
      <w:r>
        <w:rPr>
          <w:i/>
          <w:iCs/>
          <w:color w:val="000000" w:themeColor="text1"/>
          <w:sz w:val="24"/>
        </w:rPr>
        <w:t xml:space="preserve">    σ </w:t>
      </w:r>
      <w:r>
        <w:rPr>
          <w:color w:val="000000" w:themeColor="text1"/>
          <w:sz w:val="24"/>
          <w:vertAlign w:val="subscript"/>
        </w:rPr>
        <w:t>t</w:t>
      </w:r>
      <w:r>
        <w:rPr>
          <w:color w:val="000000" w:themeColor="text1"/>
          <w:sz w:val="24"/>
        </w:rPr>
        <w:t xml:space="preserve">—— </w:t>
      </w:r>
      <w:r>
        <w:rPr>
          <w:color w:val="000000" w:themeColor="text1"/>
          <w:sz w:val="24"/>
        </w:rPr>
        <w:t>管道</w:t>
      </w:r>
      <w:r>
        <w:rPr>
          <w:rFonts w:hint="eastAsia"/>
          <w:color w:val="000000" w:themeColor="text1"/>
          <w:sz w:val="24"/>
        </w:rPr>
        <w:t>工作压力</w:t>
      </w:r>
      <w:r>
        <w:rPr>
          <w:color w:val="000000" w:themeColor="text1"/>
          <w:sz w:val="24"/>
        </w:rPr>
        <w:t>引起的环向应力</w:t>
      </w:r>
      <w:r>
        <w:rPr>
          <w:color w:val="000000" w:themeColor="text1"/>
          <w:sz w:val="24"/>
        </w:rPr>
        <w:t>(MPa)</w:t>
      </w:r>
      <w:r>
        <w:rPr>
          <w:color w:val="000000" w:themeColor="text1"/>
          <w:sz w:val="24"/>
        </w:rPr>
        <w:t>；</w:t>
      </w:r>
    </w:p>
    <w:p w14:paraId="2BD500B8" w14:textId="77777777" w:rsidR="00957458" w:rsidRDefault="00000000">
      <w:pPr>
        <w:pStyle w:val="a0"/>
        <w:spacing w:line="360" w:lineRule="auto"/>
        <w:rPr>
          <w:color w:val="000000" w:themeColor="text1"/>
          <w:sz w:val="24"/>
        </w:rPr>
      </w:pPr>
      <w:r>
        <w:rPr>
          <w:color w:val="000000" w:themeColor="text1"/>
          <w:sz w:val="24"/>
        </w:rPr>
        <w:t xml:space="preserve"> </w:t>
      </w:r>
      <w:r>
        <w:rPr>
          <w:i/>
          <w:iCs/>
          <w:color w:val="000000" w:themeColor="text1"/>
          <w:sz w:val="24"/>
        </w:rPr>
        <w:t xml:space="preserve">    </w:t>
      </w:r>
      <w:r>
        <w:rPr>
          <w:rFonts w:hint="eastAsia"/>
          <w:i/>
          <w:iCs/>
          <w:color w:val="000000" w:themeColor="text1"/>
          <w:sz w:val="24"/>
        </w:rPr>
        <w:t>P</w:t>
      </w:r>
      <w:r>
        <w:rPr>
          <w:color w:val="000000" w:themeColor="text1"/>
          <w:sz w:val="24"/>
        </w:rPr>
        <w:t xml:space="preserve">—— </w:t>
      </w:r>
      <w:r>
        <w:rPr>
          <w:color w:val="000000" w:themeColor="text1"/>
          <w:sz w:val="24"/>
        </w:rPr>
        <w:t>管道的</w:t>
      </w:r>
      <w:r>
        <w:rPr>
          <w:rFonts w:hint="eastAsia"/>
          <w:color w:val="000000" w:themeColor="text1"/>
          <w:sz w:val="24"/>
        </w:rPr>
        <w:t>计算压力</w:t>
      </w:r>
      <w:r>
        <w:rPr>
          <w:color w:val="000000" w:themeColor="text1"/>
          <w:sz w:val="24"/>
        </w:rPr>
        <w:t>(MPa)</w:t>
      </w:r>
      <w:r>
        <w:rPr>
          <w:color w:val="000000" w:themeColor="text1"/>
          <w:sz w:val="24"/>
        </w:rPr>
        <w:t>；</w:t>
      </w:r>
    </w:p>
    <w:p w14:paraId="2589633E" w14:textId="77777777" w:rsidR="00957458" w:rsidRDefault="00000000">
      <w:pPr>
        <w:pStyle w:val="a0"/>
        <w:spacing w:line="360" w:lineRule="auto"/>
        <w:rPr>
          <w:color w:val="000000" w:themeColor="text1"/>
          <w:sz w:val="24"/>
        </w:rPr>
      </w:pPr>
      <w:r>
        <w:rPr>
          <w:color w:val="000000" w:themeColor="text1"/>
          <w:sz w:val="24"/>
        </w:rPr>
        <w:t xml:space="preserve"> </w:t>
      </w:r>
      <w:r>
        <w:rPr>
          <w:i/>
          <w:iCs/>
          <w:color w:val="000000" w:themeColor="text1"/>
          <w:sz w:val="24"/>
        </w:rPr>
        <w:t xml:space="preserve">    </w:t>
      </w:r>
      <w:r>
        <w:rPr>
          <w:rFonts w:hint="eastAsia"/>
          <w:i/>
          <w:iCs/>
          <w:color w:val="000000" w:themeColor="text1"/>
          <w:sz w:val="24"/>
        </w:rPr>
        <w:t>D</w:t>
      </w:r>
      <w:r>
        <w:rPr>
          <w:rFonts w:hint="eastAsia"/>
          <w:i/>
          <w:iCs/>
          <w:color w:val="000000" w:themeColor="text1"/>
          <w:sz w:val="24"/>
          <w:vertAlign w:val="subscript"/>
        </w:rPr>
        <w:t>i</w:t>
      </w:r>
      <w:r>
        <w:rPr>
          <w:color w:val="000000" w:themeColor="text1"/>
          <w:sz w:val="24"/>
        </w:rPr>
        <w:t xml:space="preserve">—— </w:t>
      </w:r>
      <w:r>
        <w:rPr>
          <w:rFonts w:hint="eastAsia"/>
          <w:color w:val="000000" w:themeColor="text1"/>
          <w:sz w:val="24"/>
        </w:rPr>
        <w:t>工作钢管内径</w:t>
      </w:r>
      <w:r>
        <w:rPr>
          <w:color w:val="000000" w:themeColor="text1"/>
          <w:sz w:val="24"/>
        </w:rPr>
        <w:t>(</w:t>
      </w:r>
      <w:r>
        <w:rPr>
          <w:rFonts w:hint="eastAsia"/>
          <w:color w:val="000000" w:themeColor="text1"/>
          <w:sz w:val="24"/>
        </w:rPr>
        <w:t>mm</w:t>
      </w:r>
      <w:r>
        <w:rPr>
          <w:color w:val="000000" w:themeColor="text1"/>
          <w:sz w:val="24"/>
        </w:rPr>
        <w:t>)</w:t>
      </w:r>
      <w:r>
        <w:rPr>
          <w:rFonts w:hint="eastAsia"/>
          <w:color w:val="000000" w:themeColor="text1"/>
          <w:sz w:val="24"/>
        </w:rPr>
        <w:t>；</w:t>
      </w:r>
    </w:p>
    <w:p w14:paraId="22B1178B" w14:textId="77777777" w:rsidR="00957458" w:rsidRDefault="00000000">
      <w:pPr>
        <w:pStyle w:val="a0"/>
        <w:spacing w:line="360" w:lineRule="auto"/>
        <w:rPr>
          <w:color w:val="000000" w:themeColor="text1"/>
          <w:sz w:val="24"/>
        </w:rPr>
      </w:pPr>
      <w:r>
        <w:rPr>
          <w:color w:val="000000" w:themeColor="text1"/>
          <w:sz w:val="24"/>
        </w:rPr>
        <w:t xml:space="preserve"> </w:t>
      </w:r>
      <w:r>
        <w:rPr>
          <w:i/>
          <w:iCs/>
          <w:color w:val="000000" w:themeColor="text1"/>
          <w:sz w:val="24"/>
        </w:rPr>
        <w:t xml:space="preserve">   </w:t>
      </w:r>
      <w:r>
        <w:rPr>
          <w:rFonts w:hint="eastAsia"/>
          <w:i/>
          <w:iCs/>
          <w:color w:val="000000" w:themeColor="text1"/>
          <w:sz w:val="24"/>
        </w:rPr>
        <w:t>δ</w:t>
      </w:r>
      <w:r>
        <w:rPr>
          <w:color w:val="000000" w:themeColor="text1"/>
          <w:sz w:val="24"/>
        </w:rPr>
        <w:t xml:space="preserve">—— </w:t>
      </w:r>
      <w:r>
        <w:rPr>
          <w:rFonts w:hint="eastAsia"/>
          <w:color w:val="000000" w:themeColor="text1"/>
          <w:sz w:val="24"/>
        </w:rPr>
        <w:t>工作钢管壁厚</w:t>
      </w:r>
      <w:r>
        <w:rPr>
          <w:color w:val="000000" w:themeColor="text1"/>
          <w:sz w:val="24"/>
        </w:rPr>
        <w:t>(</w:t>
      </w:r>
      <w:r>
        <w:rPr>
          <w:rFonts w:hint="eastAsia"/>
          <w:color w:val="000000" w:themeColor="text1"/>
          <w:sz w:val="24"/>
        </w:rPr>
        <w:t>mm</w:t>
      </w:r>
      <w:r>
        <w:rPr>
          <w:color w:val="000000" w:themeColor="text1"/>
          <w:sz w:val="24"/>
        </w:rPr>
        <w:t>)</w:t>
      </w:r>
      <w:r>
        <w:rPr>
          <w:rFonts w:hint="eastAsia"/>
          <w:color w:val="000000" w:themeColor="text1"/>
          <w:sz w:val="24"/>
        </w:rPr>
        <w:t>。</w:t>
      </w:r>
    </w:p>
    <w:p w14:paraId="7EE0F70D" w14:textId="77777777" w:rsidR="00957458" w:rsidRDefault="00000000">
      <w:pPr>
        <w:spacing w:line="360" w:lineRule="auto"/>
        <w:outlineLvl w:val="2"/>
        <w:rPr>
          <w:color w:val="000000" w:themeColor="text1"/>
          <w:sz w:val="24"/>
        </w:rPr>
      </w:pPr>
      <w:r>
        <w:rPr>
          <w:b/>
          <w:bCs/>
          <w:color w:val="000000" w:themeColor="text1"/>
          <w:sz w:val="24"/>
        </w:rPr>
        <w:t>4.2.</w:t>
      </w:r>
      <w:r>
        <w:rPr>
          <w:rFonts w:hint="eastAsia"/>
          <w:b/>
          <w:bCs/>
          <w:color w:val="000000" w:themeColor="text1"/>
          <w:sz w:val="24"/>
        </w:rPr>
        <w:t>4</w:t>
      </w:r>
      <w:r>
        <w:rPr>
          <w:b/>
          <w:bCs/>
          <w:color w:val="000000" w:themeColor="text1"/>
          <w:sz w:val="24"/>
        </w:rPr>
        <w:t xml:space="preserve"> </w:t>
      </w:r>
      <w:r>
        <w:rPr>
          <w:color w:val="000000" w:themeColor="text1"/>
          <w:sz w:val="24"/>
        </w:rPr>
        <w:t>预热温度基于平均应力温度确定时，覆土预热温度应按下式计算：</w:t>
      </w:r>
    </w:p>
    <w:p w14:paraId="17729979" w14:textId="77777777" w:rsidR="00957458" w:rsidRDefault="00000000">
      <w:pPr>
        <w:spacing w:line="360" w:lineRule="auto"/>
        <w:jc w:val="right"/>
        <w:rPr>
          <w:color w:val="000000" w:themeColor="text1"/>
          <w:sz w:val="24"/>
        </w:rPr>
      </w:pPr>
      <w:r>
        <w:rPr>
          <w:color w:val="000000" w:themeColor="text1"/>
          <w:position w:val="-24"/>
          <w:sz w:val="24"/>
        </w:rPr>
        <w:object w:dxaOrig="2171" w:dyaOrig="617" w14:anchorId="64C24799">
          <v:shape id="_x0000_i1029" type="#_x0000_t75" style="width:108.55pt;height:30.85pt" o:ole="">
            <v:imagedata r:id="rId21" o:title=""/>
          </v:shape>
          <o:OLEObject Type="Embed" ProgID="Equation.DSMT4" ShapeID="_x0000_i1029" DrawAspect="Content" ObjectID="_1788262768" r:id="rId22"/>
        </w:object>
      </w:r>
      <w:r>
        <w:rPr>
          <w:color w:val="000000" w:themeColor="text1"/>
          <w:sz w:val="24"/>
        </w:rPr>
        <w:t xml:space="preserve">                                    (4.</w:t>
      </w:r>
      <w:r>
        <w:rPr>
          <w:rFonts w:hint="eastAsia"/>
          <w:color w:val="000000" w:themeColor="text1"/>
          <w:sz w:val="24"/>
        </w:rPr>
        <w:t>2</w:t>
      </w:r>
      <w:r>
        <w:rPr>
          <w:color w:val="000000" w:themeColor="text1"/>
          <w:sz w:val="24"/>
        </w:rPr>
        <w:t>.</w:t>
      </w:r>
      <w:r>
        <w:rPr>
          <w:rFonts w:hint="eastAsia"/>
          <w:color w:val="000000" w:themeColor="text1"/>
          <w:sz w:val="24"/>
        </w:rPr>
        <w:t>4</w:t>
      </w:r>
      <w:r>
        <w:rPr>
          <w:color w:val="000000" w:themeColor="text1"/>
          <w:sz w:val="24"/>
        </w:rPr>
        <w:t>)</w:t>
      </w:r>
    </w:p>
    <w:p w14:paraId="2276723A" w14:textId="77777777" w:rsidR="00957458" w:rsidRDefault="00000000">
      <w:pPr>
        <w:spacing w:line="360" w:lineRule="auto"/>
        <w:rPr>
          <w:color w:val="000000" w:themeColor="text1"/>
          <w:sz w:val="24"/>
        </w:rPr>
      </w:pPr>
      <w:r>
        <w:rPr>
          <w:color w:val="000000" w:themeColor="text1"/>
          <w:sz w:val="24"/>
        </w:rPr>
        <w:t>式中：</w:t>
      </w:r>
      <w:proofErr w:type="spellStart"/>
      <w:r>
        <w:rPr>
          <w:i/>
          <w:iCs/>
          <w:color w:val="000000" w:themeColor="text1"/>
          <w:sz w:val="24"/>
        </w:rPr>
        <w:t>t</w:t>
      </w:r>
      <w:r>
        <w:rPr>
          <w:i/>
          <w:iCs/>
          <w:color w:val="000000" w:themeColor="text1"/>
          <w:sz w:val="24"/>
          <w:vertAlign w:val="subscript"/>
        </w:rPr>
        <w:t>dps</w:t>
      </w:r>
      <w:proofErr w:type="spellEnd"/>
      <w:r>
        <w:rPr>
          <w:i/>
          <w:iCs/>
          <w:color w:val="000000" w:themeColor="text1"/>
          <w:sz w:val="24"/>
          <w:vertAlign w:val="subscript"/>
        </w:rPr>
        <w:t xml:space="preserve"> </w:t>
      </w:r>
      <w:r>
        <w:rPr>
          <w:color w:val="000000" w:themeColor="text1"/>
          <w:sz w:val="24"/>
        </w:rPr>
        <w:t>——</w:t>
      </w:r>
      <w:r>
        <w:rPr>
          <w:color w:val="000000" w:themeColor="text1"/>
          <w:sz w:val="24"/>
        </w:rPr>
        <w:t>覆土预热平均应力温度</w:t>
      </w:r>
      <w:r>
        <w:rPr>
          <w:color w:val="000000" w:themeColor="text1"/>
          <w:sz w:val="24"/>
        </w:rPr>
        <w:t>(℃)</w:t>
      </w:r>
      <w:r>
        <w:rPr>
          <w:color w:val="000000" w:themeColor="text1"/>
          <w:sz w:val="24"/>
        </w:rPr>
        <w:t>；</w:t>
      </w:r>
    </w:p>
    <w:p w14:paraId="3508E88C" w14:textId="77777777" w:rsidR="00957458" w:rsidRDefault="00000000">
      <w:pPr>
        <w:spacing w:line="360" w:lineRule="auto"/>
        <w:ind w:firstLineChars="300" w:firstLine="720"/>
        <w:rPr>
          <w:color w:val="000000" w:themeColor="text1"/>
          <w:sz w:val="24"/>
        </w:rPr>
      </w:pPr>
      <w:proofErr w:type="spellStart"/>
      <w:r>
        <w:rPr>
          <w:i/>
          <w:iCs/>
          <w:color w:val="000000" w:themeColor="text1"/>
          <w:sz w:val="24"/>
        </w:rPr>
        <w:t>t</w:t>
      </w:r>
      <w:r>
        <w:rPr>
          <w:i/>
          <w:iCs/>
          <w:color w:val="000000" w:themeColor="text1"/>
          <w:sz w:val="24"/>
          <w:vertAlign w:val="subscript"/>
        </w:rPr>
        <w:t>ms</w:t>
      </w:r>
      <w:proofErr w:type="spellEnd"/>
      <w:r>
        <w:rPr>
          <w:i/>
          <w:iCs/>
          <w:color w:val="000000" w:themeColor="text1"/>
          <w:sz w:val="24"/>
          <w:vertAlign w:val="subscript"/>
        </w:rPr>
        <w:t xml:space="preserve"> </w:t>
      </w:r>
      <w:r>
        <w:rPr>
          <w:color w:val="000000" w:themeColor="text1"/>
          <w:sz w:val="24"/>
        </w:rPr>
        <w:t xml:space="preserve">—— </w:t>
      </w:r>
      <w:proofErr w:type="gramStart"/>
      <w:r>
        <w:rPr>
          <w:color w:val="000000" w:themeColor="text1"/>
          <w:sz w:val="24"/>
        </w:rPr>
        <w:t>敞沟预热</w:t>
      </w:r>
      <w:proofErr w:type="gramEnd"/>
      <w:r>
        <w:rPr>
          <w:color w:val="000000" w:themeColor="text1"/>
          <w:sz w:val="24"/>
        </w:rPr>
        <w:t>平均应力温度</w:t>
      </w:r>
      <w:r>
        <w:rPr>
          <w:color w:val="000000" w:themeColor="text1"/>
          <w:sz w:val="24"/>
        </w:rPr>
        <w:t>(℃)</w:t>
      </w:r>
      <w:r>
        <w:rPr>
          <w:color w:val="000000" w:themeColor="text1"/>
          <w:sz w:val="24"/>
        </w:rPr>
        <w:t>；</w:t>
      </w:r>
    </w:p>
    <w:p w14:paraId="31CE15A8" w14:textId="77777777" w:rsidR="00957458" w:rsidRDefault="00000000">
      <w:pPr>
        <w:spacing w:line="360" w:lineRule="auto"/>
        <w:rPr>
          <w:i/>
          <w:iCs/>
          <w:color w:val="000000" w:themeColor="text1"/>
          <w:sz w:val="24"/>
        </w:rPr>
      </w:pPr>
      <w:r>
        <w:rPr>
          <w:color w:val="000000" w:themeColor="text1"/>
          <w:sz w:val="24"/>
        </w:rPr>
        <w:tab/>
        <w:t xml:space="preserve">     </w:t>
      </w:r>
      <w:r>
        <w:rPr>
          <w:i/>
          <w:iCs/>
          <w:color w:val="000000" w:themeColor="text1"/>
          <w:sz w:val="24"/>
        </w:rPr>
        <w:t>F</w:t>
      </w:r>
      <w:r>
        <w:rPr>
          <w:i/>
          <w:iCs/>
          <w:color w:val="000000" w:themeColor="text1"/>
          <w:sz w:val="24"/>
          <w:vertAlign w:val="subscript"/>
        </w:rPr>
        <w:t xml:space="preserve">l </w:t>
      </w:r>
      <w:r>
        <w:rPr>
          <w:color w:val="000000" w:themeColor="text1"/>
          <w:sz w:val="24"/>
        </w:rPr>
        <w:t xml:space="preserve">—— </w:t>
      </w:r>
      <w:r>
        <w:rPr>
          <w:color w:val="000000" w:themeColor="text1"/>
          <w:sz w:val="24"/>
        </w:rPr>
        <w:t>预热管道单位长度摩擦力</w:t>
      </w:r>
      <w:r>
        <w:rPr>
          <w:color w:val="000000" w:themeColor="text1"/>
          <w:sz w:val="24"/>
        </w:rPr>
        <w:t>(N/m)</w:t>
      </w:r>
      <w:r>
        <w:rPr>
          <w:color w:val="000000" w:themeColor="text1"/>
          <w:sz w:val="24"/>
        </w:rPr>
        <w:t>；</w:t>
      </w:r>
    </w:p>
    <w:p w14:paraId="4A219CDB"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L</w:t>
      </w:r>
      <w:r>
        <w:rPr>
          <w:i/>
          <w:iCs/>
          <w:color w:val="000000" w:themeColor="text1"/>
          <w:sz w:val="24"/>
          <w:vertAlign w:val="subscript"/>
        </w:rPr>
        <w:t xml:space="preserve">c </w:t>
      </w:r>
      <w:r>
        <w:rPr>
          <w:color w:val="000000" w:themeColor="text1"/>
          <w:sz w:val="24"/>
        </w:rPr>
        <w:t xml:space="preserve">—— </w:t>
      </w:r>
      <w:r>
        <w:rPr>
          <w:color w:val="000000" w:themeColor="text1"/>
          <w:sz w:val="24"/>
        </w:rPr>
        <w:t>一次性补偿器到固定墩或驻点的距离</w:t>
      </w:r>
      <w:r>
        <w:rPr>
          <w:color w:val="000000" w:themeColor="text1"/>
          <w:sz w:val="24"/>
        </w:rPr>
        <w:t>(m)</w:t>
      </w:r>
      <w:r>
        <w:rPr>
          <w:color w:val="000000" w:themeColor="text1"/>
          <w:sz w:val="24"/>
        </w:rPr>
        <w:t>；</w:t>
      </w:r>
    </w:p>
    <w:p w14:paraId="068B5AB3" w14:textId="77777777" w:rsidR="00957458" w:rsidRDefault="00000000">
      <w:pPr>
        <w:spacing w:line="360" w:lineRule="auto"/>
        <w:rPr>
          <w:color w:val="000000" w:themeColor="text1"/>
          <w:sz w:val="24"/>
        </w:rPr>
      </w:pPr>
      <w:r>
        <w:rPr>
          <w:color w:val="000000" w:themeColor="text1"/>
          <w:sz w:val="24"/>
        </w:rPr>
        <w:tab/>
        <w:t xml:space="preserve">     α</w:t>
      </w:r>
      <w:r>
        <w:rPr>
          <w:i/>
          <w:iCs/>
          <w:color w:val="000000" w:themeColor="text1"/>
          <w:sz w:val="24"/>
          <w:vertAlign w:val="subscript"/>
        </w:rPr>
        <w:t xml:space="preserve"> </w:t>
      </w:r>
      <w:r>
        <w:rPr>
          <w:color w:val="000000" w:themeColor="text1"/>
          <w:sz w:val="24"/>
        </w:rPr>
        <w:t xml:space="preserve">—— </w:t>
      </w:r>
      <w:r>
        <w:rPr>
          <w:color w:val="000000" w:themeColor="text1"/>
          <w:sz w:val="24"/>
        </w:rPr>
        <w:t>钢材的线性膨胀系数</w:t>
      </w:r>
      <w:r>
        <w:rPr>
          <w:color w:val="000000" w:themeColor="text1"/>
          <w:sz w:val="24"/>
        </w:rPr>
        <w:t>[m/(m·℃)]</w:t>
      </w:r>
      <w:r>
        <w:rPr>
          <w:color w:val="000000" w:themeColor="text1"/>
          <w:sz w:val="24"/>
        </w:rPr>
        <w:t>；</w:t>
      </w:r>
    </w:p>
    <w:p w14:paraId="2B23300A"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E</w:t>
      </w:r>
      <w:r>
        <w:rPr>
          <w:i/>
          <w:iCs/>
          <w:color w:val="000000" w:themeColor="text1"/>
          <w:sz w:val="24"/>
          <w:vertAlign w:val="subscript"/>
        </w:rPr>
        <w:t xml:space="preserve"> </w:t>
      </w:r>
      <w:r>
        <w:rPr>
          <w:color w:val="000000" w:themeColor="text1"/>
          <w:sz w:val="24"/>
        </w:rPr>
        <w:t xml:space="preserve">—— </w:t>
      </w:r>
      <w:r>
        <w:rPr>
          <w:color w:val="000000" w:themeColor="text1"/>
          <w:sz w:val="24"/>
        </w:rPr>
        <w:t>钢材的弹性模量</w:t>
      </w:r>
      <w:r>
        <w:rPr>
          <w:color w:val="000000" w:themeColor="text1"/>
          <w:sz w:val="24"/>
        </w:rPr>
        <w:t>(MPa)</w:t>
      </w:r>
      <w:r>
        <w:rPr>
          <w:color w:val="000000" w:themeColor="text1"/>
          <w:sz w:val="24"/>
        </w:rPr>
        <w:t>；</w:t>
      </w:r>
    </w:p>
    <w:p w14:paraId="7FF6AD25"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A</w:t>
      </w:r>
      <w:r>
        <w:rPr>
          <w:i/>
          <w:iCs/>
          <w:color w:val="000000" w:themeColor="text1"/>
          <w:sz w:val="24"/>
          <w:vertAlign w:val="subscript"/>
        </w:rPr>
        <w:t xml:space="preserve"> </w:t>
      </w:r>
      <w:r>
        <w:rPr>
          <w:color w:val="000000" w:themeColor="text1"/>
          <w:sz w:val="24"/>
        </w:rPr>
        <w:t xml:space="preserve">—— </w:t>
      </w:r>
      <w:r>
        <w:rPr>
          <w:color w:val="000000" w:themeColor="text1"/>
          <w:sz w:val="24"/>
        </w:rPr>
        <w:t>工作管管壁的横截面积</w:t>
      </w:r>
      <w:r>
        <w:rPr>
          <w:color w:val="000000" w:themeColor="text1"/>
          <w:sz w:val="24"/>
        </w:rPr>
        <w:t>(m</w:t>
      </w:r>
      <w:r>
        <w:rPr>
          <w:color w:val="000000" w:themeColor="text1"/>
          <w:sz w:val="24"/>
          <w:vertAlign w:val="superscript"/>
        </w:rPr>
        <w:t>2</w:t>
      </w:r>
      <w:r>
        <w:rPr>
          <w:color w:val="000000" w:themeColor="text1"/>
          <w:sz w:val="24"/>
        </w:rPr>
        <w:t>)</w:t>
      </w:r>
      <w:r>
        <w:rPr>
          <w:color w:val="000000" w:themeColor="text1"/>
          <w:sz w:val="24"/>
        </w:rPr>
        <w:t>。</w:t>
      </w:r>
    </w:p>
    <w:p w14:paraId="355D6984" w14:textId="77777777" w:rsidR="00957458" w:rsidRDefault="00000000">
      <w:pPr>
        <w:spacing w:line="360" w:lineRule="auto"/>
        <w:jc w:val="center"/>
        <w:outlineLvl w:val="1"/>
        <w:rPr>
          <w:b/>
          <w:bCs/>
          <w:color w:val="000000" w:themeColor="text1"/>
          <w:sz w:val="24"/>
        </w:rPr>
      </w:pPr>
      <w:bookmarkStart w:id="16" w:name="_Toc164070395"/>
      <w:bookmarkStart w:id="17" w:name="_Toc16958"/>
      <w:r>
        <w:rPr>
          <w:b/>
          <w:bCs/>
          <w:color w:val="000000" w:themeColor="text1"/>
          <w:sz w:val="24"/>
        </w:rPr>
        <w:t xml:space="preserve">4.3 </w:t>
      </w:r>
      <w:r>
        <w:rPr>
          <w:b/>
          <w:bCs/>
          <w:color w:val="000000" w:themeColor="text1"/>
          <w:sz w:val="24"/>
        </w:rPr>
        <w:t>预热伸长量</w:t>
      </w:r>
      <w:bookmarkEnd w:id="16"/>
      <w:bookmarkEnd w:id="17"/>
      <w:r>
        <w:rPr>
          <w:rFonts w:hint="eastAsia"/>
          <w:b/>
          <w:bCs/>
          <w:color w:val="000000" w:themeColor="text1"/>
          <w:sz w:val="24"/>
        </w:rPr>
        <w:t>计算</w:t>
      </w:r>
    </w:p>
    <w:p w14:paraId="5BA5B735" w14:textId="77777777" w:rsidR="00957458" w:rsidRDefault="00000000">
      <w:pPr>
        <w:spacing w:line="360" w:lineRule="auto"/>
        <w:outlineLvl w:val="2"/>
        <w:rPr>
          <w:color w:val="000000" w:themeColor="text1"/>
          <w:sz w:val="24"/>
        </w:rPr>
      </w:pPr>
      <w:r>
        <w:rPr>
          <w:b/>
          <w:bCs/>
          <w:color w:val="000000" w:themeColor="text1"/>
          <w:sz w:val="24"/>
        </w:rPr>
        <w:t xml:space="preserve">4.3.1 </w:t>
      </w:r>
      <w:proofErr w:type="gramStart"/>
      <w:r>
        <w:rPr>
          <w:color w:val="000000" w:themeColor="text1"/>
          <w:sz w:val="24"/>
        </w:rPr>
        <w:t>敞沟预热</w:t>
      </w:r>
      <w:proofErr w:type="gramEnd"/>
      <w:r>
        <w:rPr>
          <w:color w:val="000000" w:themeColor="text1"/>
          <w:sz w:val="24"/>
        </w:rPr>
        <w:t>管段的预热伸长量应按下式计算：</w:t>
      </w:r>
    </w:p>
    <w:p w14:paraId="7F724650" w14:textId="77777777" w:rsidR="00957458" w:rsidRDefault="00000000">
      <w:pPr>
        <w:spacing w:line="360" w:lineRule="auto"/>
        <w:jc w:val="right"/>
        <w:rPr>
          <w:color w:val="000000" w:themeColor="text1"/>
          <w:sz w:val="24"/>
        </w:rPr>
      </w:pPr>
      <w:r>
        <w:rPr>
          <w:color w:val="000000" w:themeColor="text1"/>
          <w:position w:val="-14"/>
          <w:sz w:val="24"/>
        </w:rPr>
        <w:object w:dxaOrig="2490" w:dyaOrig="366" w14:anchorId="0C41A934">
          <v:shape id="_x0000_i1030" type="#_x0000_t75" style="width:124.5pt;height:18.3pt" o:ole="">
            <v:imagedata r:id="rId23" o:title=""/>
          </v:shape>
          <o:OLEObject Type="Embed" ProgID="Equation.DSMT4" ShapeID="_x0000_i1030" DrawAspect="Content" ObjectID="_1788262769" r:id="rId24"/>
        </w:object>
      </w:r>
      <w:r>
        <w:rPr>
          <w:color w:val="000000" w:themeColor="text1"/>
          <w:sz w:val="24"/>
        </w:rPr>
        <w:t xml:space="preserve">                                       (4.</w:t>
      </w:r>
      <w:r>
        <w:rPr>
          <w:rFonts w:hint="eastAsia"/>
          <w:color w:val="000000" w:themeColor="text1"/>
          <w:sz w:val="24"/>
        </w:rPr>
        <w:t>3</w:t>
      </w:r>
      <w:r>
        <w:rPr>
          <w:color w:val="000000" w:themeColor="text1"/>
          <w:sz w:val="24"/>
        </w:rPr>
        <w:t>.1)</w:t>
      </w:r>
    </w:p>
    <w:p w14:paraId="5E007800" w14:textId="77777777" w:rsidR="00957458" w:rsidRDefault="00000000">
      <w:pPr>
        <w:spacing w:line="360" w:lineRule="auto"/>
        <w:rPr>
          <w:color w:val="000000" w:themeColor="text1"/>
          <w:sz w:val="24"/>
        </w:rPr>
      </w:pPr>
      <w:r>
        <w:rPr>
          <w:color w:val="000000" w:themeColor="text1"/>
          <w:sz w:val="24"/>
        </w:rPr>
        <w:t>式中：</w:t>
      </w:r>
      <w:proofErr w:type="spellStart"/>
      <w:r>
        <w:rPr>
          <w:color w:val="000000" w:themeColor="text1"/>
          <w:shd w:val="clear" w:color="auto" w:fill="FFFFFF"/>
        </w:rPr>
        <w:t>Δ</w:t>
      </w:r>
      <w:r>
        <w:rPr>
          <w:i/>
          <w:iCs/>
          <w:color w:val="000000" w:themeColor="text1"/>
          <w:shd w:val="clear" w:color="auto" w:fill="FFFFFF"/>
        </w:rPr>
        <w:t>L</w:t>
      </w:r>
      <w:proofErr w:type="spellEnd"/>
      <w:r>
        <w:rPr>
          <w:i/>
          <w:iCs/>
          <w:color w:val="000000" w:themeColor="text1"/>
          <w:shd w:val="clear" w:color="auto" w:fill="FFFFFF"/>
        </w:rPr>
        <w:t xml:space="preserve"> </w:t>
      </w:r>
      <w:r>
        <w:rPr>
          <w:color w:val="000000" w:themeColor="text1"/>
          <w:sz w:val="24"/>
        </w:rPr>
        <w:t xml:space="preserve">—— </w:t>
      </w:r>
      <w:r>
        <w:rPr>
          <w:color w:val="000000" w:themeColor="text1"/>
          <w:sz w:val="24"/>
        </w:rPr>
        <w:t>预热管段伸长量</w:t>
      </w:r>
      <w:r>
        <w:rPr>
          <w:color w:val="000000" w:themeColor="text1"/>
          <w:sz w:val="24"/>
        </w:rPr>
        <w:t>(mm)</w:t>
      </w:r>
      <w:r>
        <w:rPr>
          <w:color w:val="000000" w:themeColor="text1"/>
          <w:sz w:val="24"/>
        </w:rPr>
        <w:t>；</w:t>
      </w:r>
    </w:p>
    <w:p w14:paraId="53088B77" w14:textId="77777777" w:rsidR="00957458" w:rsidRDefault="00000000">
      <w:pPr>
        <w:spacing w:line="360" w:lineRule="auto"/>
        <w:rPr>
          <w:color w:val="000000" w:themeColor="text1"/>
          <w:sz w:val="24"/>
        </w:rPr>
      </w:pPr>
      <w:r>
        <w:rPr>
          <w:color w:val="000000" w:themeColor="text1"/>
          <w:sz w:val="24"/>
        </w:rPr>
        <w:tab/>
        <w:t xml:space="preserve">     α —— </w:t>
      </w:r>
      <w:r>
        <w:rPr>
          <w:color w:val="000000" w:themeColor="text1"/>
          <w:sz w:val="24"/>
        </w:rPr>
        <w:t>钢材的线性膨胀系数</w:t>
      </w:r>
      <w:r>
        <w:rPr>
          <w:color w:val="000000" w:themeColor="text1"/>
          <w:sz w:val="24"/>
        </w:rPr>
        <w:t>[m/(m·℃)]</w:t>
      </w:r>
      <w:r>
        <w:rPr>
          <w:color w:val="000000" w:themeColor="text1"/>
          <w:sz w:val="24"/>
        </w:rPr>
        <w:t>；</w:t>
      </w:r>
    </w:p>
    <w:p w14:paraId="09DB2A8D" w14:textId="77777777" w:rsidR="00957458" w:rsidRDefault="00000000">
      <w:pPr>
        <w:spacing w:line="360" w:lineRule="auto"/>
        <w:ind w:firstLineChars="300" w:firstLine="720"/>
        <w:rPr>
          <w:color w:val="000000" w:themeColor="text1"/>
          <w:sz w:val="24"/>
        </w:rPr>
      </w:pPr>
      <w:proofErr w:type="spellStart"/>
      <w:r>
        <w:rPr>
          <w:i/>
          <w:iCs/>
          <w:color w:val="000000" w:themeColor="text1"/>
          <w:sz w:val="24"/>
        </w:rPr>
        <w:t>t</w:t>
      </w:r>
      <w:r>
        <w:rPr>
          <w:rFonts w:hint="eastAsia"/>
          <w:i/>
          <w:iCs/>
          <w:color w:val="000000" w:themeColor="text1"/>
          <w:sz w:val="24"/>
          <w:vertAlign w:val="subscript"/>
        </w:rPr>
        <w:t>ms</w:t>
      </w:r>
      <w:proofErr w:type="spellEnd"/>
      <w:r>
        <w:rPr>
          <w:i/>
          <w:iCs/>
          <w:color w:val="000000" w:themeColor="text1"/>
          <w:sz w:val="24"/>
          <w:vertAlign w:val="subscript"/>
        </w:rPr>
        <w:t xml:space="preserve"> </w:t>
      </w:r>
      <w:r>
        <w:rPr>
          <w:color w:val="000000" w:themeColor="text1"/>
          <w:sz w:val="24"/>
        </w:rPr>
        <w:t xml:space="preserve">—— </w:t>
      </w:r>
      <w:proofErr w:type="gramStart"/>
      <w:r>
        <w:rPr>
          <w:rFonts w:hint="eastAsia"/>
          <w:color w:val="000000" w:themeColor="text1"/>
          <w:sz w:val="24"/>
        </w:rPr>
        <w:t>敞沟预热</w:t>
      </w:r>
      <w:proofErr w:type="gramEnd"/>
      <w:r>
        <w:rPr>
          <w:rFonts w:hint="eastAsia"/>
          <w:color w:val="000000" w:themeColor="text1"/>
          <w:sz w:val="24"/>
        </w:rPr>
        <w:t>温度</w:t>
      </w:r>
      <w:r>
        <w:rPr>
          <w:color w:val="000000" w:themeColor="text1"/>
          <w:sz w:val="24"/>
        </w:rPr>
        <w:t>(℃)</w:t>
      </w:r>
      <w:r>
        <w:rPr>
          <w:color w:val="000000" w:themeColor="text1"/>
          <w:sz w:val="24"/>
        </w:rPr>
        <w:t>；</w:t>
      </w:r>
    </w:p>
    <w:p w14:paraId="37FC204A"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w:t>
      </w:r>
      <w:proofErr w:type="spellStart"/>
      <w:r>
        <w:rPr>
          <w:i/>
          <w:iCs/>
          <w:color w:val="000000" w:themeColor="text1"/>
          <w:sz w:val="24"/>
        </w:rPr>
        <w:t>t</w:t>
      </w:r>
      <w:r>
        <w:rPr>
          <w:i/>
          <w:iCs/>
          <w:color w:val="000000" w:themeColor="text1"/>
          <w:sz w:val="24"/>
          <w:vertAlign w:val="subscript"/>
        </w:rPr>
        <w:t>i</w:t>
      </w:r>
      <w:proofErr w:type="spellEnd"/>
      <w:r>
        <w:rPr>
          <w:i/>
          <w:iCs/>
          <w:color w:val="000000" w:themeColor="text1"/>
          <w:sz w:val="24"/>
          <w:vertAlign w:val="subscript"/>
        </w:rPr>
        <w:t xml:space="preserve"> </w:t>
      </w:r>
      <w:r>
        <w:rPr>
          <w:color w:val="000000" w:themeColor="text1"/>
          <w:sz w:val="24"/>
        </w:rPr>
        <w:t xml:space="preserve">—— </w:t>
      </w:r>
      <w:r>
        <w:rPr>
          <w:rFonts w:hint="eastAsia"/>
          <w:color w:val="000000" w:themeColor="text1"/>
          <w:sz w:val="24"/>
        </w:rPr>
        <w:t>预热开始前的管道温度</w:t>
      </w:r>
      <w:r>
        <w:rPr>
          <w:color w:val="000000" w:themeColor="text1"/>
          <w:sz w:val="24"/>
        </w:rPr>
        <w:t>(℃)</w:t>
      </w:r>
      <w:r>
        <w:rPr>
          <w:color w:val="000000" w:themeColor="text1"/>
          <w:sz w:val="24"/>
        </w:rPr>
        <w:t>；</w:t>
      </w:r>
    </w:p>
    <w:p w14:paraId="5E6F9225" w14:textId="77777777" w:rsidR="00957458" w:rsidRDefault="00000000">
      <w:pPr>
        <w:spacing w:line="360" w:lineRule="auto"/>
        <w:rPr>
          <w:color w:val="000000" w:themeColor="text1"/>
          <w:sz w:val="24"/>
        </w:rPr>
      </w:pPr>
      <w:r>
        <w:rPr>
          <w:color w:val="000000" w:themeColor="text1"/>
          <w:sz w:val="24"/>
        </w:rPr>
        <w:tab/>
        <w:t xml:space="preserve">    </w:t>
      </w:r>
      <w:proofErr w:type="spellStart"/>
      <w:r>
        <w:rPr>
          <w:i/>
          <w:iCs/>
          <w:color w:val="000000" w:themeColor="text1"/>
          <w:shd w:val="clear" w:color="auto" w:fill="FFFFFF"/>
        </w:rPr>
        <w:t>L</w:t>
      </w:r>
      <w:r>
        <w:rPr>
          <w:i/>
          <w:iCs/>
          <w:color w:val="000000" w:themeColor="text1"/>
          <w:sz w:val="24"/>
          <w:vertAlign w:val="subscript"/>
        </w:rPr>
        <w:t>pr</w:t>
      </w:r>
      <w:proofErr w:type="spellEnd"/>
      <w:r>
        <w:rPr>
          <w:color w:val="000000" w:themeColor="text1"/>
          <w:sz w:val="24"/>
          <w:vertAlign w:val="subscript"/>
        </w:rPr>
        <w:t xml:space="preserve"> </w:t>
      </w:r>
      <w:r>
        <w:rPr>
          <w:color w:val="000000" w:themeColor="text1"/>
          <w:sz w:val="24"/>
        </w:rPr>
        <w:t xml:space="preserve">—— </w:t>
      </w:r>
      <w:r>
        <w:rPr>
          <w:color w:val="000000" w:themeColor="text1"/>
          <w:sz w:val="24"/>
        </w:rPr>
        <w:t>预热管段长度</w:t>
      </w:r>
      <w:r>
        <w:rPr>
          <w:color w:val="000000" w:themeColor="text1"/>
          <w:sz w:val="24"/>
        </w:rPr>
        <w:t>(m)</w:t>
      </w:r>
      <w:r>
        <w:rPr>
          <w:color w:val="000000" w:themeColor="text1"/>
          <w:sz w:val="24"/>
        </w:rPr>
        <w:t>。</w:t>
      </w:r>
    </w:p>
    <w:p w14:paraId="7946786B" w14:textId="77777777" w:rsidR="00957458" w:rsidRDefault="00000000">
      <w:pPr>
        <w:spacing w:line="360" w:lineRule="auto"/>
        <w:outlineLvl w:val="2"/>
        <w:rPr>
          <w:color w:val="000000" w:themeColor="text1"/>
          <w:sz w:val="24"/>
        </w:rPr>
      </w:pPr>
      <w:r>
        <w:rPr>
          <w:b/>
          <w:bCs/>
          <w:color w:val="000000" w:themeColor="text1"/>
          <w:sz w:val="24"/>
        </w:rPr>
        <w:t xml:space="preserve">4.3.2 </w:t>
      </w:r>
      <w:r>
        <w:rPr>
          <w:color w:val="000000" w:themeColor="text1"/>
          <w:sz w:val="24"/>
        </w:rPr>
        <w:t>覆土预热</w:t>
      </w:r>
      <w:r>
        <w:rPr>
          <w:rFonts w:hint="eastAsia"/>
          <w:color w:val="000000" w:themeColor="text1"/>
          <w:sz w:val="24"/>
        </w:rPr>
        <w:t>一个预热</w:t>
      </w:r>
      <w:proofErr w:type="gramStart"/>
      <w:r>
        <w:rPr>
          <w:rFonts w:hint="eastAsia"/>
          <w:color w:val="000000" w:themeColor="text1"/>
          <w:sz w:val="24"/>
        </w:rPr>
        <w:t>段设置</w:t>
      </w:r>
      <w:proofErr w:type="gramEnd"/>
      <w:r>
        <w:rPr>
          <w:rFonts w:hint="eastAsia"/>
          <w:color w:val="000000" w:themeColor="text1"/>
          <w:sz w:val="24"/>
        </w:rPr>
        <w:t>多个一次性补偿器时，一次性补偿器应均匀布置，每个一次性补偿器的预热伸长量应按下式计算：</w:t>
      </w:r>
      <w:r>
        <w:rPr>
          <w:color w:val="000000" w:themeColor="text1"/>
          <w:sz w:val="24"/>
        </w:rPr>
        <w:t xml:space="preserve"> </w:t>
      </w:r>
    </w:p>
    <w:p w14:paraId="1F869F0D" w14:textId="77777777" w:rsidR="00957458" w:rsidRDefault="00000000">
      <w:pPr>
        <w:spacing w:line="360" w:lineRule="auto"/>
        <w:jc w:val="right"/>
        <w:rPr>
          <w:color w:val="000000" w:themeColor="text1"/>
          <w:sz w:val="24"/>
        </w:rPr>
      </w:pPr>
      <w:r>
        <w:rPr>
          <w:color w:val="000000" w:themeColor="text1"/>
          <w:position w:val="-24"/>
          <w:sz w:val="24"/>
        </w:rPr>
        <w:object w:dxaOrig="3290" w:dyaOrig="617" w14:anchorId="4E04E397">
          <v:shape id="_x0000_i1031" type="#_x0000_t75" style="width:164.5pt;height:30.85pt" o:ole="">
            <v:imagedata r:id="rId25" o:title=""/>
          </v:shape>
          <o:OLEObject Type="Embed" ProgID="Equation.DSMT4" ShapeID="_x0000_i1031" DrawAspect="Content" ObjectID="_1788262770" r:id="rId26"/>
        </w:object>
      </w:r>
      <w:r>
        <w:rPr>
          <w:color w:val="000000" w:themeColor="text1"/>
          <w:sz w:val="24"/>
        </w:rPr>
        <w:t xml:space="preserve">                            (4.</w:t>
      </w:r>
      <w:r>
        <w:rPr>
          <w:rFonts w:hint="eastAsia"/>
          <w:color w:val="000000" w:themeColor="text1"/>
          <w:sz w:val="24"/>
        </w:rPr>
        <w:t>3</w:t>
      </w:r>
      <w:r>
        <w:rPr>
          <w:color w:val="000000" w:themeColor="text1"/>
          <w:sz w:val="24"/>
        </w:rPr>
        <w:t>.2)</w:t>
      </w:r>
    </w:p>
    <w:p w14:paraId="0A908B12" w14:textId="77777777" w:rsidR="00957458" w:rsidRDefault="00000000">
      <w:pPr>
        <w:spacing w:line="360" w:lineRule="auto"/>
        <w:rPr>
          <w:color w:val="000000" w:themeColor="text1"/>
          <w:sz w:val="24"/>
        </w:rPr>
      </w:pPr>
      <w:r>
        <w:rPr>
          <w:color w:val="000000" w:themeColor="text1"/>
          <w:sz w:val="24"/>
        </w:rPr>
        <w:t>式中：</w:t>
      </w:r>
      <w:proofErr w:type="spellStart"/>
      <w:r>
        <w:rPr>
          <w:color w:val="000000" w:themeColor="text1"/>
          <w:shd w:val="clear" w:color="auto" w:fill="FFFFFF"/>
        </w:rPr>
        <w:t>Δ</w:t>
      </w:r>
      <w:r>
        <w:rPr>
          <w:i/>
          <w:iCs/>
          <w:color w:val="000000" w:themeColor="text1"/>
          <w:shd w:val="clear" w:color="auto" w:fill="FFFFFF"/>
        </w:rPr>
        <w:t>L</w:t>
      </w:r>
      <w:r>
        <w:rPr>
          <w:i/>
          <w:iCs/>
          <w:color w:val="000000" w:themeColor="text1"/>
          <w:shd w:val="clear" w:color="auto" w:fill="FFFFFF"/>
          <w:vertAlign w:val="subscript"/>
        </w:rPr>
        <w:t>c</w:t>
      </w:r>
      <w:proofErr w:type="spellEnd"/>
      <w:r>
        <w:rPr>
          <w:color w:val="000000" w:themeColor="text1"/>
          <w:sz w:val="24"/>
        </w:rPr>
        <w:t xml:space="preserve"> —— </w:t>
      </w:r>
      <w:r>
        <w:rPr>
          <w:color w:val="000000" w:themeColor="text1"/>
          <w:sz w:val="24"/>
        </w:rPr>
        <w:t>一次性补偿器的计算预热伸长量</w:t>
      </w:r>
      <w:r>
        <w:rPr>
          <w:color w:val="000000" w:themeColor="text1"/>
          <w:sz w:val="24"/>
        </w:rPr>
        <w:t>(m)</w:t>
      </w:r>
      <w:r>
        <w:rPr>
          <w:color w:val="000000" w:themeColor="text1"/>
          <w:sz w:val="24"/>
        </w:rPr>
        <w:t>；</w:t>
      </w:r>
    </w:p>
    <w:p w14:paraId="6633E0BE"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hd w:val="clear" w:color="auto" w:fill="FFFFFF"/>
        </w:rPr>
        <w:t>L</w:t>
      </w:r>
      <w:r>
        <w:rPr>
          <w:i/>
          <w:iCs/>
          <w:color w:val="000000" w:themeColor="text1"/>
          <w:shd w:val="clear" w:color="auto" w:fill="FFFFFF"/>
          <w:vertAlign w:val="subscript"/>
        </w:rPr>
        <w:t>c</w:t>
      </w:r>
      <w:r>
        <w:rPr>
          <w:color w:val="000000" w:themeColor="text1"/>
          <w:sz w:val="24"/>
        </w:rPr>
        <w:t xml:space="preserve"> —— </w:t>
      </w:r>
      <w:r>
        <w:rPr>
          <w:color w:val="000000" w:themeColor="text1"/>
          <w:sz w:val="24"/>
        </w:rPr>
        <w:t>一次性补偿器到固定墩或驻点的距离</w:t>
      </w:r>
      <w:r>
        <w:rPr>
          <w:color w:val="000000" w:themeColor="text1"/>
          <w:sz w:val="24"/>
        </w:rPr>
        <w:t>(m)</w:t>
      </w:r>
      <w:r>
        <w:rPr>
          <w:color w:val="000000" w:themeColor="text1"/>
          <w:sz w:val="24"/>
        </w:rPr>
        <w:t>；</w:t>
      </w:r>
    </w:p>
    <w:p w14:paraId="6F41C37E" w14:textId="77777777" w:rsidR="00957458" w:rsidRDefault="00000000">
      <w:pPr>
        <w:spacing w:line="360" w:lineRule="auto"/>
        <w:rPr>
          <w:color w:val="000000" w:themeColor="text1"/>
          <w:sz w:val="24"/>
        </w:rPr>
      </w:pPr>
      <w:r>
        <w:rPr>
          <w:color w:val="000000" w:themeColor="text1"/>
          <w:sz w:val="24"/>
        </w:rPr>
        <w:tab/>
        <w:t xml:space="preserve">     α —— </w:t>
      </w:r>
      <w:r>
        <w:rPr>
          <w:color w:val="000000" w:themeColor="text1"/>
          <w:sz w:val="24"/>
        </w:rPr>
        <w:t>钢材的线性膨胀系数</w:t>
      </w:r>
      <w:r>
        <w:rPr>
          <w:color w:val="000000" w:themeColor="text1"/>
          <w:sz w:val="24"/>
        </w:rPr>
        <w:t>[m/(m·℃)]</w:t>
      </w:r>
      <w:r>
        <w:rPr>
          <w:color w:val="000000" w:themeColor="text1"/>
          <w:sz w:val="24"/>
        </w:rPr>
        <w:t>；</w:t>
      </w:r>
    </w:p>
    <w:p w14:paraId="48F5BD3F" w14:textId="77777777" w:rsidR="00957458" w:rsidRDefault="00000000">
      <w:pPr>
        <w:spacing w:line="360" w:lineRule="auto"/>
        <w:ind w:firstLineChars="300" w:firstLine="720"/>
        <w:rPr>
          <w:color w:val="000000" w:themeColor="text1"/>
          <w:sz w:val="24"/>
        </w:rPr>
      </w:pPr>
      <w:proofErr w:type="spellStart"/>
      <w:r>
        <w:rPr>
          <w:i/>
          <w:iCs/>
          <w:color w:val="000000" w:themeColor="text1"/>
          <w:sz w:val="24"/>
        </w:rPr>
        <w:t>t</w:t>
      </w:r>
      <w:r>
        <w:rPr>
          <w:rFonts w:hint="eastAsia"/>
          <w:i/>
          <w:iCs/>
          <w:color w:val="000000" w:themeColor="text1"/>
          <w:sz w:val="24"/>
          <w:vertAlign w:val="subscript"/>
        </w:rPr>
        <w:t>dps</w:t>
      </w:r>
      <w:proofErr w:type="spellEnd"/>
      <w:r>
        <w:rPr>
          <w:i/>
          <w:iCs/>
          <w:color w:val="000000" w:themeColor="text1"/>
          <w:sz w:val="24"/>
          <w:vertAlign w:val="subscript"/>
        </w:rPr>
        <w:t xml:space="preserve"> </w:t>
      </w:r>
      <w:r>
        <w:rPr>
          <w:color w:val="000000" w:themeColor="text1"/>
          <w:sz w:val="24"/>
        </w:rPr>
        <w:t>——</w:t>
      </w:r>
      <w:r>
        <w:rPr>
          <w:rFonts w:hint="eastAsia"/>
          <w:color w:val="000000" w:themeColor="text1"/>
          <w:sz w:val="24"/>
        </w:rPr>
        <w:t>覆土预热</w:t>
      </w:r>
      <w:r>
        <w:rPr>
          <w:color w:val="000000" w:themeColor="text1"/>
          <w:sz w:val="24"/>
        </w:rPr>
        <w:t>温度</w:t>
      </w:r>
      <w:r>
        <w:rPr>
          <w:color w:val="000000" w:themeColor="text1"/>
          <w:sz w:val="24"/>
        </w:rPr>
        <w:t>(℃)</w:t>
      </w:r>
      <w:r>
        <w:rPr>
          <w:color w:val="000000" w:themeColor="text1"/>
          <w:sz w:val="24"/>
        </w:rPr>
        <w:t>；</w:t>
      </w:r>
    </w:p>
    <w:p w14:paraId="1669F920"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w:t>
      </w:r>
      <w:proofErr w:type="spellStart"/>
      <w:r>
        <w:rPr>
          <w:i/>
          <w:iCs/>
          <w:color w:val="000000" w:themeColor="text1"/>
          <w:sz w:val="24"/>
        </w:rPr>
        <w:t>t</w:t>
      </w:r>
      <w:r>
        <w:rPr>
          <w:i/>
          <w:iCs/>
          <w:color w:val="000000" w:themeColor="text1"/>
          <w:sz w:val="24"/>
          <w:vertAlign w:val="subscript"/>
        </w:rPr>
        <w:t>i</w:t>
      </w:r>
      <w:proofErr w:type="spellEnd"/>
      <w:r>
        <w:rPr>
          <w:i/>
          <w:iCs/>
          <w:color w:val="000000" w:themeColor="text1"/>
          <w:sz w:val="24"/>
          <w:vertAlign w:val="subscript"/>
        </w:rPr>
        <w:t xml:space="preserve"> </w:t>
      </w:r>
      <w:r>
        <w:rPr>
          <w:color w:val="000000" w:themeColor="text1"/>
          <w:sz w:val="24"/>
        </w:rPr>
        <w:t xml:space="preserve">—— </w:t>
      </w:r>
      <w:r>
        <w:rPr>
          <w:rFonts w:hint="eastAsia"/>
          <w:color w:val="000000" w:themeColor="text1"/>
          <w:sz w:val="24"/>
        </w:rPr>
        <w:t>预热开始前的管道温度</w:t>
      </w:r>
      <w:r>
        <w:rPr>
          <w:color w:val="000000" w:themeColor="text1"/>
          <w:sz w:val="24"/>
        </w:rPr>
        <w:t>(℃)</w:t>
      </w:r>
      <w:r>
        <w:rPr>
          <w:color w:val="000000" w:themeColor="text1"/>
          <w:sz w:val="24"/>
        </w:rPr>
        <w:t>；</w:t>
      </w:r>
    </w:p>
    <w:p w14:paraId="7A86EEED" w14:textId="77777777" w:rsidR="00957458" w:rsidRDefault="00000000">
      <w:pPr>
        <w:spacing w:line="360" w:lineRule="auto"/>
        <w:rPr>
          <w:i/>
          <w:iCs/>
          <w:color w:val="000000" w:themeColor="text1"/>
          <w:sz w:val="24"/>
        </w:rPr>
      </w:pPr>
      <w:r>
        <w:rPr>
          <w:color w:val="000000" w:themeColor="text1"/>
          <w:sz w:val="24"/>
        </w:rPr>
        <w:tab/>
        <w:t xml:space="preserve">     </w:t>
      </w:r>
      <w:r>
        <w:rPr>
          <w:i/>
          <w:iCs/>
          <w:color w:val="000000" w:themeColor="text1"/>
          <w:sz w:val="24"/>
        </w:rPr>
        <w:t>F</w:t>
      </w:r>
      <w:r>
        <w:rPr>
          <w:i/>
          <w:iCs/>
          <w:color w:val="000000" w:themeColor="text1"/>
          <w:sz w:val="24"/>
          <w:vertAlign w:val="subscript"/>
        </w:rPr>
        <w:t xml:space="preserve">l </w:t>
      </w:r>
      <w:r>
        <w:rPr>
          <w:color w:val="000000" w:themeColor="text1"/>
          <w:sz w:val="24"/>
        </w:rPr>
        <w:t xml:space="preserve">—— </w:t>
      </w:r>
      <w:r>
        <w:rPr>
          <w:color w:val="000000" w:themeColor="text1"/>
          <w:sz w:val="24"/>
        </w:rPr>
        <w:t>预热管道单位长度摩擦力</w:t>
      </w:r>
      <w:r>
        <w:rPr>
          <w:color w:val="000000" w:themeColor="text1"/>
          <w:sz w:val="24"/>
        </w:rPr>
        <w:t>(N/m)</w:t>
      </w:r>
      <w:r>
        <w:rPr>
          <w:color w:val="000000" w:themeColor="text1"/>
          <w:sz w:val="24"/>
        </w:rPr>
        <w:t>；</w:t>
      </w:r>
    </w:p>
    <w:p w14:paraId="2589040B"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E</w:t>
      </w:r>
      <w:r>
        <w:rPr>
          <w:i/>
          <w:iCs/>
          <w:color w:val="000000" w:themeColor="text1"/>
          <w:sz w:val="24"/>
          <w:vertAlign w:val="subscript"/>
        </w:rPr>
        <w:t xml:space="preserve"> </w:t>
      </w:r>
      <w:r>
        <w:rPr>
          <w:color w:val="000000" w:themeColor="text1"/>
          <w:sz w:val="24"/>
        </w:rPr>
        <w:t xml:space="preserve">—— </w:t>
      </w:r>
      <w:r>
        <w:rPr>
          <w:color w:val="000000" w:themeColor="text1"/>
          <w:sz w:val="24"/>
        </w:rPr>
        <w:t>钢材的弹性模量</w:t>
      </w:r>
      <w:r>
        <w:rPr>
          <w:color w:val="000000" w:themeColor="text1"/>
          <w:sz w:val="24"/>
        </w:rPr>
        <w:t>(MPa)</w:t>
      </w:r>
      <w:r>
        <w:rPr>
          <w:color w:val="000000" w:themeColor="text1"/>
          <w:sz w:val="24"/>
        </w:rPr>
        <w:t>；</w:t>
      </w:r>
    </w:p>
    <w:p w14:paraId="146CDCE9"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A</w:t>
      </w:r>
      <w:r>
        <w:rPr>
          <w:i/>
          <w:iCs/>
          <w:color w:val="000000" w:themeColor="text1"/>
          <w:sz w:val="24"/>
          <w:vertAlign w:val="subscript"/>
        </w:rPr>
        <w:t xml:space="preserve"> </w:t>
      </w:r>
      <w:r>
        <w:rPr>
          <w:color w:val="000000" w:themeColor="text1"/>
          <w:sz w:val="24"/>
        </w:rPr>
        <w:t xml:space="preserve">—— </w:t>
      </w:r>
      <w:r>
        <w:rPr>
          <w:color w:val="000000" w:themeColor="text1"/>
          <w:sz w:val="24"/>
        </w:rPr>
        <w:t>工作管管壁的横截面积</w:t>
      </w:r>
      <w:r>
        <w:rPr>
          <w:color w:val="000000" w:themeColor="text1"/>
          <w:sz w:val="24"/>
        </w:rPr>
        <w:t>(m</w:t>
      </w:r>
      <w:r>
        <w:rPr>
          <w:color w:val="000000" w:themeColor="text1"/>
          <w:sz w:val="24"/>
          <w:vertAlign w:val="superscript"/>
        </w:rPr>
        <w:t>2</w:t>
      </w:r>
      <w:r>
        <w:rPr>
          <w:color w:val="000000" w:themeColor="text1"/>
          <w:sz w:val="24"/>
        </w:rPr>
        <w:t>)</w:t>
      </w:r>
      <w:r>
        <w:rPr>
          <w:color w:val="000000" w:themeColor="text1"/>
          <w:sz w:val="24"/>
        </w:rPr>
        <w:t>。</w:t>
      </w:r>
    </w:p>
    <w:p w14:paraId="2F6391FD" w14:textId="77777777" w:rsidR="00957458" w:rsidRDefault="00000000">
      <w:pPr>
        <w:widowControl/>
        <w:jc w:val="left"/>
        <w:rPr>
          <w:color w:val="auto"/>
          <w:sz w:val="24"/>
        </w:rPr>
      </w:pPr>
      <w:r>
        <w:rPr>
          <w:color w:val="auto"/>
          <w:sz w:val="24"/>
        </w:rPr>
        <w:br w:type="page"/>
      </w:r>
    </w:p>
    <w:p w14:paraId="19E46B5B" w14:textId="77777777" w:rsidR="00957458" w:rsidRDefault="00000000">
      <w:pPr>
        <w:spacing w:after="240"/>
        <w:jc w:val="center"/>
        <w:outlineLvl w:val="0"/>
        <w:rPr>
          <w:rFonts w:eastAsia="黑体"/>
          <w:bCs/>
          <w:color w:val="auto"/>
          <w:sz w:val="36"/>
          <w:szCs w:val="32"/>
        </w:rPr>
      </w:pPr>
      <w:bookmarkStart w:id="18" w:name="_Toc18001"/>
      <w:r>
        <w:rPr>
          <w:rFonts w:eastAsia="黑体"/>
          <w:bCs/>
          <w:color w:val="auto"/>
          <w:sz w:val="36"/>
          <w:szCs w:val="32"/>
        </w:rPr>
        <w:lastRenderedPageBreak/>
        <w:t xml:space="preserve">5 </w:t>
      </w:r>
      <w:r>
        <w:rPr>
          <w:rFonts w:eastAsia="黑体"/>
          <w:bCs/>
          <w:color w:val="auto"/>
          <w:sz w:val="36"/>
          <w:szCs w:val="32"/>
        </w:rPr>
        <w:t>施工安装</w:t>
      </w:r>
      <w:bookmarkEnd w:id="18"/>
    </w:p>
    <w:p w14:paraId="6AF750BB" w14:textId="77777777" w:rsidR="00957458" w:rsidRDefault="00000000">
      <w:pPr>
        <w:spacing w:line="360" w:lineRule="auto"/>
        <w:jc w:val="center"/>
        <w:outlineLvl w:val="1"/>
        <w:rPr>
          <w:b/>
          <w:bCs/>
          <w:color w:val="auto"/>
          <w:sz w:val="24"/>
        </w:rPr>
      </w:pPr>
      <w:bookmarkStart w:id="19" w:name="_Toc25337"/>
      <w:r>
        <w:rPr>
          <w:b/>
          <w:bCs/>
          <w:color w:val="auto"/>
          <w:sz w:val="24"/>
        </w:rPr>
        <w:t xml:space="preserve">5.1 </w:t>
      </w:r>
      <w:r>
        <w:rPr>
          <w:b/>
          <w:bCs/>
          <w:color w:val="auto"/>
          <w:sz w:val="24"/>
        </w:rPr>
        <w:t>一般规定</w:t>
      </w:r>
      <w:bookmarkEnd w:id="19"/>
    </w:p>
    <w:p w14:paraId="2CE10B7F" w14:textId="77777777" w:rsidR="00957458" w:rsidRDefault="00000000">
      <w:pPr>
        <w:spacing w:line="360" w:lineRule="auto"/>
        <w:outlineLvl w:val="2"/>
        <w:rPr>
          <w:color w:val="000000" w:themeColor="text1"/>
          <w:sz w:val="24"/>
        </w:rPr>
      </w:pPr>
      <w:r>
        <w:rPr>
          <w:b/>
          <w:bCs/>
          <w:color w:val="000000" w:themeColor="text1"/>
          <w:sz w:val="24"/>
        </w:rPr>
        <w:t>5.1.1</w:t>
      </w:r>
      <w:r>
        <w:rPr>
          <w:color w:val="000000" w:themeColor="text1"/>
          <w:sz w:val="24"/>
        </w:rPr>
        <w:t xml:space="preserve"> </w:t>
      </w:r>
      <w:r>
        <w:rPr>
          <w:color w:val="000000" w:themeColor="text1"/>
          <w:sz w:val="24"/>
        </w:rPr>
        <w:t>电预热安装工程的企业</w:t>
      </w:r>
      <w:r>
        <w:rPr>
          <w:rFonts w:hint="eastAsia"/>
          <w:color w:val="000000" w:themeColor="text1"/>
          <w:sz w:val="24"/>
        </w:rPr>
        <w:t>必</w:t>
      </w:r>
      <w:r>
        <w:rPr>
          <w:color w:val="000000" w:themeColor="text1"/>
          <w:sz w:val="24"/>
        </w:rPr>
        <w:t>须具有市政公用工程施工总承包或施工劳务资质及安全生产许可证书。</w:t>
      </w:r>
    </w:p>
    <w:p w14:paraId="5082E0D3" w14:textId="77777777" w:rsidR="00957458" w:rsidRDefault="00000000">
      <w:pPr>
        <w:spacing w:line="360" w:lineRule="auto"/>
        <w:outlineLvl w:val="2"/>
        <w:rPr>
          <w:color w:val="auto"/>
          <w:sz w:val="24"/>
        </w:rPr>
      </w:pPr>
      <w:r>
        <w:rPr>
          <w:b/>
          <w:bCs/>
          <w:color w:val="auto"/>
          <w:sz w:val="24"/>
        </w:rPr>
        <w:t xml:space="preserve">5.1.2 </w:t>
      </w:r>
      <w:r>
        <w:rPr>
          <w:color w:val="auto"/>
          <w:sz w:val="24"/>
        </w:rPr>
        <w:t>电预热安装工程开工前应根据工程规模、特点和施工环境条件等，编制施工组织方案及安全、技术、质量等管理体系。</w:t>
      </w:r>
    </w:p>
    <w:p w14:paraId="47F7E8C0" w14:textId="77777777" w:rsidR="00957458" w:rsidRDefault="00000000">
      <w:pPr>
        <w:spacing w:line="360" w:lineRule="auto"/>
        <w:outlineLvl w:val="2"/>
        <w:rPr>
          <w:color w:val="auto"/>
          <w:sz w:val="24"/>
        </w:rPr>
      </w:pPr>
      <w:r>
        <w:rPr>
          <w:b/>
          <w:bCs/>
          <w:color w:val="auto"/>
          <w:sz w:val="24"/>
        </w:rPr>
        <w:t xml:space="preserve">5.1.3 </w:t>
      </w:r>
      <w:r>
        <w:rPr>
          <w:color w:val="auto"/>
          <w:sz w:val="24"/>
        </w:rPr>
        <w:t>电预热安装施工制定的安全管理及环保等措施，应符合国家法律法规及现行标准规范的规定。</w:t>
      </w:r>
    </w:p>
    <w:p w14:paraId="0CA8EF63" w14:textId="77777777" w:rsidR="00957458" w:rsidRDefault="00000000">
      <w:pPr>
        <w:spacing w:line="360" w:lineRule="auto"/>
        <w:outlineLvl w:val="2"/>
        <w:rPr>
          <w:color w:val="auto"/>
          <w:sz w:val="24"/>
        </w:rPr>
      </w:pPr>
      <w:r>
        <w:rPr>
          <w:b/>
          <w:bCs/>
          <w:color w:val="auto"/>
          <w:sz w:val="24"/>
        </w:rPr>
        <w:t>5.1.</w:t>
      </w:r>
      <w:r>
        <w:rPr>
          <w:rFonts w:hint="eastAsia"/>
          <w:b/>
          <w:bCs/>
          <w:color w:val="auto"/>
          <w:sz w:val="24"/>
        </w:rPr>
        <w:t>4</w:t>
      </w:r>
      <w:r>
        <w:rPr>
          <w:color w:val="auto"/>
          <w:sz w:val="24"/>
        </w:rPr>
        <w:t xml:space="preserve"> </w:t>
      </w:r>
      <w:r>
        <w:rPr>
          <w:color w:val="auto"/>
          <w:sz w:val="24"/>
        </w:rPr>
        <w:t>电预热安装选用的发电机额定功率、电压、电流应与电预热设备相匹配，电流、电压相对稳定。</w:t>
      </w:r>
    </w:p>
    <w:p w14:paraId="47F45014" w14:textId="77777777" w:rsidR="00957458" w:rsidRDefault="00000000">
      <w:pPr>
        <w:spacing w:line="360" w:lineRule="auto"/>
        <w:outlineLvl w:val="2"/>
        <w:rPr>
          <w:color w:val="auto"/>
          <w:sz w:val="24"/>
        </w:rPr>
      </w:pPr>
      <w:r>
        <w:rPr>
          <w:b/>
          <w:bCs/>
          <w:color w:val="auto"/>
          <w:sz w:val="24"/>
        </w:rPr>
        <w:t>5.1.</w:t>
      </w:r>
      <w:r>
        <w:rPr>
          <w:rFonts w:hint="eastAsia"/>
          <w:b/>
          <w:bCs/>
          <w:color w:val="auto"/>
          <w:sz w:val="24"/>
        </w:rPr>
        <w:t>5</w:t>
      </w:r>
      <w:r>
        <w:rPr>
          <w:color w:val="auto"/>
          <w:sz w:val="24"/>
        </w:rPr>
        <w:t xml:space="preserve"> </w:t>
      </w:r>
      <w:r>
        <w:rPr>
          <w:color w:val="auto"/>
          <w:sz w:val="24"/>
        </w:rPr>
        <w:t>电预热施工前应平整发电机、预热设备停放的场地，保证发电机和电预热设备安全停放，正常工作</w:t>
      </w:r>
      <w:r>
        <w:rPr>
          <w:rFonts w:hint="eastAsia"/>
          <w:color w:val="auto"/>
          <w:sz w:val="24"/>
        </w:rPr>
        <w:t>。</w:t>
      </w:r>
      <w:r>
        <w:rPr>
          <w:color w:val="auto"/>
          <w:sz w:val="24"/>
        </w:rPr>
        <w:t>预热设备</w:t>
      </w:r>
      <w:r>
        <w:rPr>
          <w:rFonts w:hint="eastAsia"/>
          <w:color w:val="auto"/>
          <w:sz w:val="24"/>
        </w:rPr>
        <w:t>安装</w:t>
      </w:r>
      <w:r>
        <w:rPr>
          <w:color w:val="auto"/>
          <w:sz w:val="24"/>
        </w:rPr>
        <w:t>位置与预热管道端部</w:t>
      </w:r>
      <w:r>
        <w:rPr>
          <w:rFonts w:hint="eastAsia"/>
          <w:color w:val="auto"/>
          <w:sz w:val="24"/>
        </w:rPr>
        <w:t>电缆长度</w:t>
      </w:r>
      <w:r>
        <w:rPr>
          <w:color w:val="auto"/>
          <w:sz w:val="24"/>
        </w:rPr>
        <w:t>不宜超过</w:t>
      </w:r>
      <w:r>
        <w:rPr>
          <w:rFonts w:hint="eastAsia"/>
          <w:color w:val="auto"/>
          <w:sz w:val="24"/>
        </w:rPr>
        <w:t>2</w:t>
      </w:r>
      <w:r>
        <w:rPr>
          <w:color w:val="auto"/>
          <w:sz w:val="24"/>
        </w:rPr>
        <w:t>0m</w:t>
      </w:r>
      <w:r>
        <w:rPr>
          <w:color w:val="auto"/>
          <w:sz w:val="24"/>
        </w:rPr>
        <w:t>。</w:t>
      </w:r>
    </w:p>
    <w:p w14:paraId="02B0E211" w14:textId="77777777" w:rsidR="00957458" w:rsidRDefault="00000000">
      <w:pPr>
        <w:spacing w:line="360" w:lineRule="auto"/>
        <w:outlineLvl w:val="2"/>
        <w:rPr>
          <w:color w:val="auto"/>
          <w:sz w:val="24"/>
        </w:rPr>
      </w:pPr>
      <w:r>
        <w:rPr>
          <w:b/>
          <w:bCs/>
          <w:color w:val="auto"/>
          <w:sz w:val="24"/>
        </w:rPr>
        <w:t>5.1.</w:t>
      </w:r>
      <w:r>
        <w:rPr>
          <w:rFonts w:hint="eastAsia"/>
          <w:b/>
          <w:bCs/>
          <w:color w:val="auto"/>
          <w:sz w:val="24"/>
        </w:rPr>
        <w:t>6</w:t>
      </w:r>
      <w:r>
        <w:rPr>
          <w:rFonts w:hint="eastAsia"/>
          <w:color w:val="auto"/>
          <w:sz w:val="24"/>
        </w:rPr>
        <w:t xml:space="preserve"> </w:t>
      </w:r>
      <w:r>
        <w:rPr>
          <w:color w:val="auto"/>
          <w:sz w:val="24"/>
        </w:rPr>
        <w:t>电预热施工场地应设置警示带、警示牌等设施，严禁非施工人员进入施工场地。</w:t>
      </w:r>
    </w:p>
    <w:p w14:paraId="56DD4EA3" w14:textId="77777777" w:rsidR="00957458" w:rsidRDefault="00000000">
      <w:pPr>
        <w:spacing w:line="360" w:lineRule="auto"/>
        <w:outlineLvl w:val="2"/>
        <w:rPr>
          <w:color w:val="auto"/>
          <w:sz w:val="24"/>
        </w:rPr>
      </w:pPr>
      <w:r>
        <w:rPr>
          <w:b/>
          <w:bCs/>
          <w:color w:val="auto"/>
          <w:sz w:val="24"/>
        </w:rPr>
        <w:t>5.1.</w:t>
      </w:r>
      <w:r>
        <w:rPr>
          <w:rFonts w:hint="eastAsia"/>
          <w:b/>
          <w:bCs/>
          <w:color w:val="auto"/>
          <w:sz w:val="24"/>
        </w:rPr>
        <w:t>7</w:t>
      </w:r>
      <w:r>
        <w:rPr>
          <w:color w:val="auto"/>
          <w:sz w:val="24"/>
        </w:rPr>
        <w:t xml:space="preserve"> </w:t>
      </w:r>
      <w:r>
        <w:rPr>
          <w:color w:val="auto"/>
          <w:sz w:val="24"/>
        </w:rPr>
        <w:t>预热</w:t>
      </w:r>
      <w:r>
        <w:rPr>
          <w:rFonts w:hint="eastAsia"/>
          <w:color w:val="auto"/>
          <w:sz w:val="24"/>
        </w:rPr>
        <w:t>时</w:t>
      </w:r>
      <w:r>
        <w:rPr>
          <w:color w:val="auto"/>
          <w:sz w:val="24"/>
        </w:rPr>
        <w:t>直埋热水</w:t>
      </w:r>
      <w:r>
        <w:rPr>
          <w:rFonts w:hint="eastAsia"/>
          <w:color w:val="auto"/>
          <w:sz w:val="24"/>
        </w:rPr>
        <w:t>管道及</w:t>
      </w:r>
      <w:r>
        <w:rPr>
          <w:color w:val="auto"/>
          <w:sz w:val="24"/>
        </w:rPr>
        <w:t>管沟不</w:t>
      </w:r>
      <w:r>
        <w:rPr>
          <w:rFonts w:hint="eastAsia"/>
          <w:color w:val="auto"/>
          <w:sz w:val="24"/>
        </w:rPr>
        <w:t>应</w:t>
      </w:r>
      <w:r>
        <w:rPr>
          <w:color w:val="auto"/>
          <w:sz w:val="24"/>
        </w:rPr>
        <w:t>有</w:t>
      </w:r>
      <w:r>
        <w:rPr>
          <w:rFonts w:hint="eastAsia"/>
          <w:color w:val="auto"/>
          <w:sz w:val="24"/>
        </w:rPr>
        <w:t>积</w:t>
      </w:r>
      <w:r>
        <w:rPr>
          <w:color w:val="auto"/>
          <w:sz w:val="24"/>
        </w:rPr>
        <w:t>水，</w:t>
      </w:r>
      <w:r>
        <w:rPr>
          <w:rFonts w:hint="eastAsia"/>
          <w:color w:val="auto"/>
          <w:sz w:val="24"/>
        </w:rPr>
        <w:t>防止</w:t>
      </w:r>
      <w:r>
        <w:rPr>
          <w:color w:val="auto"/>
          <w:sz w:val="24"/>
        </w:rPr>
        <w:t>形成短路。</w:t>
      </w:r>
    </w:p>
    <w:p w14:paraId="031EA05B" w14:textId="77777777" w:rsidR="00957458" w:rsidRDefault="00000000">
      <w:pPr>
        <w:spacing w:line="360" w:lineRule="auto"/>
        <w:outlineLvl w:val="2"/>
        <w:rPr>
          <w:color w:val="auto"/>
          <w:sz w:val="24"/>
        </w:rPr>
      </w:pPr>
      <w:r>
        <w:rPr>
          <w:b/>
          <w:bCs/>
          <w:color w:val="auto"/>
          <w:sz w:val="24"/>
        </w:rPr>
        <w:t>5.1.</w:t>
      </w:r>
      <w:r>
        <w:rPr>
          <w:rFonts w:hint="eastAsia"/>
          <w:b/>
          <w:bCs/>
          <w:color w:val="auto"/>
          <w:sz w:val="24"/>
        </w:rPr>
        <w:t>8</w:t>
      </w:r>
      <w:r>
        <w:rPr>
          <w:color w:val="auto"/>
          <w:sz w:val="24"/>
        </w:rPr>
        <w:t xml:space="preserve"> </w:t>
      </w:r>
      <w:r>
        <w:rPr>
          <w:color w:val="auto"/>
          <w:sz w:val="24"/>
        </w:rPr>
        <w:t>电预热前应布置温度测点，测温点位置距离预热段端部距离不应小于</w:t>
      </w:r>
      <w:r>
        <w:rPr>
          <w:color w:val="auto"/>
          <w:sz w:val="24"/>
        </w:rPr>
        <w:t>12m</w:t>
      </w:r>
      <w:r>
        <w:rPr>
          <w:color w:val="auto"/>
          <w:sz w:val="24"/>
        </w:rPr>
        <w:t>。</w:t>
      </w:r>
    </w:p>
    <w:p w14:paraId="48FA8512" w14:textId="77777777" w:rsidR="00957458" w:rsidRDefault="00000000">
      <w:pPr>
        <w:spacing w:line="360" w:lineRule="auto"/>
        <w:outlineLvl w:val="2"/>
        <w:rPr>
          <w:color w:val="auto"/>
          <w:sz w:val="24"/>
        </w:rPr>
      </w:pPr>
      <w:r>
        <w:rPr>
          <w:b/>
          <w:bCs/>
          <w:color w:val="auto"/>
          <w:sz w:val="24"/>
        </w:rPr>
        <w:t>5.1.</w:t>
      </w:r>
      <w:r>
        <w:rPr>
          <w:rFonts w:hint="eastAsia"/>
          <w:b/>
          <w:bCs/>
          <w:color w:val="auto"/>
          <w:sz w:val="24"/>
        </w:rPr>
        <w:t>9</w:t>
      </w:r>
      <w:r>
        <w:rPr>
          <w:rFonts w:hint="eastAsia"/>
          <w:color w:val="auto"/>
          <w:sz w:val="24"/>
        </w:rPr>
        <w:t xml:space="preserve"> </w:t>
      </w:r>
      <w:r>
        <w:rPr>
          <w:color w:val="auto"/>
          <w:sz w:val="24"/>
        </w:rPr>
        <w:t>电预热加热过程应温升平稳</w:t>
      </w:r>
      <w:r>
        <w:rPr>
          <w:rFonts w:hint="eastAsia"/>
          <w:color w:val="auto"/>
          <w:sz w:val="24"/>
        </w:rPr>
        <w:t>。</w:t>
      </w:r>
      <w:r>
        <w:rPr>
          <w:color w:val="auto"/>
          <w:sz w:val="24"/>
        </w:rPr>
        <w:t>管道管径小于</w:t>
      </w:r>
      <w:r>
        <w:rPr>
          <w:color w:val="auto"/>
          <w:sz w:val="24"/>
        </w:rPr>
        <w:t>DN1200mm</w:t>
      </w:r>
      <w:r>
        <w:rPr>
          <w:color w:val="auto"/>
          <w:sz w:val="24"/>
        </w:rPr>
        <w:t>时，温升速度宜控制在每小时</w:t>
      </w:r>
      <w:r>
        <w:rPr>
          <w:color w:val="auto"/>
          <w:sz w:val="24"/>
        </w:rPr>
        <w:t>4℃/km</w:t>
      </w:r>
      <w:r>
        <w:rPr>
          <w:color w:val="auto"/>
          <w:sz w:val="24"/>
        </w:rPr>
        <w:t>以内</w:t>
      </w:r>
      <w:bookmarkStart w:id="20" w:name="_Hlk170915949"/>
      <w:r>
        <w:rPr>
          <w:rFonts w:hint="eastAsia"/>
          <w:color w:val="auto"/>
          <w:sz w:val="24"/>
        </w:rPr>
        <w:t>；</w:t>
      </w:r>
      <w:r>
        <w:rPr>
          <w:color w:val="auto"/>
          <w:sz w:val="24"/>
        </w:rPr>
        <w:t>管径大于等于</w:t>
      </w:r>
      <w:r>
        <w:rPr>
          <w:color w:val="auto"/>
          <w:sz w:val="24"/>
        </w:rPr>
        <w:t>DN1200mm</w:t>
      </w:r>
      <w:r>
        <w:rPr>
          <w:color w:val="auto"/>
          <w:sz w:val="24"/>
        </w:rPr>
        <w:t>时</w:t>
      </w:r>
      <w:bookmarkEnd w:id="20"/>
      <w:r>
        <w:rPr>
          <w:color w:val="auto"/>
          <w:sz w:val="24"/>
        </w:rPr>
        <w:t>，温升速度宜控制在每小时</w:t>
      </w:r>
      <w:r>
        <w:rPr>
          <w:color w:val="auto"/>
          <w:sz w:val="24"/>
        </w:rPr>
        <w:t>3℃/km</w:t>
      </w:r>
      <w:r>
        <w:rPr>
          <w:color w:val="auto"/>
          <w:sz w:val="24"/>
        </w:rPr>
        <w:t>以内。</w:t>
      </w:r>
    </w:p>
    <w:p w14:paraId="4DCFDE5B" w14:textId="77777777" w:rsidR="00957458" w:rsidRDefault="00000000">
      <w:pPr>
        <w:spacing w:line="360" w:lineRule="auto"/>
        <w:outlineLvl w:val="2"/>
        <w:rPr>
          <w:color w:val="auto"/>
          <w:sz w:val="24"/>
        </w:rPr>
      </w:pPr>
      <w:r>
        <w:rPr>
          <w:b/>
          <w:bCs/>
          <w:color w:val="auto"/>
          <w:sz w:val="24"/>
        </w:rPr>
        <w:t>5.1.1</w:t>
      </w:r>
      <w:r>
        <w:rPr>
          <w:rFonts w:hint="eastAsia"/>
          <w:b/>
          <w:bCs/>
          <w:color w:val="auto"/>
          <w:sz w:val="24"/>
        </w:rPr>
        <w:t>0</w:t>
      </w:r>
      <w:r>
        <w:rPr>
          <w:color w:val="auto"/>
          <w:sz w:val="24"/>
        </w:rPr>
        <w:t xml:space="preserve"> </w:t>
      </w:r>
      <w:r>
        <w:rPr>
          <w:color w:val="auto"/>
          <w:sz w:val="24"/>
        </w:rPr>
        <w:t>当实际预热温度</w:t>
      </w:r>
      <w:r>
        <w:rPr>
          <w:rFonts w:hint="eastAsia"/>
          <w:color w:val="auto"/>
          <w:sz w:val="24"/>
        </w:rPr>
        <w:t>已</w:t>
      </w:r>
      <w:r>
        <w:rPr>
          <w:color w:val="auto"/>
          <w:sz w:val="24"/>
        </w:rPr>
        <w:t>超过计算值而预热管段的预热</w:t>
      </w:r>
      <w:proofErr w:type="gramStart"/>
      <w:r>
        <w:rPr>
          <w:color w:val="auto"/>
          <w:sz w:val="24"/>
        </w:rPr>
        <w:t>伸长量未达到</w:t>
      </w:r>
      <w:proofErr w:type="gramEnd"/>
      <w:r>
        <w:rPr>
          <w:color w:val="auto"/>
          <w:sz w:val="24"/>
        </w:rPr>
        <w:t>计算量时，应采取辅助措施促使管道伸长。</w:t>
      </w:r>
    </w:p>
    <w:p w14:paraId="3A92193C" w14:textId="77777777" w:rsidR="00957458" w:rsidRDefault="00000000">
      <w:pPr>
        <w:spacing w:line="360" w:lineRule="auto"/>
        <w:jc w:val="center"/>
        <w:outlineLvl w:val="1"/>
        <w:rPr>
          <w:b/>
          <w:bCs/>
          <w:color w:val="auto"/>
          <w:sz w:val="24"/>
        </w:rPr>
      </w:pPr>
      <w:bookmarkStart w:id="21" w:name="_Toc13077"/>
      <w:bookmarkStart w:id="22" w:name="_Hlk171348748"/>
      <w:r>
        <w:rPr>
          <w:b/>
          <w:bCs/>
          <w:color w:val="auto"/>
          <w:sz w:val="24"/>
        </w:rPr>
        <w:t xml:space="preserve">5.2 </w:t>
      </w:r>
      <w:proofErr w:type="gramStart"/>
      <w:r>
        <w:rPr>
          <w:b/>
          <w:bCs/>
          <w:color w:val="auto"/>
          <w:sz w:val="24"/>
        </w:rPr>
        <w:t>敞沟预热</w:t>
      </w:r>
      <w:bookmarkEnd w:id="21"/>
      <w:proofErr w:type="gramEnd"/>
    </w:p>
    <w:p w14:paraId="11DED3EA" w14:textId="77777777" w:rsidR="00957458" w:rsidRDefault="00000000">
      <w:pPr>
        <w:spacing w:line="360" w:lineRule="auto"/>
        <w:outlineLvl w:val="2"/>
        <w:rPr>
          <w:color w:val="auto"/>
          <w:sz w:val="24"/>
        </w:rPr>
      </w:pPr>
      <w:r>
        <w:rPr>
          <w:b/>
          <w:bCs/>
          <w:color w:val="auto"/>
          <w:sz w:val="24"/>
        </w:rPr>
        <w:t xml:space="preserve">5.2.1 </w:t>
      </w:r>
      <w:r>
        <w:rPr>
          <w:color w:val="auto"/>
          <w:sz w:val="24"/>
        </w:rPr>
        <w:t>电预热施工前应采取防止管道横向失稳</w:t>
      </w:r>
      <w:proofErr w:type="gramStart"/>
      <w:r>
        <w:rPr>
          <w:rFonts w:hint="eastAsia"/>
          <w:color w:val="auto"/>
          <w:sz w:val="24"/>
        </w:rPr>
        <w:t>及漂管</w:t>
      </w:r>
      <w:r>
        <w:rPr>
          <w:color w:val="auto"/>
          <w:sz w:val="24"/>
        </w:rPr>
        <w:t>的</w:t>
      </w:r>
      <w:proofErr w:type="gramEnd"/>
      <w:r>
        <w:rPr>
          <w:color w:val="auto"/>
          <w:sz w:val="24"/>
        </w:rPr>
        <w:t>措施。</w:t>
      </w:r>
    </w:p>
    <w:p w14:paraId="2C746591" w14:textId="77777777" w:rsidR="00957458" w:rsidRDefault="00000000">
      <w:pPr>
        <w:spacing w:line="360" w:lineRule="auto"/>
        <w:outlineLvl w:val="2"/>
        <w:rPr>
          <w:color w:val="auto"/>
          <w:sz w:val="24"/>
        </w:rPr>
      </w:pPr>
      <w:r>
        <w:rPr>
          <w:b/>
          <w:bCs/>
          <w:color w:val="auto"/>
          <w:sz w:val="24"/>
        </w:rPr>
        <w:t xml:space="preserve">5.2.2 </w:t>
      </w:r>
      <w:r>
        <w:rPr>
          <w:color w:val="auto"/>
          <w:sz w:val="24"/>
        </w:rPr>
        <w:t>电预热施工前应将管道</w:t>
      </w:r>
      <w:r>
        <w:rPr>
          <w:rFonts w:hint="eastAsia"/>
          <w:color w:val="auto"/>
          <w:sz w:val="24"/>
        </w:rPr>
        <w:t>内</w:t>
      </w:r>
      <w:r>
        <w:rPr>
          <w:color w:val="auto"/>
          <w:sz w:val="24"/>
        </w:rPr>
        <w:t>的积水排空，施工</w:t>
      </w:r>
      <w:proofErr w:type="gramStart"/>
      <w:r>
        <w:rPr>
          <w:color w:val="auto"/>
          <w:sz w:val="24"/>
        </w:rPr>
        <w:t>过程中</w:t>
      </w:r>
      <w:r>
        <w:rPr>
          <w:rFonts w:hint="eastAsia"/>
          <w:color w:val="auto"/>
          <w:sz w:val="24"/>
        </w:rPr>
        <w:t>管沟</w:t>
      </w:r>
      <w:proofErr w:type="gramEnd"/>
      <w:r>
        <w:rPr>
          <w:color w:val="auto"/>
          <w:sz w:val="24"/>
        </w:rPr>
        <w:t>出现积水时应及时排尽。</w:t>
      </w:r>
    </w:p>
    <w:p w14:paraId="08692FF0" w14:textId="77777777" w:rsidR="00957458" w:rsidRDefault="00000000">
      <w:pPr>
        <w:spacing w:line="360" w:lineRule="auto"/>
        <w:outlineLvl w:val="2"/>
        <w:rPr>
          <w:color w:val="auto"/>
          <w:sz w:val="24"/>
        </w:rPr>
      </w:pPr>
      <w:r>
        <w:rPr>
          <w:b/>
          <w:bCs/>
          <w:color w:val="auto"/>
          <w:sz w:val="24"/>
        </w:rPr>
        <w:t xml:space="preserve">5.2.3 </w:t>
      </w:r>
      <w:r>
        <w:rPr>
          <w:color w:val="auto"/>
          <w:sz w:val="24"/>
        </w:rPr>
        <w:t>电预热施工前应完成管道上预制三通管件的安装，</w:t>
      </w:r>
      <w:r>
        <w:rPr>
          <w:rFonts w:hint="eastAsia"/>
          <w:color w:val="auto"/>
          <w:sz w:val="24"/>
        </w:rPr>
        <w:t>且</w:t>
      </w:r>
      <w:r>
        <w:rPr>
          <w:color w:val="auto"/>
          <w:sz w:val="24"/>
        </w:rPr>
        <w:t>不</w:t>
      </w:r>
      <w:r>
        <w:rPr>
          <w:rFonts w:hint="eastAsia"/>
          <w:color w:val="auto"/>
          <w:sz w:val="24"/>
        </w:rPr>
        <w:t>应</w:t>
      </w:r>
      <w:r>
        <w:rPr>
          <w:color w:val="auto"/>
          <w:sz w:val="24"/>
        </w:rPr>
        <w:t>与三通分支管连接。预热施工</w:t>
      </w:r>
      <w:r>
        <w:rPr>
          <w:rFonts w:hint="eastAsia"/>
          <w:color w:val="auto"/>
          <w:sz w:val="24"/>
        </w:rPr>
        <w:t>完成</w:t>
      </w:r>
      <w:r>
        <w:rPr>
          <w:color w:val="auto"/>
          <w:sz w:val="24"/>
        </w:rPr>
        <w:t>后</w:t>
      </w:r>
      <w:r>
        <w:rPr>
          <w:rFonts w:hint="eastAsia"/>
          <w:color w:val="auto"/>
          <w:sz w:val="24"/>
        </w:rPr>
        <w:t>增加</w:t>
      </w:r>
      <w:r>
        <w:rPr>
          <w:color w:val="auto"/>
          <w:sz w:val="24"/>
        </w:rPr>
        <w:t>管道</w:t>
      </w:r>
      <w:r>
        <w:rPr>
          <w:rFonts w:hint="eastAsia"/>
          <w:color w:val="auto"/>
          <w:sz w:val="24"/>
        </w:rPr>
        <w:t>分支</w:t>
      </w:r>
      <w:r>
        <w:rPr>
          <w:color w:val="auto"/>
          <w:sz w:val="24"/>
        </w:rPr>
        <w:t>开口</w:t>
      </w:r>
      <w:r>
        <w:rPr>
          <w:rFonts w:hint="eastAsia"/>
          <w:color w:val="auto"/>
          <w:sz w:val="24"/>
        </w:rPr>
        <w:t>时宜</w:t>
      </w:r>
      <w:r>
        <w:rPr>
          <w:color w:val="auto"/>
          <w:sz w:val="24"/>
        </w:rPr>
        <w:t>采用预制三通管件。</w:t>
      </w:r>
    </w:p>
    <w:p w14:paraId="4660CFDF" w14:textId="77777777" w:rsidR="00957458" w:rsidRDefault="00000000">
      <w:pPr>
        <w:spacing w:line="360" w:lineRule="auto"/>
        <w:outlineLvl w:val="2"/>
        <w:rPr>
          <w:color w:val="000000" w:themeColor="text1"/>
          <w:sz w:val="24"/>
        </w:rPr>
      </w:pPr>
      <w:r>
        <w:rPr>
          <w:b/>
          <w:bCs/>
          <w:color w:val="auto"/>
          <w:sz w:val="24"/>
        </w:rPr>
        <w:t xml:space="preserve">5.2.4 </w:t>
      </w:r>
      <w:r>
        <w:rPr>
          <w:color w:val="auto"/>
          <w:sz w:val="24"/>
        </w:rPr>
        <w:t>分段预热的两个预热段之间应留有</w:t>
      </w:r>
      <w:r>
        <w:rPr>
          <w:rFonts w:hint="eastAsia"/>
          <w:color w:val="auto"/>
          <w:sz w:val="24"/>
        </w:rPr>
        <w:t>2m~</w:t>
      </w:r>
      <w:r>
        <w:rPr>
          <w:color w:val="auto"/>
          <w:sz w:val="24"/>
        </w:rPr>
        <w:t>3m</w:t>
      </w:r>
      <w:r>
        <w:rPr>
          <w:color w:val="auto"/>
          <w:sz w:val="24"/>
        </w:rPr>
        <w:t>的空间，</w:t>
      </w:r>
      <w:r>
        <w:rPr>
          <w:rFonts w:hint="eastAsia"/>
          <w:color w:val="auto"/>
          <w:sz w:val="24"/>
        </w:rPr>
        <w:t>在下一管段进行预热</w:t>
      </w:r>
      <w:r>
        <w:rPr>
          <w:rFonts w:hint="eastAsia"/>
          <w:color w:val="000000" w:themeColor="text1"/>
          <w:sz w:val="24"/>
        </w:rPr>
        <w:lastRenderedPageBreak/>
        <w:t>时，上一预热段的回缩量宜一并补足</w:t>
      </w:r>
      <w:r>
        <w:rPr>
          <w:color w:val="000000" w:themeColor="text1"/>
          <w:sz w:val="24"/>
        </w:rPr>
        <w:t>。</w:t>
      </w:r>
    </w:p>
    <w:p w14:paraId="0B137502" w14:textId="77777777" w:rsidR="00957458" w:rsidRDefault="00000000">
      <w:pPr>
        <w:spacing w:line="360" w:lineRule="auto"/>
        <w:outlineLvl w:val="2"/>
        <w:rPr>
          <w:color w:val="000000" w:themeColor="text1"/>
          <w:sz w:val="24"/>
        </w:rPr>
      </w:pPr>
      <w:r>
        <w:rPr>
          <w:b/>
          <w:bCs/>
          <w:color w:val="000000" w:themeColor="text1"/>
          <w:sz w:val="24"/>
        </w:rPr>
        <w:t>5.2.</w:t>
      </w:r>
      <w:r>
        <w:rPr>
          <w:rFonts w:hint="eastAsia"/>
          <w:b/>
          <w:bCs/>
          <w:color w:val="000000" w:themeColor="text1"/>
          <w:sz w:val="24"/>
        </w:rPr>
        <w:t>5</w:t>
      </w:r>
      <w:r>
        <w:rPr>
          <w:b/>
          <w:bCs/>
          <w:color w:val="000000" w:themeColor="text1"/>
          <w:sz w:val="24"/>
        </w:rPr>
        <w:t xml:space="preserve"> </w:t>
      </w:r>
      <w:r>
        <w:rPr>
          <w:color w:val="000000" w:themeColor="text1"/>
          <w:sz w:val="24"/>
        </w:rPr>
        <w:t>直埋热水管道沟槽内不</w:t>
      </w:r>
      <w:r>
        <w:rPr>
          <w:rFonts w:hint="eastAsia"/>
          <w:color w:val="000000" w:themeColor="text1"/>
          <w:sz w:val="24"/>
        </w:rPr>
        <w:t>应</w:t>
      </w:r>
      <w:r>
        <w:rPr>
          <w:color w:val="000000" w:themeColor="text1"/>
          <w:sz w:val="24"/>
        </w:rPr>
        <w:t>有阻碍预热段管道自由伸长的土石方或建（构）物等。</w:t>
      </w:r>
    </w:p>
    <w:p w14:paraId="047C7CC9" w14:textId="77777777" w:rsidR="00957458" w:rsidRDefault="00000000">
      <w:pPr>
        <w:spacing w:line="360" w:lineRule="auto"/>
        <w:outlineLvl w:val="2"/>
        <w:rPr>
          <w:color w:val="000000" w:themeColor="text1"/>
          <w:sz w:val="24"/>
        </w:rPr>
      </w:pPr>
      <w:r>
        <w:rPr>
          <w:b/>
          <w:bCs/>
          <w:color w:val="000000" w:themeColor="text1"/>
          <w:sz w:val="24"/>
        </w:rPr>
        <w:t>5.2.</w:t>
      </w:r>
      <w:r>
        <w:rPr>
          <w:rFonts w:hint="eastAsia"/>
          <w:b/>
          <w:bCs/>
          <w:color w:val="000000" w:themeColor="text1"/>
          <w:sz w:val="24"/>
        </w:rPr>
        <w:t>6</w:t>
      </w:r>
      <w:r>
        <w:rPr>
          <w:b/>
          <w:bCs/>
          <w:color w:val="000000" w:themeColor="text1"/>
          <w:sz w:val="24"/>
        </w:rPr>
        <w:t xml:space="preserve"> </w:t>
      </w:r>
      <w:r>
        <w:rPr>
          <w:color w:val="000000" w:themeColor="text1"/>
          <w:sz w:val="24"/>
        </w:rPr>
        <w:t>预热段在按照设计要求全部回填夯实完成前，应维持预热温度。</w:t>
      </w:r>
    </w:p>
    <w:p w14:paraId="36CBE132" w14:textId="77777777" w:rsidR="00957458" w:rsidRDefault="00000000">
      <w:pPr>
        <w:spacing w:line="360" w:lineRule="auto"/>
        <w:outlineLvl w:val="2"/>
        <w:rPr>
          <w:color w:val="000000" w:themeColor="text1"/>
          <w:sz w:val="24"/>
        </w:rPr>
      </w:pPr>
      <w:r>
        <w:rPr>
          <w:rFonts w:hint="eastAsia"/>
          <w:b/>
          <w:bCs/>
          <w:color w:val="000000" w:themeColor="text1"/>
          <w:sz w:val="24"/>
        </w:rPr>
        <w:t>5.2.7</w:t>
      </w:r>
      <w:r>
        <w:rPr>
          <w:rFonts w:hint="eastAsia"/>
          <w:color w:val="000000" w:themeColor="text1"/>
          <w:sz w:val="24"/>
        </w:rPr>
        <w:t xml:space="preserve"> </w:t>
      </w:r>
      <w:r>
        <w:rPr>
          <w:rFonts w:hint="eastAsia"/>
          <w:color w:val="000000" w:themeColor="text1"/>
          <w:sz w:val="24"/>
        </w:rPr>
        <w:t>预热段长度为</w:t>
      </w:r>
      <w:r>
        <w:rPr>
          <w:rFonts w:hint="eastAsia"/>
          <w:color w:val="000000" w:themeColor="text1"/>
          <w:sz w:val="24"/>
        </w:rPr>
        <w:t>800-1000m</w:t>
      </w:r>
      <w:r>
        <w:rPr>
          <w:rFonts w:hint="eastAsia"/>
          <w:color w:val="000000" w:themeColor="text1"/>
          <w:sz w:val="24"/>
        </w:rPr>
        <w:t>时，管道的冷却回缩率应控制在</w:t>
      </w:r>
      <w:r>
        <w:rPr>
          <w:rFonts w:hint="eastAsia"/>
          <w:color w:val="000000" w:themeColor="text1"/>
          <w:sz w:val="24"/>
        </w:rPr>
        <w:t>10%-15%</w:t>
      </w:r>
      <w:r>
        <w:rPr>
          <w:rFonts w:hint="eastAsia"/>
          <w:color w:val="000000" w:themeColor="text1"/>
          <w:sz w:val="24"/>
        </w:rPr>
        <w:t>。预热段长度较短时应，结合实际情况确定冷却回缩率。</w:t>
      </w:r>
    </w:p>
    <w:p w14:paraId="468AFB27" w14:textId="77777777" w:rsidR="00957458" w:rsidRDefault="00000000">
      <w:pPr>
        <w:spacing w:line="360" w:lineRule="auto"/>
        <w:outlineLvl w:val="2"/>
        <w:rPr>
          <w:color w:val="000000" w:themeColor="text1"/>
          <w:sz w:val="24"/>
        </w:rPr>
      </w:pPr>
      <w:r>
        <w:rPr>
          <w:b/>
          <w:bCs/>
          <w:color w:val="000000" w:themeColor="text1"/>
          <w:sz w:val="24"/>
        </w:rPr>
        <w:t>5.2.</w:t>
      </w:r>
      <w:r>
        <w:rPr>
          <w:rFonts w:hint="eastAsia"/>
          <w:b/>
          <w:bCs/>
          <w:color w:val="000000" w:themeColor="text1"/>
          <w:sz w:val="24"/>
        </w:rPr>
        <w:t>8</w:t>
      </w:r>
      <w:r>
        <w:rPr>
          <w:b/>
          <w:bCs/>
          <w:color w:val="000000" w:themeColor="text1"/>
          <w:sz w:val="24"/>
        </w:rPr>
        <w:t xml:space="preserve"> </w:t>
      </w:r>
      <w:proofErr w:type="gramStart"/>
      <w:r>
        <w:rPr>
          <w:color w:val="000000" w:themeColor="text1"/>
          <w:sz w:val="24"/>
        </w:rPr>
        <w:t>敞沟预热</w:t>
      </w:r>
      <w:proofErr w:type="gramEnd"/>
      <w:r>
        <w:rPr>
          <w:color w:val="000000" w:themeColor="text1"/>
          <w:sz w:val="24"/>
        </w:rPr>
        <w:t>施工工序应符合下列规定：</w:t>
      </w:r>
    </w:p>
    <w:bookmarkEnd w:id="22"/>
    <w:p w14:paraId="5CD1E5A7" w14:textId="77777777" w:rsidR="00957458" w:rsidRDefault="00000000">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按施工程序完成管沟开挖，管道焊接、探伤、接头保温等施工及验收工作；</w:t>
      </w:r>
    </w:p>
    <w:p w14:paraId="7B641360" w14:textId="77777777" w:rsidR="00957458" w:rsidRDefault="00000000">
      <w:pPr>
        <w:spacing w:line="360" w:lineRule="auto"/>
        <w:ind w:firstLineChars="200" w:firstLine="480"/>
        <w:rPr>
          <w:color w:val="000000" w:themeColor="text1"/>
          <w:sz w:val="24"/>
        </w:rPr>
      </w:pPr>
      <w:r>
        <w:rPr>
          <w:color w:val="000000" w:themeColor="text1"/>
          <w:sz w:val="24"/>
        </w:rPr>
        <w:t xml:space="preserve">2 </w:t>
      </w:r>
      <w:bookmarkStart w:id="23" w:name="_Hlk171344583"/>
      <w:r>
        <w:rPr>
          <w:rFonts w:hint="eastAsia"/>
          <w:color w:val="000000" w:themeColor="text1"/>
          <w:sz w:val="24"/>
        </w:rPr>
        <w:t>按规范和设计要求</w:t>
      </w:r>
      <w:bookmarkStart w:id="24" w:name="_Hlk171349918"/>
      <w:r>
        <w:rPr>
          <w:rFonts w:hint="eastAsia"/>
          <w:color w:val="000000" w:themeColor="text1"/>
          <w:sz w:val="24"/>
        </w:rPr>
        <w:t>回填砂的高度不应小于外护管管径的</w:t>
      </w:r>
      <w:r>
        <w:rPr>
          <w:rFonts w:hint="eastAsia"/>
          <w:color w:val="000000" w:themeColor="text1"/>
          <w:sz w:val="24"/>
        </w:rPr>
        <w:t>3/4</w:t>
      </w:r>
      <w:bookmarkEnd w:id="24"/>
      <w:r>
        <w:rPr>
          <w:rFonts w:hint="eastAsia"/>
          <w:color w:val="000000" w:themeColor="text1"/>
          <w:sz w:val="24"/>
        </w:rPr>
        <w:t>，不宜大于外护管管</w:t>
      </w:r>
      <w:proofErr w:type="gramStart"/>
      <w:r>
        <w:rPr>
          <w:rFonts w:hint="eastAsia"/>
          <w:color w:val="000000" w:themeColor="text1"/>
          <w:sz w:val="24"/>
        </w:rPr>
        <w:t>顶以上</w:t>
      </w:r>
      <w:proofErr w:type="gramEnd"/>
      <w:r>
        <w:rPr>
          <w:rFonts w:hint="eastAsia"/>
          <w:color w:val="000000" w:themeColor="text1"/>
          <w:sz w:val="24"/>
        </w:rPr>
        <w:t>200mm</w:t>
      </w:r>
      <w:r>
        <w:rPr>
          <w:rFonts w:hint="eastAsia"/>
          <w:color w:val="000000" w:themeColor="text1"/>
          <w:sz w:val="24"/>
        </w:rPr>
        <w:t>，</w:t>
      </w:r>
      <w:proofErr w:type="gramStart"/>
      <w:r>
        <w:rPr>
          <w:rFonts w:hint="eastAsia"/>
          <w:color w:val="000000" w:themeColor="text1"/>
          <w:sz w:val="24"/>
        </w:rPr>
        <w:t>管顶砂不应</w:t>
      </w:r>
      <w:proofErr w:type="gramEnd"/>
      <w:r>
        <w:rPr>
          <w:rFonts w:hint="eastAsia"/>
          <w:color w:val="000000" w:themeColor="text1"/>
          <w:sz w:val="24"/>
        </w:rPr>
        <w:t>夯实</w:t>
      </w:r>
      <w:bookmarkEnd w:id="23"/>
      <w:r>
        <w:rPr>
          <w:rFonts w:hint="eastAsia"/>
          <w:color w:val="000000" w:themeColor="text1"/>
          <w:sz w:val="24"/>
        </w:rPr>
        <w:t>，且</w:t>
      </w:r>
      <w:r>
        <w:rPr>
          <w:color w:val="000000" w:themeColor="text1"/>
          <w:sz w:val="24"/>
        </w:rPr>
        <w:t>预热段两端</w:t>
      </w:r>
      <w:r>
        <w:rPr>
          <w:rFonts w:hint="eastAsia"/>
          <w:color w:val="000000" w:themeColor="text1"/>
          <w:sz w:val="24"/>
        </w:rPr>
        <w:t>宜预留</w:t>
      </w:r>
      <w:r>
        <w:rPr>
          <w:rFonts w:hint="eastAsia"/>
          <w:color w:val="000000" w:themeColor="text1"/>
          <w:sz w:val="24"/>
        </w:rPr>
        <w:t>12m</w:t>
      </w:r>
      <w:r>
        <w:rPr>
          <w:color w:val="000000" w:themeColor="text1"/>
          <w:sz w:val="24"/>
        </w:rPr>
        <w:t>不回填</w:t>
      </w:r>
      <w:r>
        <w:rPr>
          <w:rFonts w:hint="eastAsia"/>
          <w:color w:val="000000" w:themeColor="text1"/>
          <w:sz w:val="24"/>
        </w:rPr>
        <w:t>；</w:t>
      </w:r>
    </w:p>
    <w:p w14:paraId="494856AA" w14:textId="77777777" w:rsidR="00957458" w:rsidRDefault="00000000">
      <w:pPr>
        <w:spacing w:line="360" w:lineRule="auto"/>
        <w:ind w:firstLineChars="200" w:firstLine="480"/>
        <w:rPr>
          <w:color w:val="000000" w:themeColor="text1"/>
          <w:sz w:val="24"/>
        </w:rPr>
      </w:pPr>
      <w:r>
        <w:rPr>
          <w:color w:val="000000" w:themeColor="text1"/>
          <w:sz w:val="24"/>
        </w:rPr>
        <w:t xml:space="preserve">3 </w:t>
      </w:r>
      <w:r>
        <w:rPr>
          <w:rFonts w:hint="eastAsia"/>
          <w:color w:val="000000" w:themeColor="text1"/>
          <w:sz w:val="24"/>
        </w:rPr>
        <w:t>在</w:t>
      </w:r>
      <w:r>
        <w:rPr>
          <w:color w:val="000000" w:themeColor="text1"/>
          <w:sz w:val="24"/>
        </w:rPr>
        <w:t>预热段</w:t>
      </w:r>
      <w:r>
        <w:rPr>
          <w:rFonts w:hint="eastAsia"/>
          <w:color w:val="000000" w:themeColor="text1"/>
          <w:sz w:val="24"/>
        </w:rPr>
        <w:t>两</w:t>
      </w:r>
      <w:r>
        <w:rPr>
          <w:color w:val="000000" w:themeColor="text1"/>
          <w:sz w:val="24"/>
        </w:rPr>
        <w:t>端焊接螺栓，螺栓间距不</w:t>
      </w:r>
      <w:r>
        <w:rPr>
          <w:rFonts w:hint="eastAsia"/>
          <w:color w:val="000000" w:themeColor="text1"/>
          <w:sz w:val="24"/>
        </w:rPr>
        <w:t>宜</w:t>
      </w:r>
      <w:r>
        <w:rPr>
          <w:color w:val="000000" w:themeColor="text1"/>
          <w:sz w:val="24"/>
        </w:rPr>
        <w:t>小于</w:t>
      </w:r>
      <w:r>
        <w:rPr>
          <w:color w:val="000000" w:themeColor="text1"/>
          <w:sz w:val="24"/>
        </w:rPr>
        <w:t>100mm</w:t>
      </w:r>
      <w:r>
        <w:rPr>
          <w:color w:val="000000" w:themeColor="text1"/>
          <w:sz w:val="24"/>
        </w:rPr>
        <w:t>，安装位置距管端不</w:t>
      </w:r>
      <w:r>
        <w:rPr>
          <w:rFonts w:hint="eastAsia"/>
          <w:color w:val="000000" w:themeColor="text1"/>
          <w:sz w:val="24"/>
        </w:rPr>
        <w:t>宜</w:t>
      </w:r>
      <w:r>
        <w:rPr>
          <w:color w:val="000000" w:themeColor="text1"/>
          <w:sz w:val="24"/>
        </w:rPr>
        <w:t>小于</w:t>
      </w:r>
      <w:r>
        <w:rPr>
          <w:color w:val="000000" w:themeColor="text1"/>
          <w:sz w:val="24"/>
        </w:rPr>
        <w:t>30mm</w:t>
      </w:r>
      <w:r>
        <w:rPr>
          <w:color w:val="000000" w:themeColor="text1"/>
          <w:sz w:val="24"/>
        </w:rPr>
        <w:t>，</w:t>
      </w:r>
      <w:r>
        <w:rPr>
          <w:rFonts w:hint="eastAsia"/>
          <w:color w:val="000000" w:themeColor="text1"/>
          <w:sz w:val="24"/>
        </w:rPr>
        <w:t>且</w:t>
      </w:r>
      <w:r>
        <w:rPr>
          <w:color w:val="000000" w:themeColor="text1"/>
          <w:sz w:val="24"/>
        </w:rPr>
        <w:t>全部满焊；</w:t>
      </w:r>
    </w:p>
    <w:p w14:paraId="77319D48" w14:textId="77777777" w:rsidR="00957458" w:rsidRDefault="00000000">
      <w:pPr>
        <w:spacing w:line="360" w:lineRule="auto"/>
        <w:ind w:firstLineChars="200" w:firstLine="480"/>
        <w:rPr>
          <w:color w:val="000000" w:themeColor="text1"/>
          <w:sz w:val="24"/>
        </w:rPr>
      </w:pPr>
      <w:r>
        <w:rPr>
          <w:color w:val="000000" w:themeColor="text1"/>
          <w:sz w:val="24"/>
        </w:rPr>
        <w:t xml:space="preserve">4 </w:t>
      </w:r>
      <w:r>
        <w:rPr>
          <w:rFonts w:hint="eastAsia"/>
          <w:color w:val="000000" w:themeColor="text1"/>
          <w:sz w:val="24"/>
        </w:rPr>
        <w:t>在</w:t>
      </w:r>
      <w:r>
        <w:rPr>
          <w:color w:val="000000" w:themeColor="text1"/>
          <w:sz w:val="24"/>
        </w:rPr>
        <w:t>靠近预热设备</w:t>
      </w:r>
      <w:r>
        <w:rPr>
          <w:rFonts w:hint="eastAsia"/>
          <w:color w:val="000000" w:themeColor="text1"/>
          <w:sz w:val="24"/>
        </w:rPr>
        <w:t>侧的</w:t>
      </w:r>
      <w:r>
        <w:rPr>
          <w:color w:val="000000" w:themeColor="text1"/>
          <w:sz w:val="24"/>
        </w:rPr>
        <w:t>管</w:t>
      </w:r>
      <w:r>
        <w:rPr>
          <w:rFonts w:hint="eastAsia"/>
          <w:color w:val="000000" w:themeColor="text1"/>
          <w:sz w:val="24"/>
        </w:rPr>
        <w:t>道</w:t>
      </w:r>
      <w:r>
        <w:rPr>
          <w:color w:val="000000" w:themeColor="text1"/>
          <w:sz w:val="24"/>
        </w:rPr>
        <w:t>安装</w:t>
      </w:r>
      <w:r>
        <w:rPr>
          <w:rFonts w:hint="eastAsia"/>
          <w:color w:val="000000" w:themeColor="text1"/>
          <w:sz w:val="24"/>
        </w:rPr>
        <w:t>温度</w:t>
      </w:r>
      <w:r>
        <w:rPr>
          <w:color w:val="000000" w:themeColor="text1"/>
          <w:sz w:val="24"/>
        </w:rPr>
        <w:t>传感器，</w:t>
      </w:r>
      <w:r>
        <w:rPr>
          <w:rFonts w:hint="eastAsia"/>
          <w:color w:val="000000" w:themeColor="text1"/>
          <w:sz w:val="24"/>
        </w:rPr>
        <w:t>距离</w:t>
      </w:r>
      <w:r>
        <w:rPr>
          <w:color w:val="000000" w:themeColor="text1"/>
          <w:sz w:val="24"/>
        </w:rPr>
        <w:t>管端</w:t>
      </w:r>
      <w:r>
        <w:rPr>
          <w:rFonts w:hint="eastAsia"/>
          <w:color w:val="000000" w:themeColor="text1"/>
          <w:sz w:val="24"/>
        </w:rPr>
        <w:t>不宜小于</w:t>
      </w:r>
      <w:r>
        <w:rPr>
          <w:rFonts w:hint="eastAsia"/>
          <w:color w:val="000000" w:themeColor="text1"/>
          <w:sz w:val="24"/>
        </w:rPr>
        <w:t>12m</w:t>
      </w:r>
      <w:r>
        <w:rPr>
          <w:rFonts w:hint="eastAsia"/>
          <w:color w:val="000000" w:themeColor="text1"/>
          <w:sz w:val="24"/>
        </w:rPr>
        <w:t>，</w:t>
      </w:r>
      <w:r>
        <w:rPr>
          <w:color w:val="000000" w:themeColor="text1"/>
          <w:sz w:val="24"/>
        </w:rPr>
        <w:t>传感器探头应紧密贴合并固定在钢管表面，实时检测钢管温度；</w:t>
      </w:r>
    </w:p>
    <w:p w14:paraId="456BD814" w14:textId="77777777" w:rsidR="00957458" w:rsidRDefault="00000000">
      <w:pPr>
        <w:spacing w:line="360" w:lineRule="auto"/>
        <w:ind w:firstLineChars="200" w:firstLine="480"/>
        <w:rPr>
          <w:color w:val="000000" w:themeColor="text1"/>
          <w:sz w:val="24"/>
        </w:rPr>
      </w:pPr>
      <w:r>
        <w:rPr>
          <w:color w:val="000000" w:themeColor="text1"/>
          <w:sz w:val="24"/>
        </w:rPr>
        <w:t xml:space="preserve">5 </w:t>
      </w:r>
      <w:r>
        <w:rPr>
          <w:rFonts w:hint="eastAsia"/>
          <w:color w:val="000000" w:themeColor="text1"/>
          <w:sz w:val="24"/>
        </w:rPr>
        <w:t>在</w:t>
      </w:r>
      <w:r>
        <w:rPr>
          <w:color w:val="000000" w:themeColor="text1"/>
          <w:sz w:val="24"/>
        </w:rPr>
        <w:t>预热段两端</w:t>
      </w:r>
      <w:r>
        <w:rPr>
          <w:rFonts w:hint="eastAsia"/>
          <w:color w:val="000000" w:themeColor="text1"/>
          <w:sz w:val="24"/>
        </w:rPr>
        <w:t>以及中间位置</w:t>
      </w:r>
      <w:r>
        <w:rPr>
          <w:color w:val="000000" w:themeColor="text1"/>
          <w:sz w:val="24"/>
        </w:rPr>
        <w:t>安装长度</w:t>
      </w:r>
      <w:r>
        <w:rPr>
          <w:rFonts w:hint="eastAsia"/>
          <w:color w:val="000000" w:themeColor="text1"/>
          <w:sz w:val="24"/>
        </w:rPr>
        <w:t>检测</w:t>
      </w:r>
      <w:r>
        <w:rPr>
          <w:color w:val="000000" w:themeColor="text1"/>
          <w:sz w:val="24"/>
        </w:rPr>
        <w:t>装置；</w:t>
      </w:r>
    </w:p>
    <w:p w14:paraId="554D5A18" w14:textId="77777777" w:rsidR="00957458" w:rsidRDefault="00000000">
      <w:pPr>
        <w:spacing w:line="360" w:lineRule="auto"/>
        <w:ind w:firstLineChars="200" w:firstLine="480"/>
        <w:rPr>
          <w:color w:val="000000" w:themeColor="text1"/>
          <w:sz w:val="24"/>
        </w:rPr>
      </w:pPr>
      <w:r>
        <w:rPr>
          <w:color w:val="000000" w:themeColor="text1"/>
          <w:sz w:val="24"/>
        </w:rPr>
        <w:t>6</w:t>
      </w:r>
      <w:r>
        <w:rPr>
          <w:rFonts w:hint="eastAsia"/>
          <w:color w:val="000000" w:themeColor="text1"/>
          <w:sz w:val="24"/>
        </w:rPr>
        <w:t xml:space="preserve"> </w:t>
      </w:r>
      <w:r>
        <w:rPr>
          <w:rFonts w:hint="eastAsia"/>
          <w:color w:val="000000" w:themeColor="text1"/>
          <w:sz w:val="24"/>
        </w:rPr>
        <w:t>对</w:t>
      </w:r>
      <w:r>
        <w:rPr>
          <w:color w:val="000000" w:themeColor="text1"/>
          <w:sz w:val="24"/>
        </w:rPr>
        <w:t>预热管道两端</w:t>
      </w:r>
      <w:r>
        <w:rPr>
          <w:rFonts w:hint="eastAsia"/>
          <w:color w:val="000000" w:themeColor="text1"/>
          <w:sz w:val="24"/>
        </w:rPr>
        <w:t>采取</w:t>
      </w:r>
      <w:r>
        <w:rPr>
          <w:color w:val="000000" w:themeColor="text1"/>
          <w:sz w:val="24"/>
        </w:rPr>
        <w:t>密封</w:t>
      </w:r>
      <w:r>
        <w:rPr>
          <w:rFonts w:hint="eastAsia"/>
          <w:color w:val="000000" w:themeColor="text1"/>
          <w:sz w:val="24"/>
        </w:rPr>
        <w:t>措施，减少热量散失</w:t>
      </w:r>
      <w:r>
        <w:rPr>
          <w:color w:val="000000" w:themeColor="text1"/>
          <w:sz w:val="24"/>
        </w:rPr>
        <w:t>；</w:t>
      </w:r>
    </w:p>
    <w:p w14:paraId="13863AF7" w14:textId="77777777" w:rsidR="00957458" w:rsidRDefault="00000000">
      <w:pPr>
        <w:spacing w:line="360" w:lineRule="auto"/>
        <w:ind w:firstLineChars="200" w:firstLine="480"/>
        <w:rPr>
          <w:color w:val="000000" w:themeColor="text1"/>
          <w:sz w:val="24"/>
        </w:rPr>
      </w:pPr>
      <w:r>
        <w:rPr>
          <w:color w:val="000000" w:themeColor="text1"/>
          <w:sz w:val="24"/>
        </w:rPr>
        <w:t>7</w:t>
      </w:r>
      <w:r>
        <w:rPr>
          <w:rFonts w:hint="eastAsia"/>
          <w:color w:val="000000" w:themeColor="text1"/>
          <w:sz w:val="24"/>
        </w:rPr>
        <w:t xml:space="preserve"> </w:t>
      </w:r>
      <w:r>
        <w:rPr>
          <w:color w:val="000000" w:themeColor="text1"/>
          <w:sz w:val="24"/>
        </w:rPr>
        <w:t>采用绝缘电缆连接工作钢管端部焊接螺栓和电预热设备；</w:t>
      </w:r>
    </w:p>
    <w:p w14:paraId="1F90CCF4" w14:textId="77777777" w:rsidR="00957458" w:rsidRDefault="00000000">
      <w:pPr>
        <w:spacing w:line="360" w:lineRule="auto"/>
        <w:ind w:firstLineChars="200" w:firstLine="480"/>
        <w:rPr>
          <w:color w:val="000000" w:themeColor="text1"/>
          <w:sz w:val="24"/>
        </w:rPr>
      </w:pPr>
      <w:r>
        <w:rPr>
          <w:color w:val="000000" w:themeColor="text1"/>
          <w:sz w:val="24"/>
        </w:rPr>
        <w:t xml:space="preserve">8 </w:t>
      </w:r>
      <w:r>
        <w:rPr>
          <w:color w:val="000000" w:themeColor="text1"/>
          <w:sz w:val="24"/>
        </w:rPr>
        <w:t>启动电预热设备，开始记录初始参数及工作钢管升温等数据；</w:t>
      </w:r>
    </w:p>
    <w:p w14:paraId="11138176" w14:textId="77777777" w:rsidR="00957458" w:rsidRDefault="00000000">
      <w:pPr>
        <w:spacing w:line="360" w:lineRule="auto"/>
        <w:ind w:firstLineChars="200" w:firstLine="480"/>
        <w:rPr>
          <w:color w:val="000000" w:themeColor="text1"/>
          <w:sz w:val="24"/>
        </w:rPr>
      </w:pPr>
      <w:r>
        <w:rPr>
          <w:color w:val="000000" w:themeColor="text1"/>
          <w:sz w:val="24"/>
        </w:rPr>
        <w:t xml:space="preserve">9 </w:t>
      </w:r>
      <w:r>
        <w:rPr>
          <w:color w:val="000000" w:themeColor="text1"/>
          <w:sz w:val="24"/>
        </w:rPr>
        <w:t>预热</w:t>
      </w:r>
      <w:proofErr w:type="gramStart"/>
      <w:r>
        <w:rPr>
          <w:color w:val="000000" w:themeColor="text1"/>
          <w:sz w:val="24"/>
        </w:rPr>
        <w:t>段达到</w:t>
      </w:r>
      <w:proofErr w:type="gramEnd"/>
      <w:r>
        <w:rPr>
          <w:color w:val="000000" w:themeColor="text1"/>
          <w:sz w:val="24"/>
        </w:rPr>
        <w:t>验收标准后，进行施工验收；</w:t>
      </w:r>
    </w:p>
    <w:p w14:paraId="345A5705" w14:textId="77777777" w:rsidR="00957458" w:rsidRDefault="00000000">
      <w:pPr>
        <w:spacing w:line="360" w:lineRule="auto"/>
        <w:ind w:firstLineChars="200" w:firstLine="480"/>
        <w:rPr>
          <w:color w:val="000000" w:themeColor="text1"/>
          <w:sz w:val="24"/>
        </w:rPr>
      </w:pPr>
      <w:r>
        <w:rPr>
          <w:color w:val="000000" w:themeColor="text1"/>
          <w:sz w:val="24"/>
        </w:rPr>
        <w:t xml:space="preserve">10 </w:t>
      </w:r>
      <w:r>
        <w:rPr>
          <w:color w:val="000000" w:themeColor="text1"/>
          <w:sz w:val="24"/>
        </w:rPr>
        <w:t>验收合格后，</w:t>
      </w:r>
      <w:r>
        <w:rPr>
          <w:rFonts w:hint="eastAsia"/>
          <w:color w:val="000000" w:themeColor="text1"/>
          <w:sz w:val="24"/>
        </w:rPr>
        <w:t>在</w:t>
      </w:r>
      <w:r>
        <w:rPr>
          <w:color w:val="000000" w:themeColor="text1"/>
          <w:sz w:val="24"/>
        </w:rPr>
        <w:t>维持预热温度的状态下进行沟槽回填和分层夯实；</w:t>
      </w:r>
    </w:p>
    <w:p w14:paraId="08C93BC7" w14:textId="77777777" w:rsidR="00957458" w:rsidRDefault="00000000">
      <w:pPr>
        <w:spacing w:line="360" w:lineRule="auto"/>
        <w:ind w:firstLineChars="200" w:firstLine="480"/>
        <w:rPr>
          <w:color w:val="000000" w:themeColor="text1"/>
          <w:sz w:val="24"/>
        </w:rPr>
      </w:pPr>
      <w:r>
        <w:rPr>
          <w:color w:val="000000" w:themeColor="text1"/>
          <w:sz w:val="24"/>
        </w:rPr>
        <w:t xml:space="preserve">11 </w:t>
      </w:r>
      <w:r>
        <w:rPr>
          <w:color w:val="000000" w:themeColor="text1"/>
          <w:sz w:val="24"/>
        </w:rPr>
        <w:t>管沟回填夯实验收合格后，电预热设备停机；</w:t>
      </w:r>
    </w:p>
    <w:p w14:paraId="2B06F66B" w14:textId="77777777" w:rsidR="00957458" w:rsidRDefault="00000000">
      <w:pPr>
        <w:spacing w:line="360" w:lineRule="auto"/>
        <w:ind w:firstLineChars="200" w:firstLine="480"/>
        <w:rPr>
          <w:color w:val="000000" w:themeColor="text1"/>
          <w:sz w:val="24"/>
        </w:rPr>
      </w:pPr>
      <w:r>
        <w:rPr>
          <w:color w:val="000000" w:themeColor="text1"/>
          <w:sz w:val="24"/>
        </w:rPr>
        <w:t>12</w:t>
      </w:r>
      <w:r>
        <w:rPr>
          <w:rFonts w:hint="eastAsia"/>
          <w:color w:val="000000" w:themeColor="text1"/>
          <w:sz w:val="24"/>
        </w:rPr>
        <w:t xml:space="preserve"> </w:t>
      </w:r>
      <w:r>
        <w:rPr>
          <w:color w:val="000000" w:themeColor="text1"/>
          <w:sz w:val="24"/>
        </w:rPr>
        <w:t>拆除电缆、</w:t>
      </w:r>
      <w:proofErr w:type="gramStart"/>
      <w:r>
        <w:rPr>
          <w:color w:val="000000" w:themeColor="text1"/>
          <w:sz w:val="24"/>
        </w:rPr>
        <w:t>温度传感器及挖孔</w:t>
      </w:r>
      <w:proofErr w:type="gramEnd"/>
      <w:r>
        <w:rPr>
          <w:color w:val="000000" w:themeColor="text1"/>
          <w:sz w:val="24"/>
        </w:rPr>
        <w:t>填补等后完成电预热验收报告单。</w:t>
      </w:r>
    </w:p>
    <w:p w14:paraId="45283865" w14:textId="77777777" w:rsidR="00957458" w:rsidRDefault="00000000">
      <w:pPr>
        <w:spacing w:line="360" w:lineRule="auto"/>
        <w:jc w:val="center"/>
        <w:outlineLvl w:val="1"/>
        <w:rPr>
          <w:b/>
          <w:bCs/>
          <w:color w:val="000000" w:themeColor="text1"/>
          <w:sz w:val="24"/>
        </w:rPr>
      </w:pPr>
      <w:bookmarkStart w:id="25" w:name="_Toc16315"/>
      <w:r>
        <w:rPr>
          <w:b/>
          <w:bCs/>
          <w:color w:val="000000" w:themeColor="text1"/>
          <w:sz w:val="24"/>
        </w:rPr>
        <w:t xml:space="preserve">5.3 </w:t>
      </w:r>
      <w:r>
        <w:rPr>
          <w:b/>
          <w:bCs/>
          <w:color w:val="000000" w:themeColor="text1"/>
          <w:sz w:val="24"/>
        </w:rPr>
        <w:t>覆土预热</w:t>
      </w:r>
      <w:bookmarkEnd w:id="25"/>
    </w:p>
    <w:p w14:paraId="33084625" w14:textId="77777777" w:rsidR="00957458" w:rsidRDefault="00000000">
      <w:pPr>
        <w:spacing w:line="360" w:lineRule="auto"/>
        <w:outlineLvl w:val="2"/>
        <w:rPr>
          <w:b/>
          <w:bCs/>
          <w:color w:val="000000" w:themeColor="text1"/>
          <w:sz w:val="24"/>
        </w:rPr>
      </w:pPr>
      <w:r>
        <w:rPr>
          <w:b/>
          <w:bCs/>
          <w:color w:val="000000" w:themeColor="text1"/>
          <w:sz w:val="24"/>
        </w:rPr>
        <w:t>5.3.</w:t>
      </w:r>
      <w:r>
        <w:rPr>
          <w:rFonts w:hint="eastAsia"/>
          <w:b/>
          <w:bCs/>
          <w:color w:val="000000" w:themeColor="text1"/>
          <w:sz w:val="24"/>
        </w:rPr>
        <w:t>1</w:t>
      </w:r>
      <w:r>
        <w:rPr>
          <w:color w:val="000000" w:themeColor="text1"/>
          <w:sz w:val="24"/>
        </w:rPr>
        <w:t xml:space="preserve"> </w:t>
      </w:r>
      <w:r>
        <w:rPr>
          <w:rFonts w:hint="eastAsia"/>
          <w:color w:val="000000" w:themeColor="text1"/>
          <w:sz w:val="24"/>
        </w:rPr>
        <w:t>覆土预热应采用一次补偿器吸收管道的预热伸长量。</w:t>
      </w:r>
    </w:p>
    <w:p w14:paraId="5F77CFE8" w14:textId="77777777" w:rsidR="00957458" w:rsidRDefault="00000000">
      <w:pPr>
        <w:spacing w:line="360" w:lineRule="auto"/>
        <w:outlineLvl w:val="2"/>
        <w:rPr>
          <w:color w:val="000000" w:themeColor="text1"/>
          <w:sz w:val="24"/>
        </w:rPr>
      </w:pPr>
      <w:r>
        <w:rPr>
          <w:b/>
          <w:bCs/>
          <w:color w:val="000000" w:themeColor="text1"/>
          <w:sz w:val="24"/>
        </w:rPr>
        <w:t>5.3.</w:t>
      </w:r>
      <w:r>
        <w:rPr>
          <w:rFonts w:hint="eastAsia"/>
          <w:b/>
          <w:bCs/>
          <w:color w:val="000000" w:themeColor="text1"/>
          <w:sz w:val="24"/>
        </w:rPr>
        <w:t>2</w:t>
      </w:r>
      <w:r>
        <w:rPr>
          <w:color w:val="000000" w:themeColor="text1"/>
          <w:sz w:val="24"/>
        </w:rPr>
        <w:t xml:space="preserve"> </w:t>
      </w:r>
      <w:r>
        <w:rPr>
          <w:rFonts w:hint="eastAsia"/>
          <w:color w:val="000000" w:themeColor="text1"/>
          <w:sz w:val="24"/>
        </w:rPr>
        <w:t>覆土预热</w:t>
      </w:r>
      <w:r>
        <w:rPr>
          <w:color w:val="000000" w:themeColor="text1"/>
          <w:sz w:val="24"/>
        </w:rPr>
        <w:t>一次性补偿器</w:t>
      </w:r>
      <w:r>
        <w:rPr>
          <w:rFonts w:hint="eastAsia"/>
          <w:color w:val="000000" w:themeColor="text1"/>
          <w:sz w:val="24"/>
        </w:rPr>
        <w:t>内外套筒的</w:t>
      </w:r>
      <w:r>
        <w:rPr>
          <w:color w:val="000000" w:themeColor="text1"/>
          <w:sz w:val="24"/>
        </w:rPr>
        <w:t>焊接</w:t>
      </w:r>
      <w:r>
        <w:rPr>
          <w:rFonts w:hint="eastAsia"/>
          <w:color w:val="000000" w:themeColor="text1"/>
          <w:sz w:val="24"/>
        </w:rPr>
        <w:t>应在达到</w:t>
      </w:r>
      <w:r>
        <w:rPr>
          <w:color w:val="000000" w:themeColor="text1"/>
          <w:sz w:val="24"/>
        </w:rPr>
        <w:t>预热</w:t>
      </w:r>
      <w:r>
        <w:rPr>
          <w:rFonts w:hint="eastAsia"/>
          <w:color w:val="000000" w:themeColor="text1"/>
          <w:sz w:val="24"/>
        </w:rPr>
        <w:t>温度及设计膨胀量后进行，一次性补偿器内外套筒的焊接接头应按等强度原则设计，焊接焊缝强度应能满足直埋热水管道锚固状态所承受的轴向力。</w:t>
      </w:r>
    </w:p>
    <w:p w14:paraId="126FE8A7" w14:textId="77777777" w:rsidR="00957458" w:rsidRDefault="00000000">
      <w:pPr>
        <w:spacing w:line="360" w:lineRule="auto"/>
        <w:outlineLvl w:val="2"/>
        <w:rPr>
          <w:color w:val="000000" w:themeColor="text1"/>
          <w:sz w:val="24"/>
        </w:rPr>
      </w:pPr>
      <w:r>
        <w:rPr>
          <w:b/>
          <w:bCs/>
          <w:color w:val="000000" w:themeColor="text1"/>
          <w:sz w:val="24"/>
        </w:rPr>
        <w:t>5.3.</w:t>
      </w:r>
      <w:r>
        <w:rPr>
          <w:rFonts w:hint="eastAsia"/>
          <w:b/>
          <w:bCs/>
          <w:color w:val="000000" w:themeColor="text1"/>
          <w:sz w:val="24"/>
        </w:rPr>
        <w:t>3</w:t>
      </w:r>
      <w:r>
        <w:rPr>
          <w:rFonts w:hint="eastAsia"/>
          <w:color w:val="000000" w:themeColor="text1"/>
          <w:sz w:val="24"/>
        </w:rPr>
        <w:t xml:space="preserve"> </w:t>
      </w:r>
      <w:r>
        <w:rPr>
          <w:color w:val="000000" w:themeColor="text1"/>
          <w:sz w:val="24"/>
        </w:rPr>
        <w:t>覆土预热施工工序应符合下列规定：</w:t>
      </w:r>
    </w:p>
    <w:p w14:paraId="6A3CFB53" w14:textId="77777777" w:rsidR="00957458" w:rsidRDefault="00000000">
      <w:pPr>
        <w:spacing w:line="360" w:lineRule="auto"/>
        <w:ind w:firstLineChars="200" w:firstLine="480"/>
        <w:rPr>
          <w:color w:val="000000" w:themeColor="text1"/>
          <w:sz w:val="24"/>
        </w:rPr>
      </w:pPr>
      <w:r>
        <w:rPr>
          <w:color w:val="000000" w:themeColor="text1"/>
          <w:sz w:val="24"/>
        </w:rPr>
        <w:lastRenderedPageBreak/>
        <w:t xml:space="preserve">1 </w:t>
      </w:r>
      <w:r>
        <w:rPr>
          <w:color w:val="000000" w:themeColor="text1"/>
          <w:sz w:val="24"/>
        </w:rPr>
        <w:t>按施工程序完成管沟开挖</w:t>
      </w:r>
      <w:r>
        <w:rPr>
          <w:rFonts w:hint="eastAsia"/>
          <w:color w:val="000000" w:themeColor="text1"/>
          <w:sz w:val="24"/>
        </w:rPr>
        <w:t>，管道焊接、探伤、保温补口及管沟回填后进行预热；</w:t>
      </w:r>
    </w:p>
    <w:p w14:paraId="408282E2"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2 </w:t>
      </w:r>
      <w:r>
        <w:rPr>
          <w:color w:val="000000" w:themeColor="text1"/>
          <w:sz w:val="24"/>
        </w:rPr>
        <w:t>采用绝缘电缆</w:t>
      </w:r>
      <w:r>
        <w:rPr>
          <w:rFonts w:hint="eastAsia"/>
          <w:color w:val="000000" w:themeColor="text1"/>
          <w:sz w:val="24"/>
        </w:rPr>
        <w:t>将</w:t>
      </w:r>
      <w:r>
        <w:rPr>
          <w:color w:val="000000" w:themeColor="text1"/>
          <w:sz w:val="24"/>
        </w:rPr>
        <w:t>一次性补偿器两</w:t>
      </w:r>
      <w:r>
        <w:rPr>
          <w:rFonts w:hint="eastAsia"/>
          <w:color w:val="000000" w:themeColor="text1"/>
          <w:sz w:val="24"/>
        </w:rPr>
        <w:t>侧连</w:t>
      </w:r>
      <w:r>
        <w:rPr>
          <w:color w:val="000000" w:themeColor="text1"/>
          <w:sz w:val="24"/>
        </w:rPr>
        <w:t>接</w:t>
      </w:r>
      <w:r>
        <w:rPr>
          <w:rFonts w:hint="eastAsia"/>
          <w:color w:val="000000" w:themeColor="text1"/>
          <w:sz w:val="24"/>
        </w:rPr>
        <w:t>，标记一次性补偿器初始位置</w:t>
      </w:r>
      <w:r>
        <w:rPr>
          <w:color w:val="000000" w:themeColor="text1"/>
          <w:sz w:val="24"/>
        </w:rPr>
        <w:t>；</w:t>
      </w:r>
    </w:p>
    <w:p w14:paraId="69E3E8DF"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3 </w:t>
      </w:r>
      <w:r>
        <w:rPr>
          <w:color w:val="000000" w:themeColor="text1"/>
          <w:sz w:val="24"/>
        </w:rPr>
        <w:t>采用绝缘电缆连接工作钢管端部焊接螺栓和电预热设备；</w:t>
      </w:r>
    </w:p>
    <w:p w14:paraId="6769ABDE" w14:textId="77777777" w:rsidR="00957458" w:rsidRDefault="00000000">
      <w:pPr>
        <w:spacing w:line="360" w:lineRule="auto"/>
        <w:ind w:firstLineChars="200" w:firstLine="480"/>
        <w:rPr>
          <w:color w:val="000000" w:themeColor="text1"/>
          <w:sz w:val="24"/>
        </w:rPr>
      </w:pPr>
      <w:r>
        <w:rPr>
          <w:rFonts w:hint="eastAsia"/>
          <w:color w:val="000000" w:themeColor="text1"/>
          <w:sz w:val="24"/>
        </w:rPr>
        <w:t>4</w:t>
      </w:r>
      <w:r>
        <w:rPr>
          <w:color w:val="000000" w:themeColor="text1"/>
          <w:sz w:val="24"/>
        </w:rPr>
        <w:t xml:space="preserve"> </w:t>
      </w:r>
      <w:r>
        <w:rPr>
          <w:color w:val="000000" w:themeColor="text1"/>
          <w:sz w:val="24"/>
        </w:rPr>
        <w:t>启动电预热设备，开始记录初始参数及工作钢管升温等数据；</w:t>
      </w:r>
    </w:p>
    <w:p w14:paraId="5BF36353"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5 </w:t>
      </w:r>
      <w:r>
        <w:rPr>
          <w:color w:val="000000" w:themeColor="text1"/>
          <w:sz w:val="24"/>
        </w:rPr>
        <w:t>达到</w:t>
      </w:r>
      <w:r>
        <w:rPr>
          <w:rFonts w:hint="eastAsia"/>
          <w:color w:val="000000" w:themeColor="text1"/>
          <w:sz w:val="24"/>
        </w:rPr>
        <w:t>计算预热</w:t>
      </w:r>
      <w:r>
        <w:rPr>
          <w:color w:val="000000" w:themeColor="text1"/>
          <w:sz w:val="24"/>
        </w:rPr>
        <w:t>温度后进行一次性补偿器焊接</w:t>
      </w:r>
      <w:r>
        <w:rPr>
          <w:rFonts w:hint="eastAsia"/>
          <w:color w:val="000000" w:themeColor="text1"/>
          <w:sz w:val="24"/>
        </w:rPr>
        <w:t>，焊接强度</w:t>
      </w:r>
      <w:r>
        <w:rPr>
          <w:color w:val="000000" w:themeColor="text1"/>
          <w:sz w:val="24"/>
        </w:rPr>
        <w:t>应满足设计要求；</w:t>
      </w:r>
    </w:p>
    <w:p w14:paraId="233654C6"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6 </w:t>
      </w:r>
      <w:r>
        <w:rPr>
          <w:rFonts w:hint="eastAsia"/>
          <w:color w:val="000000" w:themeColor="text1"/>
          <w:sz w:val="24"/>
        </w:rPr>
        <w:t>应</w:t>
      </w:r>
      <w:r>
        <w:rPr>
          <w:color w:val="000000" w:themeColor="text1"/>
          <w:sz w:val="24"/>
        </w:rPr>
        <w:t>维持管道温度</w:t>
      </w:r>
      <w:r>
        <w:rPr>
          <w:rFonts w:hint="eastAsia"/>
          <w:color w:val="000000" w:themeColor="text1"/>
          <w:sz w:val="24"/>
        </w:rPr>
        <w:t>高</w:t>
      </w:r>
      <w:r>
        <w:rPr>
          <w:color w:val="000000" w:themeColor="text1"/>
          <w:sz w:val="24"/>
        </w:rPr>
        <w:t>于预热温度</w:t>
      </w:r>
      <w:r>
        <w:rPr>
          <w:rFonts w:hint="eastAsia"/>
          <w:color w:val="000000" w:themeColor="text1"/>
          <w:sz w:val="24"/>
        </w:rPr>
        <w:t>以下</w:t>
      </w:r>
      <w:r>
        <w:rPr>
          <w:color w:val="000000" w:themeColor="text1"/>
          <w:sz w:val="24"/>
        </w:rPr>
        <w:t>5℃</w:t>
      </w:r>
      <w:r>
        <w:rPr>
          <w:rFonts w:hint="eastAsia"/>
          <w:color w:val="000000" w:themeColor="text1"/>
          <w:sz w:val="24"/>
        </w:rPr>
        <w:t>范围内</w:t>
      </w:r>
      <w:r>
        <w:rPr>
          <w:color w:val="000000" w:themeColor="text1"/>
          <w:sz w:val="24"/>
        </w:rPr>
        <w:t>，若管道温度低于</w:t>
      </w:r>
      <w:r>
        <w:rPr>
          <w:rFonts w:hint="eastAsia"/>
          <w:color w:val="000000" w:themeColor="text1"/>
          <w:sz w:val="24"/>
        </w:rPr>
        <w:t>允许范围</w:t>
      </w:r>
      <w:r>
        <w:rPr>
          <w:color w:val="000000" w:themeColor="text1"/>
          <w:sz w:val="24"/>
        </w:rPr>
        <w:t>时，应暂停一次性补偿器焊接作业，重启预热设备加热</w:t>
      </w:r>
      <w:r>
        <w:rPr>
          <w:rFonts w:hint="eastAsia"/>
          <w:color w:val="000000" w:themeColor="text1"/>
          <w:sz w:val="24"/>
        </w:rPr>
        <w:t>达到允许温度范围后，再继续</w:t>
      </w:r>
      <w:r>
        <w:rPr>
          <w:color w:val="000000" w:themeColor="text1"/>
          <w:sz w:val="24"/>
        </w:rPr>
        <w:t>焊接；</w:t>
      </w:r>
    </w:p>
    <w:p w14:paraId="765EFFCD"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7 </w:t>
      </w:r>
      <w:r>
        <w:rPr>
          <w:color w:val="000000" w:themeColor="text1"/>
          <w:sz w:val="24"/>
        </w:rPr>
        <w:t>一次性补偿器焊接完成</w:t>
      </w:r>
      <w:r>
        <w:rPr>
          <w:rFonts w:hint="eastAsia"/>
          <w:color w:val="000000" w:themeColor="text1"/>
          <w:sz w:val="24"/>
        </w:rPr>
        <w:t>验收合格后</w:t>
      </w:r>
      <w:r>
        <w:rPr>
          <w:color w:val="000000" w:themeColor="text1"/>
          <w:sz w:val="24"/>
        </w:rPr>
        <w:t>，电预热设备停机</w:t>
      </w:r>
      <w:r>
        <w:rPr>
          <w:rFonts w:hint="eastAsia"/>
          <w:color w:val="000000" w:themeColor="text1"/>
          <w:sz w:val="24"/>
        </w:rPr>
        <w:t>；</w:t>
      </w:r>
    </w:p>
    <w:p w14:paraId="35884D71"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8 </w:t>
      </w:r>
      <w:r>
        <w:rPr>
          <w:color w:val="000000" w:themeColor="text1"/>
          <w:sz w:val="24"/>
        </w:rPr>
        <w:t>拆除电缆、</w:t>
      </w:r>
      <w:proofErr w:type="gramStart"/>
      <w:r>
        <w:rPr>
          <w:color w:val="000000" w:themeColor="text1"/>
          <w:sz w:val="24"/>
        </w:rPr>
        <w:t>温度传感器及挖孔</w:t>
      </w:r>
      <w:proofErr w:type="gramEnd"/>
      <w:r>
        <w:rPr>
          <w:color w:val="000000" w:themeColor="text1"/>
          <w:sz w:val="24"/>
        </w:rPr>
        <w:t>填补等后完成电预热验收报告单</w:t>
      </w:r>
      <w:r>
        <w:rPr>
          <w:rFonts w:hint="eastAsia"/>
          <w:color w:val="000000" w:themeColor="text1"/>
          <w:sz w:val="24"/>
        </w:rPr>
        <w:t>；</w:t>
      </w:r>
    </w:p>
    <w:p w14:paraId="490FA62B"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9 </w:t>
      </w:r>
      <w:r>
        <w:rPr>
          <w:color w:val="000000" w:themeColor="text1"/>
          <w:sz w:val="24"/>
        </w:rPr>
        <w:t>进行一次性补偿器保温补口及工作坑回填夯实。</w:t>
      </w:r>
    </w:p>
    <w:p w14:paraId="78668959" w14:textId="77777777" w:rsidR="00957458" w:rsidRDefault="00000000">
      <w:pPr>
        <w:widowControl/>
        <w:jc w:val="left"/>
        <w:rPr>
          <w:color w:val="000000" w:themeColor="text1"/>
          <w:sz w:val="24"/>
        </w:rPr>
      </w:pPr>
      <w:r>
        <w:rPr>
          <w:color w:val="000000" w:themeColor="text1"/>
          <w:sz w:val="24"/>
        </w:rPr>
        <w:br w:type="page"/>
      </w:r>
    </w:p>
    <w:p w14:paraId="10B01159" w14:textId="77777777" w:rsidR="00957458" w:rsidRDefault="00000000">
      <w:pPr>
        <w:spacing w:after="240"/>
        <w:jc w:val="center"/>
        <w:outlineLvl w:val="0"/>
        <w:rPr>
          <w:rFonts w:eastAsia="黑体"/>
          <w:bCs/>
          <w:color w:val="000000" w:themeColor="text1"/>
          <w:sz w:val="36"/>
          <w:szCs w:val="32"/>
        </w:rPr>
      </w:pPr>
      <w:bookmarkStart w:id="26" w:name="_Toc5451"/>
      <w:r>
        <w:rPr>
          <w:rFonts w:eastAsia="黑体"/>
          <w:bCs/>
          <w:color w:val="000000" w:themeColor="text1"/>
          <w:sz w:val="36"/>
          <w:szCs w:val="32"/>
        </w:rPr>
        <w:lastRenderedPageBreak/>
        <w:t xml:space="preserve">6 </w:t>
      </w:r>
      <w:r>
        <w:rPr>
          <w:rFonts w:eastAsia="黑体"/>
          <w:bCs/>
          <w:color w:val="000000" w:themeColor="text1"/>
          <w:sz w:val="36"/>
          <w:szCs w:val="32"/>
        </w:rPr>
        <w:t>工程验收</w:t>
      </w:r>
      <w:bookmarkEnd w:id="26"/>
    </w:p>
    <w:p w14:paraId="4D963A1B" w14:textId="77777777" w:rsidR="00957458" w:rsidRDefault="00000000">
      <w:pPr>
        <w:spacing w:line="360" w:lineRule="auto"/>
        <w:outlineLvl w:val="2"/>
        <w:rPr>
          <w:color w:val="000000" w:themeColor="text1"/>
          <w:sz w:val="24"/>
        </w:rPr>
      </w:pPr>
      <w:r>
        <w:rPr>
          <w:b/>
          <w:bCs/>
          <w:color w:val="000000" w:themeColor="text1"/>
          <w:sz w:val="24"/>
        </w:rPr>
        <w:t>6.1.</w:t>
      </w:r>
      <w:r>
        <w:rPr>
          <w:rFonts w:hint="eastAsia"/>
          <w:b/>
          <w:bCs/>
          <w:color w:val="000000" w:themeColor="text1"/>
          <w:sz w:val="24"/>
        </w:rPr>
        <w:t>1</w:t>
      </w:r>
      <w:r>
        <w:rPr>
          <w:b/>
          <w:bCs/>
          <w:color w:val="000000" w:themeColor="text1"/>
          <w:sz w:val="24"/>
        </w:rPr>
        <w:t xml:space="preserve"> </w:t>
      </w:r>
      <w:proofErr w:type="gramStart"/>
      <w:r>
        <w:rPr>
          <w:color w:val="000000" w:themeColor="text1"/>
          <w:sz w:val="24"/>
        </w:rPr>
        <w:t>敞沟</w:t>
      </w:r>
      <w:r>
        <w:rPr>
          <w:rFonts w:hint="eastAsia"/>
          <w:color w:val="000000" w:themeColor="text1"/>
          <w:sz w:val="24"/>
        </w:rPr>
        <w:t>电</w:t>
      </w:r>
      <w:proofErr w:type="gramEnd"/>
      <w:r>
        <w:rPr>
          <w:rFonts w:hint="eastAsia"/>
          <w:color w:val="000000" w:themeColor="text1"/>
          <w:sz w:val="24"/>
        </w:rPr>
        <w:t>预热安装</w:t>
      </w:r>
      <w:r>
        <w:rPr>
          <w:color w:val="000000" w:themeColor="text1"/>
          <w:sz w:val="24"/>
        </w:rPr>
        <w:t>验收合格</w:t>
      </w:r>
      <w:r>
        <w:rPr>
          <w:rFonts w:hint="eastAsia"/>
          <w:color w:val="000000" w:themeColor="text1"/>
          <w:sz w:val="24"/>
        </w:rPr>
        <w:t>判定</w:t>
      </w:r>
      <w:r>
        <w:rPr>
          <w:color w:val="000000" w:themeColor="text1"/>
          <w:sz w:val="24"/>
        </w:rPr>
        <w:t>应符合下列规定：</w:t>
      </w:r>
    </w:p>
    <w:p w14:paraId="173FEF2F" w14:textId="77777777" w:rsidR="00957458" w:rsidRDefault="00000000">
      <w:pPr>
        <w:spacing w:line="360" w:lineRule="auto"/>
        <w:ind w:firstLineChars="200" w:firstLine="480"/>
        <w:rPr>
          <w:color w:val="000000" w:themeColor="text1"/>
          <w:sz w:val="24"/>
        </w:rPr>
      </w:pPr>
      <w:r>
        <w:rPr>
          <w:color w:val="000000" w:themeColor="text1"/>
          <w:sz w:val="24"/>
        </w:rPr>
        <w:t xml:space="preserve">1 </w:t>
      </w:r>
      <w:r>
        <w:rPr>
          <w:color w:val="000000" w:themeColor="text1"/>
          <w:sz w:val="24"/>
        </w:rPr>
        <w:t>预热</w:t>
      </w:r>
      <w:r>
        <w:rPr>
          <w:rFonts w:hint="eastAsia"/>
          <w:color w:val="000000" w:themeColor="text1"/>
          <w:sz w:val="24"/>
        </w:rPr>
        <w:t>段为</w:t>
      </w:r>
      <w:r>
        <w:rPr>
          <w:color w:val="000000" w:themeColor="text1"/>
          <w:sz w:val="24"/>
        </w:rPr>
        <w:t>直管段</w:t>
      </w:r>
      <w:r>
        <w:rPr>
          <w:rFonts w:hint="eastAsia"/>
          <w:color w:val="000000" w:themeColor="text1"/>
          <w:sz w:val="24"/>
        </w:rPr>
        <w:t>时，</w:t>
      </w:r>
      <w:r>
        <w:rPr>
          <w:color w:val="000000" w:themeColor="text1"/>
          <w:sz w:val="24"/>
        </w:rPr>
        <w:t>应以预热温度下管道实际伸长量等于计算伸长量作为</w:t>
      </w:r>
      <w:r>
        <w:rPr>
          <w:rFonts w:hint="eastAsia"/>
          <w:color w:val="000000" w:themeColor="text1"/>
          <w:sz w:val="24"/>
        </w:rPr>
        <w:t>判定合格的</w:t>
      </w:r>
      <w:r>
        <w:rPr>
          <w:color w:val="000000" w:themeColor="text1"/>
          <w:sz w:val="24"/>
        </w:rPr>
        <w:t>标准</w:t>
      </w:r>
      <w:r>
        <w:rPr>
          <w:rFonts w:hint="eastAsia"/>
          <w:color w:val="000000" w:themeColor="text1"/>
          <w:sz w:val="24"/>
        </w:rPr>
        <w:t>；</w:t>
      </w:r>
    </w:p>
    <w:p w14:paraId="0AC79B98"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2 </w:t>
      </w:r>
      <w:r>
        <w:rPr>
          <w:rFonts w:hint="eastAsia"/>
          <w:color w:val="000000" w:themeColor="text1"/>
          <w:sz w:val="24"/>
        </w:rPr>
        <w:t>如</w:t>
      </w:r>
      <w:r>
        <w:rPr>
          <w:color w:val="000000" w:themeColor="text1"/>
          <w:sz w:val="24"/>
        </w:rPr>
        <w:t>预热段中含有弯头、弯管等热补偿部件</w:t>
      </w:r>
      <w:r>
        <w:rPr>
          <w:rFonts w:hint="eastAsia"/>
          <w:color w:val="000000" w:themeColor="text1"/>
          <w:sz w:val="24"/>
        </w:rPr>
        <w:t>或局部</w:t>
      </w:r>
      <w:r>
        <w:rPr>
          <w:color w:val="000000" w:themeColor="text1"/>
          <w:sz w:val="24"/>
        </w:rPr>
        <w:t>管段回填</w:t>
      </w:r>
      <w:r>
        <w:rPr>
          <w:rFonts w:hint="eastAsia"/>
          <w:color w:val="000000" w:themeColor="text1"/>
          <w:sz w:val="24"/>
        </w:rPr>
        <w:t>，当达到预热温度而实际</w:t>
      </w:r>
      <w:proofErr w:type="gramStart"/>
      <w:r>
        <w:rPr>
          <w:rFonts w:hint="eastAsia"/>
          <w:color w:val="000000" w:themeColor="text1"/>
          <w:sz w:val="24"/>
        </w:rPr>
        <w:t>伸长量未达到</w:t>
      </w:r>
      <w:proofErr w:type="gramEnd"/>
      <w:r>
        <w:rPr>
          <w:rFonts w:hint="eastAsia"/>
          <w:color w:val="000000" w:themeColor="text1"/>
          <w:sz w:val="24"/>
        </w:rPr>
        <w:t>计算伸长量的</w:t>
      </w:r>
      <w:r>
        <w:rPr>
          <w:rFonts w:hint="eastAsia"/>
          <w:color w:val="000000" w:themeColor="text1"/>
          <w:sz w:val="24"/>
        </w:rPr>
        <w:t>80%</w:t>
      </w:r>
      <w:r>
        <w:rPr>
          <w:rFonts w:hint="eastAsia"/>
          <w:color w:val="000000" w:themeColor="text1"/>
          <w:sz w:val="24"/>
        </w:rPr>
        <w:t>时，应提高预热温度且不超过</w:t>
      </w:r>
      <w:r>
        <w:rPr>
          <w:rFonts w:hint="eastAsia"/>
          <w:color w:val="000000" w:themeColor="text1"/>
          <w:sz w:val="24"/>
        </w:rPr>
        <w:t>3</w:t>
      </w:r>
      <w:r>
        <w:rPr>
          <w:rFonts w:hint="eastAsia"/>
          <w:color w:val="000000" w:themeColor="text1"/>
          <w:sz w:val="24"/>
        </w:rPr>
        <w:t>℃以达到计算伸长量的</w:t>
      </w:r>
      <w:r>
        <w:rPr>
          <w:rFonts w:hint="eastAsia"/>
          <w:color w:val="000000" w:themeColor="text1"/>
          <w:sz w:val="24"/>
        </w:rPr>
        <w:t>80%</w:t>
      </w:r>
      <w:r>
        <w:rPr>
          <w:rFonts w:hint="eastAsia"/>
          <w:color w:val="000000" w:themeColor="text1"/>
          <w:sz w:val="24"/>
        </w:rPr>
        <w:t>以上，否则应以此预热温度作为判定合格的</w:t>
      </w:r>
      <w:r>
        <w:rPr>
          <w:color w:val="000000" w:themeColor="text1"/>
          <w:sz w:val="24"/>
        </w:rPr>
        <w:t>标准</w:t>
      </w:r>
      <w:r>
        <w:rPr>
          <w:rFonts w:hint="eastAsia"/>
          <w:color w:val="000000" w:themeColor="text1"/>
          <w:sz w:val="24"/>
        </w:rPr>
        <w:t>。</w:t>
      </w:r>
    </w:p>
    <w:p w14:paraId="26A8CE91" w14:textId="77777777" w:rsidR="00957458" w:rsidRDefault="00000000">
      <w:pPr>
        <w:spacing w:line="360" w:lineRule="auto"/>
        <w:outlineLvl w:val="2"/>
        <w:rPr>
          <w:color w:val="000000" w:themeColor="text1"/>
          <w:sz w:val="24"/>
        </w:rPr>
      </w:pPr>
      <w:r>
        <w:rPr>
          <w:b/>
          <w:bCs/>
          <w:color w:val="000000" w:themeColor="text1"/>
          <w:sz w:val="24"/>
        </w:rPr>
        <w:t>6.1.</w:t>
      </w:r>
      <w:r>
        <w:rPr>
          <w:rFonts w:hint="eastAsia"/>
          <w:b/>
          <w:bCs/>
          <w:color w:val="000000" w:themeColor="text1"/>
          <w:sz w:val="24"/>
        </w:rPr>
        <w:t>2</w:t>
      </w:r>
      <w:r>
        <w:rPr>
          <w:b/>
          <w:bCs/>
          <w:color w:val="000000" w:themeColor="text1"/>
          <w:sz w:val="24"/>
        </w:rPr>
        <w:t xml:space="preserve"> </w:t>
      </w:r>
      <w:proofErr w:type="gramStart"/>
      <w:r>
        <w:rPr>
          <w:rFonts w:hint="eastAsia"/>
          <w:color w:val="000000" w:themeColor="text1"/>
          <w:sz w:val="24"/>
        </w:rPr>
        <w:t>覆土电</w:t>
      </w:r>
      <w:proofErr w:type="gramEnd"/>
      <w:r>
        <w:rPr>
          <w:rFonts w:hint="eastAsia"/>
          <w:color w:val="000000" w:themeColor="text1"/>
          <w:sz w:val="24"/>
        </w:rPr>
        <w:t>预热安装以预热温度作为判定合格的</w:t>
      </w:r>
      <w:r>
        <w:rPr>
          <w:color w:val="000000" w:themeColor="text1"/>
          <w:sz w:val="24"/>
        </w:rPr>
        <w:t>标准</w:t>
      </w:r>
      <w:r>
        <w:rPr>
          <w:rFonts w:hint="eastAsia"/>
          <w:color w:val="000000" w:themeColor="text1"/>
          <w:sz w:val="24"/>
        </w:rPr>
        <w:t>。</w:t>
      </w:r>
    </w:p>
    <w:p w14:paraId="35095AEE" w14:textId="77777777" w:rsidR="00957458" w:rsidRDefault="00000000">
      <w:pPr>
        <w:spacing w:line="360" w:lineRule="auto"/>
        <w:outlineLvl w:val="2"/>
        <w:rPr>
          <w:color w:val="000000" w:themeColor="text1"/>
          <w:sz w:val="24"/>
        </w:rPr>
      </w:pPr>
      <w:r>
        <w:rPr>
          <w:b/>
          <w:bCs/>
          <w:color w:val="000000" w:themeColor="text1"/>
          <w:sz w:val="24"/>
        </w:rPr>
        <w:t>6.1.</w:t>
      </w:r>
      <w:r>
        <w:rPr>
          <w:rFonts w:hint="eastAsia"/>
          <w:b/>
          <w:bCs/>
          <w:color w:val="000000" w:themeColor="text1"/>
          <w:sz w:val="24"/>
        </w:rPr>
        <w:t>3</w:t>
      </w:r>
      <w:r>
        <w:rPr>
          <w:color w:val="000000" w:themeColor="text1"/>
          <w:sz w:val="24"/>
        </w:rPr>
        <w:t xml:space="preserve"> </w:t>
      </w:r>
      <w:proofErr w:type="gramStart"/>
      <w:r>
        <w:rPr>
          <w:color w:val="000000" w:themeColor="text1"/>
          <w:sz w:val="24"/>
        </w:rPr>
        <w:t>敞沟</w:t>
      </w:r>
      <w:r>
        <w:rPr>
          <w:rFonts w:hint="eastAsia"/>
          <w:color w:val="000000" w:themeColor="text1"/>
          <w:sz w:val="24"/>
        </w:rPr>
        <w:t>电</w:t>
      </w:r>
      <w:proofErr w:type="gramEnd"/>
      <w:r>
        <w:rPr>
          <w:rFonts w:hint="eastAsia"/>
          <w:color w:val="000000" w:themeColor="text1"/>
          <w:sz w:val="24"/>
        </w:rPr>
        <w:t>预热安装</w:t>
      </w:r>
      <w:r>
        <w:rPr>
          <w:color w:val="000000" w:themeColor="text1"/>
          <w:sz w:val="24"/>
        </w:rPr>
        <w:t>验收</w:t>
      </w:r>
      <w:r>
        <w:rPr>
          <w:rFonts w:hint="eastAsia"/>
          <w:color w:val="000000" w:themeColor="text1"/>
          <w:sz w:val="24"/>
        </w:rPr>
        <w:t>判定</w:t>
      </w:r>
      <w:r>
        <w:rPr>
          <w:color w:val="000000" w:themeColor="text1"/>
          <w:sz w:val="24"/>
        </w:rPr>
        <w:t>合格</w:t>
      </w:r>
      <w:r>
        <w:rPr>
          <w:rFonts w:hint="eastAsia"/>
          <w:color w:val="000000" w:themeColor="text1"/>
          <w:sz w:val="24"/>
        </w:rPr>
        <w:t>后，应</w:t>
      </w:r>
      <w:r>
        <w:rPr>
          <w:color w:val="000000" w:themeColor="text1"/>
          <w:sz w:val="24"/>
        </w:rPr>
        <w:t>在维持预热温度的状态下按照现行《城镇供热管网工程施工及验收规范》</w:t>
      </w:r>
      <w:r>
        <w:rPr>
          <w:color w:val="000000" w:themeColor="text1"/>
          <w:sz w:val="24"/>
        </w:rPr>
        <w:t>CJJ28</w:t>
      </w:r>
      <w:r>
        <w:rPr>
          <w:color w:val="000000" w:themeColor="text1"/>
          <w:sz w:val="24"/>
        </w:rPr>
        <w:t>及设计要求从</w:t>
      </w:r>
      <w:r>
        <w:rPr>
          <w:rFonts w:hint="eastAsia"/>
          <w:color w:val="000000" w:themeColor="text1"/>
          <w:sz w:val="24"/>
        </w:rPr>
        <w:t>预热段</w:t>
      </w:r>
      <w:r>
        <w:rPr>
          <w:color w:val="000000" w:themeColor="text1"/>
          <w:sz w:val="24"/>
        </w:rPr>
        <w:t>两端开始进行沟槽回填和分层夯实，确保管道回缩量符合要求</w:t>
      </w:r>
      <w:r>
        <w:rPr>
          <w:rFonts w:hint="eastAsia"/>
          <w:color w:val="000000" w:themeColor="text1"/>
          <w:sz w:val="24"/>
        </w:rPr>
        <w:t>，回填</w:t>
      </w:r>
      <w:r>
        <w:rPr>
          <w:color w:val="000000" w:themeColor="text1"/>
          <w:sz w:val="24"/>
        </w:rPr>
        <w:t>时间不宜超过</w:t>
      </w:r>
      <w:r>
        <w:rPr>
          <w:rFonts w:hint="eastAsia"/>
          <w:color w:val="000000" w:themeColor="text1"/>
          <w:sz w:val="24"/>
        </w:rPr>
        <w:t>16</w:t>
      </w:r>
      <w:r>
        <w:rPr>
          <w:color w:val="000000" w:themeColor="text1"/>
          <w:sz w:val="24"/>
        </w:rPr>
        <w:t>h</w:t>
      </w:r>
      <w:r>
        <w:rPr>
          <w:color w:val="000000" w:themeColor="text1"/>
          <w:sz w:val="24"/>
        </w:rPr>
        <w:t>。两个预热段接口</w:t>
      </w:r>
      <w:r>
        <w:rPr>
          <w:rFonts w:hint="eastAsia"/>
          <w:color w:val="000000" w:themeColor="text1"/>
          <w:sz w:val="24"/>
        </w:rPr>
        <w:t>处</w:t>
      </w:r>
      <w:r>
        <w:rPr>
          <w:color w:val="000000" w:themeColor="text1"/>
          <w:sz w:val="24"/>
        </w:rPr>
        <w:t>应在焊缝无损探伤检测合格后按照设计要求进行保温补口及回填夯实。</w:t>
      </w:r>
    </w:p>
    <w:p w14:paraId="42F23686" w14:textId="77777777" w:rsidR="00957458" w:rsidRDefault="00000000">
      <w:pPr>
        <w:spacing w:line="360" w:lineRule="auto"/>
        <w:outlineLvl w:val="2"/>
        <w:rPr>
          <w:color w:val="000000" w:themeColor="text1"/>
          <w:sz w:val="24"/>
        </w:rPr>
      </w:pPr>
      <w:r>
        <w:rPr>
          <w:b/>
          <w:bCs/>
          <w:color w:val="000000" w:themeColor="text1"/>
          <w:sz w:val="24"/>
        </w:rPr>
        <w:t>6.1.</w:t>
      </w:r>
      <w:r>
        <w:rPr>
          <w:rFonts w:hint="eastAsia"/>
          <w:b/>
          <w:bCs/>
          <w:color w:val="000000" w:themeColor="text1"/>
          <w:sz w:val="24"/>
        </w:rPr>
        <w:t>4</w:t>
      </w:r>
      <w:r>
        <w:rPr>
          <w:b/>
          <w:bCs/>
          <w:color w:val="000000" w:themeColor="text1"/>
          <w:sz w:val="24"/>
        </w:rPr>
        <w:t xml:space="preserve"> </w:t>
      </w:r>
      <w:proofErr w:type="gramStart"/>
      <w:r>
        <w:rPr>
          <w:color w:val="000000" w:themeColor="text1"/>
          <w:sz w:val="24"/>
        </w:rPr>
        <w:t>覆土</w:t>
      </w:r>
      <w:r>
        <w:rPr>
          <w:rFonts w:hint="eastAsia"/>
          <w:color w:val="000000" w:themeColor="text1"/>
          <w:sz w:val="24"/>
        </w:rPr>
        <w:t>电</w:t>
      </w:r>
      <w:proofErr w:type="gramEnd"/>
      <w:r>
        <w:rPr>
          <w:color w:val="000000" w:themeColor="text1"/>
          <w:sz w:val="24"/>
        </w:rPr>
        <w:t>预热</w:t>
      </w:r>
      <w:r>
        <w:rPr>
          <w:rFonts w:hint="eastAsia"/>
          <w:color w:val="000000" w:themeColor="text1"/>
          <w:sz w:val="24"/>
        </w:rPr>
        <w:t>安装</w:t>
      </w:r>
      <w:r>
        <w:rPr>
          <w:color w:val="000000" w:themeColor="text1"/>
          <w:sz w:val="24"/>
        </w:rPr>
        <w:t>验收</w:t>
      </w:r>
      <w:r>
        <w:rPr>
          <w:rFonts w:hint="eastAsia"/>
          <w:color w:val="000000" w:themeColor="text1"/>
          <w:sz w:val="24"/>
        </w:rPr>
        <w:t>判定</w:t>
      </w:r>
      <w:r>
        <w:rPr>
          <w:color w:val="000000" w:themeColor="text1"/>
          <w:sz w:val="24"/>
        </w:rPr>
        <w:t>合格</w:t>
      </w:r>
      <w:r>
        <w:rPr>
          <w:rFonts w:hint="eastAsia"/>
          <w:color w:val="000000" w:themeColor="text1"/>
          <w:sz w:val="24"/>
        </w:rPr>
        <w:t>后，</w:t>
      </w:r>
      <w:r>
        <w:rPr>
          <w:color w:val="000000" w:themeColor="text1"/>
          <w:sz w:val="24"/>
        </w:rPr>
        <w:t>按</w:t>
      </w:r>
      <w:r>
        <w:rPr>
          <w:rFonts w:hint="eastAsia"/>
          <w:color w:val="000000" w:themeColor="text1"/>
          <w:sz w:val="24"/>
        </w:rPr>
        <w:t>规范和设计</w:t>
      </w:r>
      <w:r>
        <w:rPr>
          <w:color w:val="000000" w:themeColor="text1"/>
          <w:sz w:val="24"/>
        </w:rPr>
        <w:t>要求进行</w:t>
      </w:r>
      <w:r>
        <w:rPr>
          <w:rFonts w:hint="eastAsia"/>
          <w:color w:val="000000" w:themeColor="text1"/>
          <w:sz w:val="24"/>
        </w:rPr>
        <w:t>一次性补偿器的</w:t>
      </w:r>
      <w:r>
        <w:rPr>
          <w:color w:val="000000" w:themeColor="text1"/>
          <w:sz w:val="24"/>
        </w:rPr>
        <w:t>保温</w:t>
      </w:r>
      <w:r>
        <w:rPr>
          <w:rFonts w:hint="eastAsia"/>
          <w:color w:val="000000" w:themeColor="text1"/>
          <w:sz w:val="24"/>
        </w:rPr>
        <w:t>补口</w:t>
      </w:r>
      <w:r>
        <w:rPr>
          <w:color w:val="000000" w:themeColor="text1"/>
          <w:sz w:val="24"/>
        </w:rPr>
        <w:t>和局部沟槽回填夯实。</w:t>
      </w:r>
    </w:p>
    <w:p w14:paraId="61229941" w14:textId="77777777" w:rsidR="00957458" w:rsidRDefault="00000000">
      <w:pPr>
        <w:spacing w:line="360" w:lineRule="auto"/>
        <w:jc w:val="left"/>
        <w:outlineLvl w:val="2"/>
        <w:rPr>
          <w:color w:val="000000" w:themeColor="text1"/>
          <w:sz w:val="24"/>
        </w:rPr>
      </w:pPr>
      <w:r>
        <w:rPr>
          <w:b/>
          <w:bCs/>
          <w:color w:val="000000" w:themeColor="text1"/>
          <w:sz w:val="24"/>
        </w:rPr>
        <w:t>6.1.</w:t>
      </w:r>
      <w:r>
        <w:rPr>
          <w:rFonts w:hint="eastAsia"/>
          <w:b/>
          <w:bCs/>
          <w:color w:val="000000" w:themeColor="text1"/>
          <w:sz w:val="24"/>
        </w:rPr>
        <w:t>5</w:t>
      </w:r>
      <w:r>
        <w:rPr>
          <w:b/>
          <w:bCs/>
          <w:color w:val="000000" w:themeColor="text1"/>
          <w:sz w:val="24"/>
        </w:rPr>
        <w:t xml:space="preserve"> </w:t>
      </w:r>
      <w:bookmarkStart w:id="27" w:name="_Hlk128995301"/>
      <w:r>
        <w:rPr>
          <w:rFonts w:hint="eastAsia"/>
          <w:color w:val="000000" w:themeColor="text1"/>
          <w:sz w:val="24"/>
        </w:rPr>
        <w:t>电</w:t>
      </w:r>
      <w:r>
        <w:rPr>
          <w:color w:val="000000" w:themeColor="text1"/>
          <w:sz w:val="24"/>
        </w:rPr>
        <w:t>预热</w:t>
      </w:r>
      <w:r>
        <w:rPr>
          <w:rFonts w:hint="eastAsia"/>
          <w:color w:val="000000" w:themeColor="text1"/>
          <w:sz w:val="24"/>
        </w:rPr>
        <w:t>竣工验收</w:t>
      </w:r>
      <w:r>
        <w:rPr>
          <w:color w:val="000000" w:themeColor="text1"/>
          <w:sz w:val="24"/>
        </w:rPr>
        <w:t>应由</w:t>
      </w:r>
      <w:r>
        <w:rPr>
          <w:rFonts w:hint="eastAsia"/>
          <w:color w:val="000000" w:themeColor="text1"/>
          <w:sz w:val="24"/>
        </w:rPr>
        <w:t>建设</w:t>
      </w:r>
      <w:r>
        <w:rPr>
          <w:color w:val="000000" w:themeColor="text1"/>
          <w:sz w:val="24"/>
        </w:rPr>
        <w:t>单位</w:t>
      </w:r>
      <w:r>
        <w:rPr>
          <w:rFonts w:hint="eastAsia"/>
          <w:color w:val="000000" w:themeColor="text1"/>
          <w:sz w:val="24"/>
        </w:rPr>
        <w:t>、监理单位、设计单位及施工单位共同</w:t>
      </w:r>
      <w:r>
        <w:rPr>
          <w:color w:val="000000" w:themeColor="text1"/>
          <w:sz w:val="24"/>
        </w:rPr>
        <w:t>进行。</w:t>
      </w:r>
    </w:p>
    <w:p w14:paraId="075E4602" w14:textId="77777777" w:rsidR="00957458" w:rsidRDefault="00000000">
      <w:pPr>
        <w:spacing w:line="360" w:lineRule="auto"/>
        <w:jc w:val="left"/>
        <w:outlineLvl w:val="2"/>
        <w:rPr>
          <w:color w:val="000000" w:themeColor="text1"/>
          <w:sz w:val="24"/>
        </w:rPr>
      </w:pPr>
      <w:r>
        <w:rPr>
          <w:b/>
          <w:bCs/>
          <w:color w:val="000000" w:themeColor="text1"/>
          <w:sz w:val="24"/>
        </w:rPr>
        <w:t>6.1.</w:t>
      </w:r>
      <w:r>
        <w:rPr>
          <w:rFonts w:hint="eastAsia"/>
          <w:b/>
          <w:bCs/>
          <w:color w:val="000000" w:themeColor="text1"/>
          <w:sz w:val="24"/>
        </w:rPr>
        <w:t>6</w:t>
      </w:r>
      <w:r>
        <w:rPr>
          <w:b/>
          <w:bCs/>
          <w:color w:val="000000" w:themeColor="text1"/>
          <w:sz w:val="24"/>
        </w:rPr>
        <w:t xml:space="preserve"> </w:t>
      </w:r>
      <w:r>
        <w:rPr>
          <w:color w:val="000000" w:themeColor="text1"/>
          <w:sz w:val="24"/>
        </w:rPr>
        <w:t>竣工</w:t>
      </w:r>
      <w:r>
        <w:rPr>
          <w:rFonts w:hint="eastAsia"/>
          <w:color w:val="000000" w:themeColor="text1"/>
          <w:sz w:val="24"/>
        </w:rPr>
        <w:t>资料</w:t>
      </w:r>
      <w:r>
        <w:rPr>
          <w:color w:val="000000" w:themeColor="text1"/>
          <w:sz w:val="24"/>
        </w:rPr>
        <w:t>应</w:t>
      </w:r>
      <w:r>
        <w:rPr>
          <w:rFonts w:hint="eastAsia"/>
          <w:color w:val="000000" w:themeColor="text1"/>
          <w:sz w:val="24"/>
        </w:rPr>
        <w:t>包括预热</w:t>
      </w:r>
      <w:r>
        <w:rPr>
          <w:color w:val="000000" w:themeColor="text1"/>
          <w:sz w:val="24"/>
        </w:rPr>
        <w:t>时间、温升</w:t>
      </w:r>
      <w:r>
        <w:rPr>
          <w:rFonts w:hint="eastAsia"/>
          <w:color w:val="000000" w:themeColor="text1"/>
          <w:sz w:val="24"/>
        </w:rPr>
        <w:t>速度</w:t>
      </w:r>
      <w:r>
        <w:rPr>
          <w:color w:val="000000" w:themeColor="text1"/>
          <w:sz w:val="24"/>
        </w:rPr>
        <w:t>及伸长量等相关数据记录表</w:t>
      </w:r>
      <w:r>
        <w:rPr>
          <w:rFonts w:hint="eastAsia"/>
          <w:color w:val="000000" w:themeColor="text1"/>
          <w:sz w:val="24"/>
        </w:rPr>
        <w:t>及</w:t>
      </w:r>
      <w:r>
        <w:rPr>
          <w:color w:val="000000" w:themeColor="text1"/>
          <w:sz w:val="24"/>
        </w:rPr>
        <w:t>竣工验收报告</w:t>
      </w:r>
      <w:r>
        <w:rPr>
          <w:rFonts w:hint="eastAsia"/>
          <w:color w:val="000000" w:themeColor="text1"/>
          <w:sz w:val="24"/>
        </w:rPr>
        <w:t>等</w:t>
      </w:r>
      <w:r>
        <w:rPr>
          <w:color w:val="000000" w:themeColor="text1"/>
          <w:sz w:val="24"/>
        </w:rPr>
        <w:t>。</w:t>
      </w:r>
      <w:bookmarkEnd w:id="27"/>
    </w:p>
    <w:p w14:paraId="46B063B6" w14:textId="77777777" w:rsidR="00957458" w:rsidRDefault="00000000">
      <w:pPr>
        <w:widowControl/>
        <w:jc w:val="left"/>
        <w:rPr>
          <w:color w:val="000000" w:themeColor="text1"/>
          <w:sz w:val="24"/>
        </w:rPr>
      </w:pPr>
      <w:r>
        <w:rPr>
          <w:color w:val="000000" w:themeColor="text1"/>
          <w:sz w:val="24"/>
        </w:rPr>
        <w:br w:type="page"/>
      </w:r>
    </w:p>
    <w:p w14:paraId="77EE24AA" w14:textId="77777777" w:rsidR="00957458" w:rsidRDefault="00000000">
      <w:pPr>
        <w:spacing w:after="240"/>
        <w:jc w:val="center"/>
        <w:outlineLvl w:val="0"/>
        <w:rPr>
          <w:rFonts w:eastAsia="黑体"/>
          <w:bCs/>
          <w:color w:val="000000" w:themeColor="text1"/>
          <w:sz w:val="36"/>
          <w:szCs w:val="32"/>
        </w:rPr>
      </w:pPr>
      <w:bookmarkStart w:id="28" w:name="_Toc19917"/>
      <w:r>
        <w:rPr>
          <w:rFonts w:eastAsia="黑体"/>
          <w:bCs/>
          <w:color w:val="000000" w:themeColor="text1"/>
          <w:sz w:val="36"/>
          <w:szCs w:val="32"/>
        </w:rPr>
        <w:lastRenderedPageBreak/>
        <w:t>附录</w:t>
      </w:r>
      <w:r>
        <w:rPr>
          <w:rFonts w:eastAsia="黑体"/>
          <w:bCs/>
          <w:color w:val="000000" w:themeColor="text1"/>
          <w:sz w:val="36"/>
          <w:szCs w:val="32"/>
        </w:rPr>
        <w:t xml:space="preserve">A </w:t>
      </w:r>
      <w:bookmarkStart w:id="29" w:name="OLE_LINK3"/>
      <w:r>
        <w:rPr>
          <w:rFonts w:eastAsia="黑体" w:hint="eastAsia"/>
          <w:bCs/>
          <w:color w:val="000000" w:themeColor="text1"/>
          <w:sz w:val="36"/>
          <w:szCs w:val="32"/>
        </w:rPr>
        <w:t>固定</w:t>
      </w:r>
      <w:proofErr w:type="gramStart"/>
      <w:r>
        <w:rPr>
          <w:rFonts w:eastAsia="黑体" w:hint="eastAsia"/>
          <w:bCs/>
          <w:color w:val="000000" w:themeColor="text1"/>
          <w:sz w:val="36"/>
          <w:szCs w:val="32"/>
        </w:rPr>
        <w:t>墩</w:t>
      </w:r>
      <w:proofErr w:type="gramEnd"/>
      <w:r>
        <w:rPr>
          <w:rFonts w:eastAsia="黑体" w:hint="eastAsia"/>
          <w:bCs/>
          <w:color w:val="000000" w:themeColor="text1"/>
          <w:sz w:val="36"/>
          <w:szCs w:val="32"/>
        </w:rPr>
        <w:t>推力和一次性补偿器拉力</w:t>
      </w:r>
      <w:r>
        <w:rPr>
          <w:rFonts w:eastAsia="黑体"/>
          <w:bCs/>
          <w:color w:val="000000" w:themeColor="text1"/>
          <w:sz w:val="36"/>
          <w:szCs w:val="32"/>
        </w:rPr>
        <w:t>计算方法</w:t>
      </w:r>
      <w:bookmarkEnd w:id="28"/>
      <w:bookmarkEnd w:id="29"/>
      <w:r>
        <w:rPr>
          <w:rFonts w:eastAsia="黑体"/>
          <w:bCs/>
          <w:color w:val="000000" w:themeColor="text1"/>
          <w:sz w:val="36"/>
          <w:szCs w:val="32"/>
        </w:rPr>
        <w:t xml:space="preserve">  </w:t>
      </w:r>
    </w:p>
    <w:p w14:paraId="06018F03" w14:textId="77777777" w:rsidR="00957458" w:rsidRDefault="00000000">
      <w:pPr>
        <w:spacing w:line="360" w:lineRule="auto"/>
        <w:outlineLvl w:val="2"/>
        <w:rPr>
          <w:color w:val="000000" w:themeColor="text1"/>
          <w:sz w:val="24"/>
        </w:rPr>
      </w:pPr>
      <w:r>
        <w:rPr>
          <w:b/>
          <w:bCs/>
          <w:color w:val="000000" w:themeColor="text1"/>
          <w:sz w:val="24"/>
        </w:rPr>
        <w:t xml:space="preserve">A.0.1 </w:t>
      </w:r>
      <w:r>
        <w:rPr>
          <w:rFonts w:hint="eastAsia"/>
          <w:color w:val="000000" w:themeColor="text1"/>
          <w:sz w:val="24"/>
        </w:rPr>
        <w:t>管道对固定点的作用力计算应包括下列内容：</w:t>
      </w:r>
    </w:p>
    <w:p w14:paraId="04D8264F" w14:textId="77777777" w:rsidR="00957458" w:rsidRDefault="00000000">
      <w:pPr>
        <w:pStyle w:val="a0"/>
        <w:spacing w:after="0" w:line="360" w:lineRule="auto"/>
        <w:rPr>
          <w:color w:val="000000" w:themeColor="text1"/>
          <w:sz w:val="24"/>
        </w:rPr>
      </w:pPr>
      <w:r>
        <w:rPr>
          <w:rFonts w:hint="eastAsia"/>
          <w:color w:val="000000" w:themeColor="text1"/>
          <w:sz w:val="24"/>
        </w:rPr>
        <w:t xml:space="preserve">1 </w:t>
      </w:r>
      <w:r>
        <w:rPr>
          <w:rFonts w:hint="eastAsia"/>
          <w:color w:val="000000" w:themeColor="text1"/>
          <w:sz w:val="24"/>
        </w:rPr>
        <w:t>管道热胀冷缩受到土壤约束产生的作用力；</w:t>
      </w:r>
    </w:p>
    <w:p w14:paraId="73424B5C" w14:textId="77777777" w:rsidR="00957458" w:rsidRDefault="00000000">
      <w:pPr>
        <w:pStyle w:val="a0"/>
        <w:spacing w:after="0" w:line="360" w:lineRule="auto"/>
        <w:rPr>
          <w:color w:val="000000" w:themeColor="text1"/>
          <w:sz w:val="24"/>
        </w:rPr>
      </w:pPr>
      <w:r>
        <w:rPr>
          <w:rFonts w:hint="eastAsia"/>
          <w:color w:val="000000" w:themeColor="text1"/>
          <w:sz w:val="24"/>
        </w:rPr>
        <w:t xml:space="preserve">2 </w:t>
      </w:r>
      <w:r>
        <w:rPr>
          <w:rFonts w:hint="eastAsia"/>
          <w:color w:val="000000" w:themeColor="text1"/>
          <w:sz w:val="24"/>
        </w:rPr>
        <w:t>内压产生的不平衡力；</w:t>
      </w:r>
    </w:p>
    <w:p w14:paraId="5151FE22" w14:textId="77777777" w:rsidR="00957458" w:rsidRDefault="00000000">
      <w:pPr>
        <w:pStyle w:val="a0"/>
        <w:spacing w:after="0" w:line="360" w:lineRule="auto"/>
        <w:rPr>
          <w:color w:val="000000" w:themeColor="text1"/>
          <w:sz w:val="24"/>
        </w:rPr>
      </w:pPr>
      <w:r>
        <w:rPr>
          <w:rFonts w:hint="eastAsia"/>
          <w:color w:val="000000" w:themeColor="text1"/>
          <w:sz w:val="24"/>
        </w:rPr>
        <w:t xml:space="preserve">3 </w:t>
      </w:r>
      <w:r>
        <w:rPr>
          <w:rFonts w:hint="eastAsia"/>
          <w:color w:val="000000" w:themeColor="text1"/>
          <w:sz w:val="24"/>
        </w:rPr>
        <w:t>活动端位移产生的作用力。</w:t>
      </w:r>
    </w:p>
    <w:p w14:paraId="518F45FA" w14:textId="62924810" w:rsidR="00957458" w:rsidRDefault="00000000">
      <w:pPr>
        <w:spacing w:line="360" w:lineRule="auto"/>
        <w:outlineLvl w:val="2"/>
        <w:rPr>
          <w:color w:val="000000" w:themeColor="text1"/>
          <w:sz w:val="24"/>
        </w:rPr>
      </w:pPr>
      <w:r>
        <w:rPr>
          <w:b/>
          <w:bCs/>
          <w:color w:val="000000" w:themeColor="text1"/>
          <w:sz w:val="24"/>
        </w:rPr>
        <w:t>A.0.</w:t>
      </w:r>
      <w:r>
        <w:rPr>
          <w:rFonts w:hint="eastAsia"/>
          <w:b/>
          <w:bCs/>
          <w:color w:val="000000" w:themeColor="text1"/>
          <w:sz w:val="24"/>
        </w:rPr>
        <w:t>2</w:t>
      </w:r>
      <w:r>
        <w:rPr>
          <w:b/>
          <w:bCs/>
          <w:color w:val="000000" w:themeColor="text1"/>
          <w:sz w:val="24"/>
        </w:rPr>
        <w:t xml:space="preserve"> </w:t>
      </w:r>
      <w:r>
        <w:rPr>
          <w:rFonts w:hint="eastAsia"/>
          <w:color w:val="000000" w:themeColor="text1"/>
          <w:sz w:val="24"/>
        </w:rPr>
        <w:t>直埋热水管道固定点两侧管段作用力合成应符合下列原则：</w:t>
      </w:r>
    </w:p>
    <w:p w14:paraId="007C69AE"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1 </w:t>
      </w:r>
      <w:r>
        <w:rPr>
          <w:rFonts w:hint="eastAsia"/>
          <w:color w:val="000000" w:themeColor="text1"/>
          <w:sz w:val="24"/>
        </w:rPr>
        <w:t>根据固定点两侧管段土壤摩擦力下降造成的轴向力变化的差异，应按最不利情况进行合成；</w:t>
      </w:r>
    </w:p>
    <w:p w14:paraId="3FEEF43B"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2 </w:t>
      </w:r>
      <w:r>
        <w:rPr>
          <w:rFonts w:hint="eastAsia"/>
          <w:color w:val="000000" w:themeColor="text1"/>
          <w:sz w:val="24"/>
        </w:rPr>
        <w:t>固定点两侧管段由</w:t>
      </w:r>
      <w:proofErr w:type="gramStart"/>
      <w:r>
        <w:rPr>
          <w:rFonts w:hint="eastAsia"/>
          <w:color w:val="000000" w:themeColor="text1"/>
          <w:sz w:val="24"/>
        </w:rPr>
        <w:t>热胀受约束</w:t>
      </w:r>
      <w:proofErr w:type="gramEnd"/>
      <w:r>
        <w:rPr>
          <w:rFonts w:hint="eastAsia"/>
          <w:color w:val="000000" w:themeColor="text1"/>
          <w:sz w:val="24"/>
        </w:rPr>
        <w:t>引起的作用力和活动端作用力的合力相互抵消时，较小方向作用力应乘以</w:t>
      </w:r>
      <w:r>
        <w:rPr>
          <w:rFonts w:hint="eastAsia"/>
          <w:color w:val="000000" w:themeColor="text1"/>
          <w:sz w:val="24"/>
        </w:rPr>
        <w:t>0.8</w:t>
      </w:r>
      <w:r>
        <w:rPr>
          <w:rFonts w:hint="eastAsia"/>
          <w:color w:val="000000" w:themeColor="text1"/>
          <w:sz w:val="24"/>
        </w:rPr>
        <w:t>的抵消系数；当固定点两侧管段均为锚固段时，抵消系数应取</w:t>
      </w:r>
      <w:r>
        <w:rPr>
          <w:rFonts w:hint="eastAsia"/>
          <w:color w:val="000000" w:themeColor="text1"/>
          <w:sz w:val="24"/>
        </w:rPr>
        <w:t>0.9</w:t>
      </w:r>
      <w:r>
        <w:rPr>
          <w:rFonts w:hint="eastAsia"/>
          <w:color w:val="000000" w:themeColor="text1"/>
          <w:sz w:val="24"/>
        </w:rPr>
        <w:t>。</w:t>
      </w:r>
    </w:p>
    <w:p w14:paraId="4D1C41DE" w14:textId="77777777" w:rsidR="00957458" w:rsidRDefault="00000000">
      <w:pPr>
        <w:spacing w:line="360" w:lineRule="auto"/>
        <w:outlineLvl w:val="2"/>
        <w:rPr>
          <w:color w:val="000000" w:themeColor="text1"/>
          <w:sz w:val="24"/>
        </w:rPr>
      </w:pPr>
      <w:r>
        <w:rPr>
          <w:b/>
          <w:bCs/>
          <w:color w:val="000000" w:themeColor="text1"/>
          <w:sz w:val="24"/>
        </w:rPr>
        <w:t>A.0.</w:t>
      </w:r>
      <w:r>
        <w:rPr>
          <w:rFonts w:hint="eastAsia"/>
          <w:b/>
          <w:bCs/>
          <w:color w:val="000000" w:themeColor="text1"/>
          <w:sz w:val="24"/>
        </w:rPr>
        <w:t>3</w:t>
      </w:r>
      <w:r>
        <w:rPr>
          <w:b/>
          <w:bCs/>
          <w:color w:val="000000" w:themeColor="text1"/>
          <w:sz w:val="24"/>
        </w:rPr>
        <w:t xml:space="preserve"> </w:t>
      </w:r>
      <w:r>
        <w:rPr>
          <w:color w:val="000000" w:themeColor="text1"/>
          <w:sz w:val="24"/>
        </w:rPr>
        <w:t>在管道工作循环最高温度时，</w:t>
      </w:r>
      <w:proofErr w:type="gramStart"/>
      <w:r>
        <w:rPr>
          <w:color w:val="000000" w:themeColor="text1"/>
          <w:sz w:val="24"/>
        </w:rPr>
        <w:t>敞沟预热</w:t>
      </w:r>
      <w:proofErr w:type="gramEnd"/>
      <w:r>
        <w:rPr>
          <w:rFonts w:hint="eastAsia"/>
          <w:color w:val="000000" w:themeColor="text1"/>
          <w:sz w:val="24"/>
        </w:rPr>
        <w:t>管</w:t>
      </w:r>
      <w:r>
        <w:rPr>
          <w:color w:val="000000" w:themeColor="text1"/>
          <w:sz w:val="24"/>
        </w:rPr>
        <w:t>段对固定墩的推力应按下式计算：</w:t>
      </w:r>
    </w:p>
    <w:p w14:paraId="5017BD0F" w14:textId="77777777" w:rsidR="00957458" w:rsidRDefault="00000000">
      <w:pPr>
        <w:spacing w:line="360" w:lineRule="auto"/>
        <w:jc w:val="right"/>
        <w:rPr>
          <w:color w:val="000000" w:themeColor="text1"/>
          <w:sz w:val="24"/>
        </w:rPr>
      </w:pPr>
      <w:r>
        <w:rPr>
          <w:color w:val="000000" w:themeColor="text1"/>
          <w:position w:val="-12"/>
          <w:sz w:val="24"/>
        </w:rPr>
        <w:object w:dxaOrig="2331" w:dyaOrig="366" w14:anchorId="2C9BFE6F">
          <v:shape id="_x0000_i1032" type="#_x0000_t75" style="width:116.55pt;height:18.3pt" o:ole="">
            <v:imagedata r:id="rId27" o:title=""/>
          </v:shape>
          <o:OLEObject Type="Embed" ProgID="Equation.DSMT4" ShapeID="_x0000_i1032" DrawAspect="Content" ObjectID="_1788262771" r:id="rId28"/>
        </w:object>
      </w:r>
      <w:r>
        <w:rPr>
          <w:color w:val="000000" w:themeColor="text1"/>
          <w:sz w:val="24"/>
        </w:rPr>
        <w:t xml:space="preserve">                                       (A.0.</w:t>
      </w:r>
      <w:r>
        <w:rPr>
          <w:rFonts w:hint="eastAsia"/>
          <w:color w:val="000000" w:themeColor="text1"/>
          <w:sz w:val="24"/>
        </w:rPr>
        <w:t>3</w:t>
      </w:r>
      <w:r>
        <w:rPr>
          <w:color w:val="000000" w:themeColor="text1"/>
          <w:sz w:val="24"/>
        </w:rPr>
        <w:t>)</w:t>
      </w:r>
    </w:p>
    <w:p w14:paraId="39BCD95E" w14:textId="77777777" w:rsidR="00957458" w:rsidRDefault="00000000">
      <w:pPr>
        <w:spacing w:line="360" w:lineRule="auto"/>
        <w:rPr>
          <w:color w:val="000000" w:themeColor="text1"/>
          <w:sz w:val="24"/>
        </w:rPr>
      </w:pPr>
      <w:r>
        <w:rPr>
          <w:color w:val="000000" w:themeColor="text1"/>
          <w:sz w:val="24"/>
        </w:rPr>
        <w:t>式中：</w:t>
      </w:r>
      <w:r>
        <w:rPr>
          <w:i/>
          <w:iCs/>
          <w:color w:val="000000" w:themeColor="text1"/>
          <w:sz w:val="24"/>
        </w:rPr>
        <w:t>T</w:t>
      </w:r>
      <w:r>
        <w:rPr>
          <w:i/>
          <w:iCs/>
          <w:color w:val="000000" w:themeColor="text1"/>
          <w:sz w:val="24"/>
          <w:vertAlign w:val="subscript"/>
        </w:rPr>
        <w:t xml:space="preserve">s </w:t>
      </w:r>
      <w:r>
        <w:rPr>
          <w:color w:val="000000" w:themeColor="text1"/>
          <w:sz w:val="24"/>
        </w:rPr>
        <w:t xml:space="preserve">—— </w:t>
      </w:r>
      <w:r>
        <w:rPr>
          <w:color w:val="000000" w:themeColor="text1"/>
          <w:sz w:val="24"/>
        </w:rPr>
        <w:t>预热管段对固定墩的推力</w:t>
      </w:r>
      <w:r>
        <w:rPr>
          <w:color w:val="000000" w:themeColor="text1"/>
          <w:sz w:val="24"/>
        </w:rPr>
        <w:t>(N)</w:t>
      </w:r>
      <w:r>
        <w:rPr>
          <w:color w:val="000000" w:themeColor="text1"/>
          <w:sz w:val="24"/>
        </w:rPr>
        <w:t>；</w:t>
      </w:r>
    </w:p>
    <w:p w14:paraId="1CEBBABA" w14:textId="77777777" w:rsidR="00957458" w:rsidRDefault="00000000">
      <w:pPr>
        <w:spacing w:line="360" w:lineRule="auto"/>
        <w:rPr>
          <w:color w:val="000000" w:themeColor="text1"/>
          <w:sz w:val="24"/>
        </w:rPr>
      </w:pPr>
      <w:r>
        <w:rPr>
          <w:color w:val="000000" w:themeColor="text1"/>
          <w:sz w:val="24"/>
        </w:rPr>
        <w:tab/>
        <w:t xml:space="preserve">     α</w:t>
      </w:r>
      <w:r>
        <w:rPr>
          <w:i/>
          <w:iCs/>
          <w:color w:val="000000" w:themeColor="text1"/>
          <w:sz w:val="24"/>
          <w:vertAlign w:val="subscript"/>
        </w:rPr>
        <w:t xml:space="preserve"> </w:t>
      </w:r>
      <w:r>
        <w:rPr>
          <w:color w:val="000000" w:themeColor="text1"/>
          <w:sz w:val="24"/>
        </w:rPr>
        <w:t xml:space="preserve">—— </w:t>
      </w:r>
      <w:r>
        <w:rPr>
          <w:color w:val="000000" w:themeColor="text1"/>
          <w:sz w:val="24"/>
        </w:rPr>
        <w:t>钢材的线性膨胀系数</w:t>
      </w:r>
      <w:r>
        <w:rPr>
          <w:color w:val="000000" w:themeColor="text1"/>
          <w:sz w:val="24"/>
        </w:rPr>
        <w:t>[m/(m·℃)]</w:t>
      </w:r>
      <w:r>
        <w:rPr>
          <w:color w:val="000000" w:themeColor="text1"/>
          <w:sz w:val="24"/>
        </w:rPr>
        <w:t>；</w:t>
      </w:r>
    </w:p>
    <w:p w14:paraId="1A67214D"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E</w:t>
      </w:r>
      <w:r>
        <w:rPr>
          <w:i/>
          <w:iCs/>
          <w:color w:val="000000" w:themeColor="text1"/>
          <w:sz w:val="24"/>
          <w:vertAlign w:val="subscript"/>
        </w:rPr>
        <w:t xml:space="preserve"> </w:t>
      </w:r>
      <w:r>
        <w:rPr>
          <w:color w:val="000000" w:themeColor="text1"/>
          <w:sz w:val="24"/>
        </w:rPr>
        <w:t xml:space="preserve">—— </w:t>
      </w:r>
      <w:r>
        <w:rPr>
          <w:color w:val="000000" w:themeColor="text1"/>
          <w:sz w:val="24"/>
        </w:rPr>
        <w:t>钢材的弹性模量</w:t>
      </w:r>
      <w:r>
        <w:rPr>
          <w:color w:val="000000" w:themeColor="text1"/>
          <w:sz w:val="24"/>
        </w:rPr>
        <w:t>(MPa)</w:t>
      </w:r>
      <w:r>
        <w:rPr>
          <w:color w:val="000000" w:themeColor="text1"/>
          <w:sz w:val="24"/>
        </w:rPr>
        <w:t>；</w:t>
      </w:r>
    </w:p>
    <w:p w14:paraId="01755580"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t</w:t>
      </w:r>
      <w:r>
        <w:rPr>
          <w:color w:val="000000" w:themeColor="text1"/>
          <w:sz w:val="24"/>
          <w:vertAlign w:val="subscript"/>
        </w:rPr>
        <w:t xml:space="preserve">1 </w:t>
      </w:r>
      <w:r>
        <w:rPr>
          <w:color w:val="000000" w:themeColor="text1"/>
          <w:sz w:val="24"/>
        </w:rPr>
        <w:t xml:space="preserve">—— </w:t>
      </w:r>
      <w:r>
        <w:rPr>
          <w:color w:val="000000" w:themeColor="text1"/>
          <w:sz w:val="24"/>
        </w:rPr>
        <w:t>管道工作循环最高温度</w:t>
      </w:r>
      <w:r>
        <w:rPr>
          <w:color w:val="000000" w:themeColor="text1"/>
          <w:sz w:val="24"/>
        </w:rPr>
        <w:t>(℃)</w:t>
      </w:r>
      <w:r>
        <w:rPr>
          <w:color w:val="000000" w:themeColor="text1"/>
          <w:sz w:val="24"/>
        </w:rPr>
        <w:t>；</w:t>
      </w:r>
    </w:p>
    <w:p w14:paraId="0D5DD0C4"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t</w:t>
      </w:r>
      <w:r>
        <w:rPr>
          <w:rFonts w:hint="eastAsia"/>
          <w:i/>
          <w:iCs/>
          <w:color w:val="000000" w:themeColor="text1"/>
          <w:sz w:val="24"/>
          <w:vertAlign w:val="subscript"/>
        </w:rPr>
        <w:t>0</w:t>
      </w:r>
      <w:r>
        <w:rPr>
          <w:color w:val="000000" w:themeColor="text1"/>
          <w:sz w:val="24"/>
        </w:rPr>
        <w:t xml:space="preserve">—— </w:t>
      </w:r>
      <w:r>
        <w:rPr>
          <w:rFonts w:hint="eastAsia"/>
          <w:color w:val="000000" w:themeColor="text1"/>
          <w:sz w:val="24"/>
        </w:rPr>
        <w:t>管道计算</w:t>
      </w:r>
      <w:r>
        <w:rPr>
          <w:color w:val="000000" w:themeColor="text1"/>
          <w:sz w:val="24"/>
        </w:rPr>
        <w:t>安装温度</w:t>
      </w:r>
      <w:r>
        <w:rPr>
          <w:color w:val="000000" w:themeColor="text1"/>
          <w:sz w:val="24"/>
        </w:rPr>
        <w:t>(℃)</w:t>
      </w:r>
      <w:r>
        <w:rPr>
          <w:color w:val="000000" w:themeColor="text1"/>
          <w:sz w:val="24"/>
        </w:rPr>
        <w:t>；</w:t>
      </w:r>
    </w:p>
    <w:p w14:paraId="631EAAB2"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A</w:t>
      </w:r>
      <w:r>
        <w:rPr>
          <w:i/>
          <w:iCs/>
          <w:color w:val="000000" w:themeColor="text1"/>
          <w:sz w:val="24"/>
          <w:vertAlign w:val="subscript"/>
        </w:rPr>
        <w:t xml:space="preserve"> </w:t>
      </w:r>
      <w:r>
        <w:rPr>
          <w:color w:val="000000" w:themeColor="text1"/>
          <w:sz w:val="24"/>
        </w:rPr>
        <w:t xml:space="preserve">—— </w:t>
      </w:r>
      <w:r>
        <w:rPr>
          <w:color w:val="000000" w:themeColor="text1"/>
          <w:sz w:val="24"/>
        </w:rPr>
        <w:t>工作管管壁的横截面积</w:t>
      </w:r>
      <w:r>
        <w:rPr>
          <w:color w:val="000000" w:themeColor="text1"/>
          <w:sz w:val="24"/>
        </w:rPr>
        <w:t>(m</w:t>
      </w:r>
      <w:r>
        <w:rPr>
          <w:color w:val="000000" w:themeColor="text1"/>
          <w:sz w:val="24"/>
          <w:vertAlign w:val="superscript"/>
        </w:rPr>
        <w:t>2</w:t>
      </w:r>
      <w:r>
        <w:rPr>
          <w:color w:val="000000" w:themeColor="text1"/>
          <w:sz w:val="24"/>
        </w:rPr>
        <w:t>)</w:t>
      </w:r>
      <w:r>
        <w:rPr>
          <w:color w:val="000000" w:themeColor="text1"/>
          <w:sz w:val="24"/>
        </w:rPr>
        <w:t>。</w:t>
      </w:r>
    </w:p>
    <w:p w14:paraId="2A875C8C" w14:textId="77777777" w:rsidR="00957458" w:rsidRDefault="00000000">
      <w:pPr>
        <w:spacing w:line="360" w:lineRule="auto"/>
        <w:outlineLvl w:val="2"/>
        <w:rPr>
          <w:b/>
          <w:bCs/>
          <w:color w:val="000000" w:themeColor="text1"/>
          <w:sz w:val="24"/>
        </w:rPr>
      </w:pPr>
      <w:r>
        <w:rPr>
          <w:b/>
          <w:bCs/>
          <w:color w:val="000000" w:themeColor="text1"/>
          <w:sz w:val="24"/>
        </w:rPr>
        <w:t>A.0.</w:t>
      </w:r>
      <w:r>
        <w:rPr>
          <w:rFonts w:hint="eastAsia"/>
          <w:b/>
          <w:bCs/>
          <w:color w:val="000000" w:themeColor="text1"/>
          <w:sz w:val="24"/>
        </w:rPr>
        <w:t>4</w:t>
      </w:r>
      <w:r>
        <w:rPr>
          <w:b/>
          <w:bCs/>
          <w:color w:val="000000" w:themeColor="text1"/>
          <w:sz w:val="24"/>
        </w:rPr>
        <w:t xml:space="preserve"> </w:t>
      </w:r>
      <w:r>
        <w:rPr>
          <w:color w:val="000000" w:themeColor="text1"/>
          <w:sz w:val="24"/>
        </w:rPr>
        <w:t>在管道工作循环最高温度时，覆土预热</w:t>
      </w:r>
      <w:r>
        <w:rPr>
          <w:rFonts w:hint="eastAsia"/>
          <w:color w:val="000000" w:themeColor="text1"/>
          <w:sz w:val="24"/>
        </w:rPr>
        <w:t>管</w:t>
      </w:r>
      <w:r>
        <w:rPr>
          <w:color w:val="000000" w:themeColor="text1"/>
          <w:sz w:val="24"/>
        </w:rPr>
        <w:t>段对固定墩的推力应按下式计算：</w:t>
      </w:r>
    </w:p>
    <w:p w14:paraId="25F63BFB" w14:textId="77777777" w:rsidR="00957458" w:rsidRDefault="00000000">
      <w:pPr>
        <w:spacing w:line="360" w:lineRule="auto"/>
        <w:jc w:val="right"/>
        <w:rPr>
          <w:color w:val="000000" w:themeColor="text1"/>
          <w:sz w:val="24"/>
        </w:rPr>
      </w:pPr>
      <w:r>
        <w:rPr>
          <w:color w:val="000000" w:themeColor="text1"/>
          <w:position w:val="-12"/>
          <w:sz w:val="24"/>
        </w:rPr>
        <w:object w:dxaOrig="3153" w:dyaOrig="366" w14:anchorId="777CB559">
          <v:shape id="_x0000_i1033" type="#_x0000_t75" style="width:157.65pt;height:18.3pt" o:ole="">
            <v:imagedata r:id="rId29" o:title=""/>
          </v:shape>
          <o:OLEObject Type="Embed" ProgID="Equation.DSMT4" ShapeID="_x0000_i1033" DrawAspect="Content" ObjectID="_1788262772" r:id="rId30"/>
        </w:object>
      </w:r>
      <w:r>
        <w:rPr>
          <w:color w:val="000000" w:themeColor="text1"/>
          <w:sz w:val="24"/>
        </w:rPr>
        <w:t xml:space="preserve">                            (</w:t>
      </w:r>
      <w:r>
        <w:rPr>
          <w:rFonts w:hint="eastAsia"/>
          <w:color w:val="000000" w:themeColor="text1"/>
          <w:sz w:val="24"/>
        </w:rPr>
        <w:t>A.0.4</w:t>
      </w:r>
      <w:r>
        <w:rPr>
          <w:color w:val="000000" w:themeColor="text1"/>
          <w:sz w:val="24"/>
        </w:rPr>
        <w:t>)</w:t>
      </w:r>
    </w:p>
    <w:p w14:paraId="7267CCD8" w14:textId="77777777" w:rsidR="00957458" w:rsidRDefault="00000000">
      <w:pPr>
        <w:spacing w:line="360" w:lineRule="auto"/>
        <w:rPr>
          <w:color w:val="000000" w:themeColor="text1"/>
          <w:sz w:val="24"/>
        </w:rPr>
      </w:pPr>
      <w:r>
        <w:rPr>
          <w:color w:val="000000" w:themeColor="text1"/>
          <w:sz w:val="24"/>
        </w:rPr>
        <w:t>式中：</w:t>
      </w:r>
      <w:r>
        <w:rPr>
          <w:i/>
          <w:iCs/>
          <w:color w:val="000000" w:themeColor="text1"/>
          <w:sz w:val="24"/>
        </w:rPr>
        <w:t>T</w:t>
      </w:r>
      <w:r>
        <w:rPr>
          <w:i/>
          <w:iCs/>
          <w:color w:val="000000" w:themeColor="text1"/>
          <w:sz w:val="24"/>
          <w:vertAlign w:val="subscript"/>
        </w:rPr>
        <w:t xml:space="preserve">s </w:t>
      </w:r>
      <w:r>
        <w:rPr>
          <w:color w:val="000000" w:themeColor="text1"/>
          <w:sz w:val="24"/>
        </w:rPr>
        <w:t xml:space="preserve">—— </w:t>
      </w:r>
      <w:r>
        <w:rPr>
          <w:color w:val="000000" w:themeColor="text1"/>
          <w:sz w:val="24"/>
        </w:rPr>
        <w:t>预热管段对固定墩的推力</w:t>
      </w:r>
      <w:r>
        <w:rPr>
          <w:color w:val="000000" w:themeColor="text1"/>
          <w:sz w:val="24"/>
        </w:rPr>
        <w:t>(N)</w:t>
      </w:r>
      <w:r>
        <w:rPr>
          <w:color w:val="000000" w:themeColor="text1"/>
          <w:sz w:val="24"/>
        </w:rPr>
        <w:t>；</w:t>
      </w:r>
    </w:p>
    <w:p w14:paraId="132A714F" w14:textId="77777777" w:rsidR="00957458" w:rsidRDefault="00000000">
      <w:pPr>
        <w:spacing w:line="360" w:lineRule="auto"/>
        <w:rPr>
          <w:color w:val="000000" w:themeColor="text1"/>
          <w:sz w:val="24"/>
        </w:rPr>
      </w:pPr>
      <w:r>
        <w:rPr>
          <w:color w:val="000000" w:themeColor="text1"/>
          <w:sz w:val="24"/>
        </w:rPr>
        <w:tab/>
        <w:t xml:space="preserve">     α</w:t>
      </w:r>
      <w:r>
        <w:rPr>
          <w:i/>
          <w:iCs/>
          <w:color w:val="000000" w:themeColor="text1"/>
          <w:sz w:val="24"/>
          <w:vertAlign w:val="subscript"/>
        </w:rPr>
        <w:t xml:space="preserve"> </w:t>
      </w:r>
      <w:r>
        <w:rPr>
          <w:color w:val="000000" w:themeColor="text1"/>
          <w:sz w:val="24"/>
        </w:rPr>
        <w:t xml:space="preserve">—— </w:t>
      </w:r>
      <w:r>
        <w:rPr>
          <w:color w:val="000000" w:themeColor="text1"/>
          <w:sz w:val="24"/>
        </w:rPr>
        <w:t>钢材的线性膨胀系数</w:t>
      </w:r>
      <w:r>
        <w:rPr>
          <w:color w:val="000000" w:themeColor="text1"/>
          <w:sz w:val="24"/>
        </w:rPr>
        <w:t>[m/(m·℃)]</w:t>
      </w:r>
      <w:r>
        <w:rPr>
          <w:color w:val="000000" w:themeColor="text1"/>
          <w:sz w:val="24"/>
        </w:rPr>
        <w:t>；</w:t>
      </w:r>
    </w:p>
    <w:p w14:paraId="5E499A78"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E</w:t>
      </w:r>
      <w:r>
        <w:rPr>
          <w:i/>
          <w:iCs/>
          <w:color w:val="000000" w:themeColor="text1"/>
          <w:sz w:val="24"/>
          <w:vertAlign w:val="subscript"/>
        </w:rPr>
        <w:t xml:space="preserve"> </w:t>
      </w:r>
      <w:r>
        <w:rPr>
          <w:color w:val="000000" w:themeColor="text1"/>
          <w:sz w:val="24"/>
        </w:rPr>
        <w:t xml:space="preserve">—— </w:t>
      </w:r>
      <w:r>
        <w:rPr>
          <w:color w:val="000000" w:themeColor="text1"/>
          <w:sz w:val="24"/>
        </w:rPr>
        <w:t>钢材的弹性模量</w:t>
      </w:r>
      <w:r>
        <w:rPr>
          <w:color w:val="000000" w:themeColor="text1"/>
          <w:sz w:val="24"/>
        </w:rPr>
        <w:t>(MPa)</w:t>
      </w:r>
      <w:r>
        <w:rPr>
          <w:color w:val="000000" w:themeColor="text1"/>
          <w:sz w:val="24"/>
        </w:rPr>
        <w:t>；</w:t>
      </w:r>
    </w:p>
    <w:p w14:paraId="48B7E554"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t</w:t>
      </w:r>
      <w:r>
        <w:rPr>
          <w:color w:val="000000" w:themeColor="text1"/>
          <w:sz w:val="24"/>
          <w:vertAlign w:val="subscript"/>
        </w:rPr>
        <w:t xml:space="preserve">1 </w:t>
      </w:r>
      <w:r>
        <w:rPr>
          <w:color w:val="000000" w:themeColor="text1"/>
          <w:sz w:val="24"/>
        </w:rPr>
        <w:t xml:space="preserve">—— </w:t>
      </w:r>
      <w:r>
        <w:rPr>
          <w:color w:val="000000" w:themeColor="text1"/>
          <w:sz w:val="24"/>
        </w:rPr>
        <w:t>管道工作循环最高温度</w:t>
      </w:r>
      <w:r>
        <w:rPr>
          <w:color w:val="000000" w:themeColor="text1"/>
          <w:sz w:val="24"/>
        </w:rPr>
        <w:t>(℃)</w:t>
      </w:r>
      <w:r>
        <w:rPr>
          <w:color w:val="000000" w:themeColor="text1"/>
          <w:sz w:val="24"/>
        </w:rPr>
        <w:t>；</w:t>
      </w:r>
    </w:p>
    <w:p w14:paraId="51E5AB65"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t</w:t>
      </w:r>
      <w:r>
        <w:rPr>
          <w:rFonts w:hint="eastAsia"/>
          <w:i/>
          <w:iCs/>
          <w:color w:val="000000" w:themeColor="text1"/>
          <w:sz w:val="24"/>
          <w:vertAlign w:val="subscript"/>
        </w:rPr>
        <w:t>0</w:t>
      </w:r>
      <w:r>
        <w:rPr>
          <w:color w:val="000000" w:themeColor="text1"/>
          <w:sz w:val="24"/>
        </w:rPr>
        <w:t xml:space="preserve">—— </w:t>
      </w:r>
      <w:r>
        <w:rPr>
          <w:rFonts w:hint="eastAsia"/>
          <w:color w:val="000000" w:themeColor="text1"/>
          <w:sz w:val="24"/>
        </w:rPr>
        <w:t>管道计算</w:t>
      </w:r>
      <w:r>
        <w:rPr>
          <w:color w:val="000000" w:themeColor="text1"/>
          <w:sz w:val="24"/>
        </w:rPr>
        <w:t>安装温度</w:t>
      </w:r>
      <w:r>
        <w:rPr>
          <w:color w:val="000000" w:themeColor="text1"/>
          <w:sz w:val="24"/>
        </w:rPr>
        <w:t>(℃)</w:t>
      </w:r>
      <w:r>
        <w:rPr>
          <w:color w:val="000000" w:themeColor="text1"/>
          <w:sz w:val="24"/>
        </w:rPr>
        <w:t>；</w:t>
      </w:r>
    </w:p>
    <w:p w14:paraId="72ED2066"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A</w:t>
      </w:r>
      <w:r>
        <w:rPr>
          <w:i/>
          <w:iCs/>
          <w:color w:val="000000" w:themeColor="text1"/>
          <w:sz w:val="24"/>
          <w:vertAlign w:val="subscript"/>
        </w:rPr>
        <w:t xml:space="preserve"> </w:t>
      </w:r>
      <w:r>
        <w:rPr>
          <w:color w:val="000000" w:themeColor="text1"/>
          <w:sz w:val="24"/>
        </w:rPr>
        <w:t xml:space="preserve">—— </w:t>
      </w:r>
      <w:r>
        <w:rPr>
          <w:color w:val="000000" w:themeColor="text1"/>
          <w:sz w:val="24"/>
        </w:rPr>
        <w:t>工作管管壁的横截面积</w:t>
      </w:r>
      <w:r>
        <w:rPr>
          <w:color w:val="000000" w:themeColor="text1"/>
          <w:sz w:val="24"/>
        </w:rPr>
        <w:t>(m</w:t>
      </w:r>
      <w:r>
        <w:rPr>
          <w:color w:val="000000" w:themeColor="text1"/>
          <w:sz w:val="24"/>
          <w:vertAlign w:val="superscript"/>
        </w:rPr>
        <w:t>2</w:t>
      </w:r>
      <w:r>
        <w:rPr>
          <w:color w:val="000000" w:themeColor="text1"/>
          <w:sz w:val="24"/>
        </w:rPr>
        <w:t>)</w:t>
      </w:r>
      <w:r>
        <w:rPr>
          <w:color w:val="000000" w:themeColor="text1"/>
          <w:sz w:val="24"/>
        </w:rPr>
        <w:t>；</w:t>
      </w:r>
    </w:p>
    <w:p w14:paraId="0E00D9AD" w14:textId="77777777" w:rsidR="00957458" w:rsidRDefault="00000000">
      <w:pPr>
        <w:spacing w:line="360" w:lineRule="auto"/>
        <w:rPr>
          <w:i/>
          <w:iCs/>
          <w:color w:val="000000" w:themeColor="text1"/>
          <w:sz w:val="24"/>
        </w:rPr>
      </w:pPr>
      <w:r>
        <w:rPr>
          <w:color w:val="000000" w:themeColor="text1"/>
          <w:sz w:val="24"/>
        </w:rPr>
        <w:tab/>
        <w:t xml:space="preserve">     </w:t>
      </w:r>
      <w:r>
        <w:rPr>
          <w:i/>
          <w:iCs/>
          <w:color w:val="000000" w:themeColor="text1"/>
          <w:sz w:val="24"/>
        </w:rPr>
        <w:t>F</w:t>
      </w:r>
      <w:r>
        <w:rPr>
          <w:i/>
          <w:iCs/>
          <w:color w:val="000000" w:themeColor="text1"/>
          <w:sz w:val="24"/>
          <w:vertAlign w:val="subscript"/>
        </w:rPr>
        <w:t xml:space="preserve">l </w:t>
      </w:r>
      <w:r>
        <w:rPr>
          <w:color w:val="000000" w:themeColor="text1"/>
          <w:sz w:val="24"/>
        </w:rPr>
        <w:t xml:space="preserve">—— </w:t>
      </w:r>
      <w:r>
        <w:rPr>
          <w:color w:val="000000" w:themeColor="text1"/>
          <w:sz w:val="24"/>
        </w:rPr>
        <w:t>预热管道单位长度摩擦力</w:t>
      </w:r>
      <w:r>
        <w:rPr>
          <w:color w:val="000000" w:themeColor="text1"/>
          <w:sz w:val="24"/>
        </w:rPr>
        <w:t>(N/m)</w:t>
      </w:r>
      <w:r>
        <w:rPr>
          <w:color w:val="000000" w:themeColor="text1"/>
          <w:sz w:val="24"/>
        </w:rPr>
        <w:t>；</w:t>
      </w:r>
    </w:p>
    <w:p w14:paraId="51AB759F" w14:textId="77777777" w:rsidR="00957458" w:rsidRDefault="00000000">
      <w:pPr>
        <w:spacing w:line="360" w:lineRule="auto"/>
        <w:rPr>
          <w:color w:val="000000" w:themeColor="text1"/>
          <w:sz w:val="24"/>
        </w:rPr>
      </w:pPr>
      <w:r>
        <w:rPr>
          <w:color w:val="000000" w:themeColor="text1"/>
          <w:sz w:val="24"/>
        </w:rPr>
        <w:lastRenderedPageBreak/>
        <w:tab/>
        <w:t xml:space="preserve">     </w:t>
      </w:r>
      <w:r>
        <w:rPr>
          <w:i/>
          <w:iCs/>
          <w:color w:val="000000" w:themeColor="text1"/>
          <w:shd w:val="clear" w:color="auto" w:fill="FFFFFF"/>
        </w:rPr>
        <w:t>L</w:t>
      </w:r>
      <w:r>
        <w:rPr>
          <w:i/>
          <w:iCs/>
          <w:color w:val="000000" w:themeColor="text1"/>
          <w:shd w:val="clear" w:color="auto" w:fill="FFFFFF"/>
          <w:vertAlign w:val="subscript"/>
        </w:rPr>
        <w:t>c</w:t>
      </w:r>
      <w:r>
        <w:rPr>
          <w:color w:val="000000" w:themeColor="text1"/>
          <w:sz w:val="24"/>
        </w:rPr>
        <w:t xml:space="preserve"> —— </w:t>
      </w:r>
      <w:r>
        <w:rPr>
          <w:color w:val="000000" w:themeColor="text1"/>
          <w:sz w:val="24"/>
        </w:rPr>
        <w:t>一次性补偿器到固定墩或驻点的距离</w:t>
      </w:r>
      <w:r>
        <w:rPr>
          <w:color w:val="000000" w:themeColor="text1"/>
          <w:sz w:val="24"/>
        </w:rPr>
        <w:t>(m)</w:t>
      </w:r>
      <w:r>
        <w:rPr>
          <w:color w:val="000000" w:themeColor="text1"/>
          <w:sz w:val="24"/>
        </w:rPr>
        <w:t>。</w:t>
      </w:r>
    </w:p>
    <w:p w14:paraId="39CC424F" w14:textId="77777777" w:rsidR="00957458" w:rsidRDefault="00000000">
      <w:pPr>
        <w:spacing w:line="360" w:lineRule="auto"/>
        <w:outlineLvl w:val="2"/>
        <w:rPr>
          <w:color w:val="000000" w:themeColor="text1"/>
          <w:sz w:val="24"/>
        </w:rPr>
      </w:pPr>
      <w:r>
        <w:rPr>
          <w:b/>
          <w:bCs/>
          <w:color w:val="000000" w:themeColor="text1"/>
          <w:sz w:val="24"/>
        </w:rPr>
        <w:t>A.0.</w:t>
      </w:r>
      <w:r>
        <w:rPr>
          <w:rFonts w:hint="eastAsia"/>
          <w:b/>
          <w:bCs/>
          <w:color w:val="000000" w:themeColor="text1"/>
          <w:sz w:val="24"/>
        </w:rPr>
        <w:t>5</w:t>
      </w:r>
      <w:r>
        <w:rPr>
          <w:b/>
          <w:bCs/>
          <w:color w:val="000000" w:themeColor="text1"/>
          <w:sz w:val="24"/>
        </w:rPr>
        <w:t xml:space="preserve"> </w:t>
      </w:r>
      <w:r>
        <w:rPr>
          <w:color w:val="000000" w:themeColor="text1"/>
          <w:sz w:val="24"/>
        </w:rPr>
        <w:t>在管道工作循环最低温度时，覆土预热管段对管道对一次性补偿器的拉力应按下式计算：</w:t>
      </w:r>
    </w:p>
    <w:p w14:paraId="6C18999A" w14:textId="77777777" w:rsidR="00957458" w:rsidRDefault="00000000">
      <w:pPr>
        <w:spacing w:line="360" w:lineRule="auto"/>
        <w:jc w:val="right"/>
        <w:rPr>
          <w:color w:val="000000" w:themeColor="text1"/>
          <w:sz w:val="24"/>
        </w:rPr>
      </w:pPr>
      <w:r>
        <w:rPr>
          <w:color w:val="000000" w:themeColor="text1"/>
          <w:position w:val="-12"/>
          <w:sz w:val="24"/>
        </w:rPr>
        <w:object w:dxaOrig="2399" w:dyaOrig="366" w14:anchorId="06460D0C">
          <v:shape id="_x0000_i1034" type="#_x0000_t75" style="width:119.95pt;height:18.3pt" o:ole="">
            <v:imagedata r:id="rId31" o:title=""/>
          </v:shape>
          <o:OLEObject Type="Embed" ProgID="Equation.DSMT4" ShapeID="_x0000_i1034" DrawAspect="Content" ObjectID="_1788262773" r:id="rId32"/>
        </w:object>
      </w:r>
      <w:r>
        <w:rPr>
          <w:color w:val="000000" w:themeColor="text1"/>
          <w:sz w:val="24"/>
        </w:rPr>
        <w:t xml:space="preserve">                                       (</w:t>
      </w:r>
      <w:r>
        <w:rPr>
          <w:rFonts w:hint="eastAsia"/>
          <w:color w:val="000000" w:themeColor="text1"/>
          <w:sz w:val="24"/>
        </w:rPr>
        <w:t>A.0.5</w:t>
      </w:r>
      <w:r>
        <w:rPr>
          <w:color w:val="000000" w:themeColor="text1"/>
          <w:sz w:val="24"/>
        </w:rPr>
        <w:t>)</w:t>
      </w:r>
    </w:p>
    <w:p w14:paraId="06C99F09" w14:textId="77777777" w:rsidR="00957458" w:rsidRDefault="00000000">
      <w:pPr>
        <w:spacing w:line="360" w:lineRule="auto"/>
        <w:rPr>
          <w:color w:val="000000" w:themeColor="text1"/>
          <w:sz w:val="24"/>
        </w:rPr>
      </w:pPr>
      <w:r>
        <w:rPr>
          <w:color w:val="000000" w:themeColor="text1"/>
          <w:sz w:val="24"/>
        </w:rPr>
        <w:t>式中：</w:t>
      </w:r>
      <w:r>
        <w:rPr>
          <w:i/>
          <w:iCs/>
          <w:color w:val="000000" w:themeColor="text1"/>
          <w:sz w:val="24"/>
        </w:rPr>
        <w:t>P</w:t>
      </w:r>
      <w:r>
        <w:rPr>
          <w:i/>
          <w:iCs/>
          <w:color w:val="000000" w:themeColor="text1"/>
          <w:sz w:val="24"/>
          <w:vertAlign w:val="subscript"/>
        </w:rPr>
        <w:t xml:space="preserve">s </w:t>
      </w:r>
      <w:r>
        <w:rPr>
          <w:color w:val="000000" w:themeColor="text1"/>
          <w:sz w:val="24"/>
        </w:rPr>
        <w:t xml:space="preserve">—— </w:t>
      </w:r>
      <w:r>
        <w:rPr>
          <w:color w:val="000000" w:themeColor="text1"/>
          <w:sz w:val="24"/>
        </w:rPr>
        <w:t>一次性补偿器的拉力</w:t>
      </w:r>
      <w:r>
        <w:rPr>
          <w:color w:val="000000" w:themeColor="text1"/>
          <w:sz w:val="24"/>
        </w:rPr>
        <w:t>(N)</w:t>
      </w:r>
      <w:r>
        <w:rPr>
          <w:color w:val="000000" w:themeColor="text1"/>
          <w:sz w:val="24"/>
        </w:rPr>
        <w:t>；</w:t>
      </w:r>
    </w:p>
    <w:p w14:paraId="7FE6D9EF" w14:textId="77777777" w:rsidR="00957458" w:rsidRDefault="00000000">
      <w:pPr>
        <w:spacing w:line="360" w:lineRule="auto"/>
        <w:rPr>
          <w:color w:val="000000" w:themeColor="text1"/>
          <w:sz w:val="24"/>
        </w:rPr>
      </w:pPr>
      <w:r>
        <w:rPr>
          <w:color w:val="000000" w:themeColor="text1"/>
          <w:sz w:val="24"/>
        </w:rPr>
        <w:tab/>
        <w:t xml:space="preserve">     α</w:t>
      </w:r>
      <w:r>
        <w:rPr>
          <w:i/>
          <w:iCs/>
          <w:color w:val="000000" w:themeColor="text1"/>
          <w:sz w:val="24"/>
          <w:vertAlign w:val="subscript"/>
        </w:rPr>
        <w:t xml:space="preserve"> </w:t>
      </w:r>
      <w:r>
        <w:rPr>
          <w:color w:val="000000" w:themeColor="text1"/>
          <w:sz w:val="24"/>
        </w:rPr>
        <w:t xml:space="preserve">—— </w:t>
      </w:r>
      <w:r>
        <w:rPr>
          <w:color w:val="000000" w:themeColor="text1"/>
          <w:sz w:val="24"/>
        </w:rPr>
        <w:t>钢材的线性膨胀系数</w:t>
      </w:r>
      <w:r>
        <w:rPr>
          <w:color w:val="000000" w:themeColor="text1"/>
          <w:sz w:val="24"/>
        </w:rPr>
        <w:t>[m/(m·℃)]</w:t>
      </w:r>
      <w:r>
        <w:rPr>
          <w:color w:val="000000" w:themeColor="text1"/>
          <w:sz w:val="24"/>
        </w:rPr>
        <w:t>；</w:t>
      </w:r>
    </w:p>
    <w:p w14:paraId="56439278"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E</w:t>
      </w:r>
      <w:r>
        <w:rPr>
          <w:i/>
          <w:iCs/>
          <w:color w:val="000000" w:themeColor="text1"/>
          <w:sz w:val="24"/>
          <w:vertAlign w:val="subscript"/>
        </w:rPr>
        <w:t xml:space="preserve"> </w:t>
      </w:r>
      <w:r>
        <w:rPr>
          <w:color w:val="000000" w:themeColor="text1"/>
          <w:sz w:val="24"/>
        </w:rPr>
        <w:t xml:space="preserve">—— </w:t>
      </w:r>
      <w:r>
        <w:rPr>
          <w:color w:val="000000" w:themeColor="text1"/>
          <w:sz w:val="24"/>
        </w:rPr>
        <w:t>钢材的弹性模量</w:t>
      </w:r>
      <w:r>
        <w:rPr>
          <w:color w:val="000000" w:themeColor="text1"/>
          <w:sz w:val="24"/>
        </w:rPr>
        <w:t>(MPa)</w:t>
      </w:r>
      <w:r>
        <w:rPr>
          <w:color w:val="000000" w:themeColor="text1"/>
          <w:sz w:val="24"/>
        </w:rPr>
        <w:t>；</w:t>
      </w:r>
    </w:p>
    <w:p w14:paraId="7956EE1E"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t</w:t>
      </w:r>
      <w:r>
        <w:rPr>
          <w:rFonts w:hint="eastAsia"/>
          <w:i/>
          <w:iCs/>
          <w:color w:val="000000" w:themeColor="text1"/>
          <w:sz w:val="24"/>
          <w:vertAlign w:val="subscript"/>
        </w:rPr>
        <w:t>0</w:t>
      </w:r>
      <w:r>
        <w:rPr>
          <w:color w:val="000000" w:themeColor="text1"/>
          <w:sz w:val="24"/>
        </w:rPr>
        <w:t xml:space="preserve">—— </w:t>
      </w:r>
      <w:r>
        <w:rPr>
          <w:rFonts w:hint="eastAsia"/>
          <w:color w:val="000000" w:themeColor="text1"/>
          <w:sz w:val="24"/>
        </w:rPr>
        <w:t>管道计算</w:t>
      </w:r>
      <w:r>
        <w:rPr>
          <w:color w:val="000000" w:themeColor="text1"/>
          <w:sz w:val="24"/>
        </w:rPr>
        <w:t>安装温度</w:t>
      </w:r>
      <w:r>
        <w:rPr>
          <w:color w:val="000000" w:themeColor="text1"/>
          <w:sz w:val="24"/>
        </w:rPr>
        <w:t>(℃)</w:t>
      </w:r>
      <w:r>
        <w:rPr>
          <w:color w:val="000000" w:themeColor="text1"/>
          <w:sz w:val="24"/>
        </w:rPr>
        <w:t>；</w:t>
      </w:r>
    </w:p>
    <w:p w14:paraId="16F9DDA7"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 xml:space="preserve">    t</w:t>
      </w:r>
      <w:r>
        <w:rPr>
          <w:color w:val="000000" w:themeColor="text1"/>
          <w:sz w:val="24"/>
          <w:vertAlign w:val="subscript"/>
        </w:rPr>
        <w:t xml:space="preserve">2 </w:t>
      </w:r>
      <w:r>
        <w:rPr>
          <w:color w:val="000000" w:themeColor="text1"/>
          <w:sz w:val="24"/>
        </w:rPr>
        <w:t xml:space="preserve">—— </w:t>
      </w:r>
      <w:r>
        <w:rPr>
          <w:color w:val="000000" w:themeColor="text1"/>
          <w:sz w:val="24"/>
        </w:rPr>
        <w:t>管道工作循环最低温度</w:t>
      </w:r>
      <w:r>
        <w:rPr>
          <w:color w:val="000000" w:themeColor="text1"/>
          <w:sz w:val="24"/>
        </w:rPr>
        <w:t>(℃)</w:t>
      </w:r>
      <w:r>
        <w:rPr>
          <w:color w:val="000000" w:themeColor="text1"/>
          <w:sz w:val="24"/>
        </w:rPr>
        <w:t>；</w:t>
      </w:r>
    </w:p>
    <w:p w14:paraId="0AB900C0" w14:textId="77777777" w:rsidR="00957458" w:rsidRDefault="00000000">
      <w:pPr>
        <w:spacing w:line="360" w:lineRule="auto"/>
        <w:rPr>
          <w:color w:val="000000" w:themeColor="text1"/>
          <w:sz w:val="24"/>
        </w:rPr>
      </w:pPr>
      <w:r>
        <w:rPr>
          <w:color w:val="000000" w:themeColor="text1"/>
          <w:sz w:val="24"/>
        </w:rPr>
        <w:tab/>
        <w:t xml:space="preserve">     </w:t>
      </w:r>
      <w:r>
        <w:rPr>
          <w:i/>
          <w:iCs/>
          <w:color w:val="000000" w:themeColor="text1"/>
          <w:sz w:val="24"/>
        </w:rPr>
        <w:t>A</w:t>
      </w:r>
      <w:r>
        <w:rPr>
          <w:i/>
          <w:iCs/>
          <w:color w:val="000000" w:themeColor="text1"/>
          <w:sz w:val="24"/>
          <w:vertAlign w:val="subscript"/>
        </w:rPr>
        <w:t xml:space="preserve"> </w:t>
      </w:r>
      <w:r>
        <w:rPr>
          <w:color w:val="000000" w:themeColor="text1"/>
          <w:sz w:val="24"/>
        </w:rPr>
        <w:t xml:space="preserve">—— </w:t>
      </w:r>
      <w:r>
        <w:rPr>
          <w:color w:val="000000" w:themeColor="text1"/>
          <w:sz w:val="24"/>
        </w:rPr>
        <w:t>工作管管壁的横截面积</w:t>
      </w:r>
      <w:r>
        <w:rPr>
          <w:color w:val="000000" w:themeColor="text1"/>
          <w:sz w:val="24"/>
        </w:rPr>
        <w:t>(m</w:t>
      </w:r>
      <w:r>
        <w:rPr>
          <w:color w:val="000000" w:themeColor="text1"/>
          <w:sz w:val="24"/>
          <w:vertAlign w:val="superscript"/>
        </w:rPr>
        <w:t>2</w:t>
      </w:r>
      <w:r>
        <w:rPr>
          <w:color w:val="000000" w:themeColor="text1"/>
          <w:sz w:val="24"/>
        </w:rPr>
        <w:t>)</w:t>
      </w:r>
      <w:r>
        <w:rPr>
          <w:color w:val="000000" w:themeColor="text1"/>
          <w:sz w:val="24"/>
        </w:rPr>
        <w:t>。</w:t>
      </w:r>
    </w:p>
    <w:p w14:paraId="765E7840" w14:textId="77777777" w:rsidR="00957458" w:rsidRDefault="00957458">
      <w:pPr>
        <w:spacing w:line="360" w:lineRule="auto"/>
        <w:rPr>
          <w:color w:val="FF0000"/>
          <w:sz w:val="24"/>
        </w:rPr>
      </w:pPr>
    </w:p>
    <w:p w14:paraId="2138196D" w14:textId="77777777" w:rsidR="00957458" w:rsidRDefault="00957458">
      <w:pPr>
        <w:spacing w:line="360" w:lineRule="auto"/>
        <w:rPr>
          <w:color w:val="FF0000"/>
          <w:sz w:val="24"/>
        </w:rPr>
      </w:pPr>
    </w:p>
    <w:p w14:paraId="00342CEA" w14:textId="77777777" w:rsidR="00957458" w:rsidRDefault="00957458">
      <w:pPr>
        <w:spacing w:line="360" w:lineRule="auto"/>
        <w:rPr>
          <w:color w:val="FF0000"/>
          <w:sz w:val="24"/>
        </w:rPr>
      </w:pPr>
    </w:p>
    <w:p w14:paraId="6CABB6F7" w14:textId="77777777" w:rsidR="00957458" w:rsidRDefault="00957458">
      <w:pPr>
        <w:spacing w:line="360" w:lineRule="auto"/>
        <w:rPr>
          <w:color w:val="FF0000"/>
          <w:sz w:val="24"/>
        </w:rPr>
      </w:pPr>
    </w:p>
    <w:p w14:paraId="12971726" w14:textId="77777777" w:rsidR="00957458" w:rsidRDefault="00957458">
      <w:pPr>
        <w:spacing w:line="360" w:lineRule="auto"/>
        <w:rPr>
          <w:color w:val="FF0000"/>
          <w:sz w:val="24"/>
        </w:rPr>
      </w:pPr>
    </w:p>
    <w:p w14:paraId="495FC094" w14:textId="77777777" w:rsidR="00957458" w:rsidRDefault="00957458">
      <w:pPr>
        <w:spacing w:line="360" w:lineRule="auto"/>
        <w:rPr>
          <w:color w:val="FF0000"/>
          <w:sz w:val="24"/>
        </w:rPr>
      </w:pPr>
    </w:p>
    <w:p w14:paraId="796BDB4F" w14:textId="77777777" w:rsidR="00957458" w:rsidRDefault="00957458">
      <w:pPr>
        <w:spacing w:line="360" w:lineRule="auto"/>
        <w:rPr>
          <w:color w:val="FF0000"/>
          <w:sz w:val="24"/>
        </w:rPr>
      </w:pPr>
    </w:p>
    <w:p w14:paraId="39C954F8" w14:textId="77777777" w:rsidR="00957458" w:rsidRDefault="00957458">
      <w:pPr>
        <w:spacing w:line="360" w:lineRule="auto"/>
        <w:rPr>
          <w:color w:val="FF0000"/>
          <w:sz w:val="24"/>
        </w:rPr>
      </w:pPr>
    </w:p>
    <w:p w14:paraId="7BCD7DE4" w14:textId="77777777" w:rsidR="00957458" w:rsidRDefault="00957458">
      <w:pPr>
        <w:spacing w:line="360" w:lineRule="auto"/>
        <w:rPr>
          <w:color w:val="FF0000"/>
          <w:sz w:val="24"/>
        </w:rPr>
      </w:pPr>
    </w:p>
    <w:p w14:paraId="15637ED4" w14:textId="77777777" w:rsidR="00957458" w:rsidRDefault="00000000">
      <w:pPr>
        <w:widowControl/>
        <w:jc w:val="left"/>
        <w:rPr>
          <w:b/>
          <w:bCs/>
          <w:color w:val="FF0000"/>
          <w:sz w:val="22"/>
        </w:rPr>
      </w:pPr>
      <w:r>
        <w:rPr>
          <w:b/>
          <w:bCs/>
          <w:color w:val="FF0000"/>
          <w:sz w:val="22"/>
        </w:rPr>
        <w:br w:type="page"/>
      </w:r>
    </w:p>
    <w:p w14:paraId="25054D2E" w14:textId="77777777" w:rsidR="00957458" w:rsidRDefault="00000000">
      <w:pPr>
        <w:spacing w:after="240"/>
        <w:jc w:val="center"/>
        <w:outlineLvl w:val="0"/>
        <w:rPr>
          <w:rFonts w:eastAsia="黑体"/>
          <w:bCs/>
          <w:color w:val="000000" w:themeColor="text1"/>
          <w:sz w:val="36"/>
          <w:szCs w:val="32"/>
        </w:rPr>
      </w:pPr>
      <w:bookmarkStart w:id="30" w:name="_Toc16996"/>
      <w:r>
        <w:rPr>
          <w:rFonts w:eastAsia="黑体"/>
          <w:bCs/>
          <w:color w:val="000000" w:themeColor="text1"/>
          <w:sz w:val="36"/>
          <w:szCs w:val="32"/>
        </w:rPr>
        <w:lastRenderedPageBreak/>
        <w:t>附录</w:t>
      </w:r>
      <w:r>
        <w:rPr>
          <w:rFonts w:eastAsia="黑体" w:hint="eastAsia"/>
          <w:bCs/>
          <w:color w:val="000000" w:themeColor="text1"/>
          <w:sz w:val="36"/>
          <w:szCs w:val="32"/>
        </w:rPr>
        <w:t>B</w:t>
      </w:r>
      <w:r>
        <w:rPr>
          <w:rFonts w:eastAsia="黑体"/>
          <w:bCs/>
          <w:color w:val="000000" w:themeColor="text1"/>
          <w:sz w:val="36"/>
          <w:szCs w:val="32"/>
        </w:rPr>
        <w:t xml:space="preserve"> </w:t>
      </w:r>
      <w:r>
        <w:rPr>
          <w:rFonts w:eastAsia="黑体"/>
          <w:bCs/>
          <w:color w:val="000000" w:themeColor="text1"/>
          <w:sz w:val="36"/>
          <w:szCs w:val="32"/>
        </w:rPr>
        <w:t>预热管道分支开口补强方案</w:t>
      </w:r>
      <w:bookmarkEnd w:id="30"/>
    </w:p>
    <w:p w14:paraId="576EA019" w14:textId="77777777" w:rsidR="00957458" w:rsidRDefault="00000000">
      <w:pPr>
        <w:spacing w:line="360" w:lineRule="auto"/>
        <w:outlineLvl w:val="2"/>
        <w:rPr>
          <w:color w:val="000000" w:themeColor="text1"/>
          <w:sz w:val="24"/>
        </w:rPr>
      </w:pPr>
      <w:r>
        <w:rPr>
          <w:rFonts w:hint="eastAsia"/>
          <w:b/>
          <w:bCs/>
          <w:color w:val="000000" w:themeColor="text1"/>
          <w:sz w:val="24"/>
        </w:rPr>
        <w:t>B</w:t>
      </w:r>
      <w:r>
        <w:rPr>
          <w:b/>
          <w:bCs/>
          <w:color w:val="000000" w:themeColor="text1"/>
          <w:sz w:val="24"/>
        </w:rPr>
        <w:t>.0.1</w:t>
      </w:r>
      <w:r>
        <w:rPr>
          <w:color w:val="000000" w:themeColor="text1"/>
          <w:sz w:val="24"/>
        </w:rPr>
        <w:t xml:space="preserve"> </w:t>
      </w:r>
      <w:r>
        <w:rPr>
          <w:color w:val="000000" w:themeColor="text1"/>
          <w:sz w:val="24"/>
        </w:rPr>
        <w:t>宜采用增加管道壁厚、</w:t>
      </w:r>
      <w:r>
        <w:rPr>
          <w:rFonts w:hint="eastAsia"/>
          <w:color w:val="000000" w:themeColor="text1"/>
          <w:sz w:val="24"/>
        </w:rPr>
        <w:t>安装</w:t>
      </w:r>
      <w:r>
        <w:rPr>
          <w:color w:val="000000" w:themeColor="text1"/>
          <w:sz w:val="24"/>
        </w:rPr>
        <w:t>加强环</w:t>
      </w:r>
      <w:r>
        <w:rPr>
          <w:rFonts w:hint="eastAsia"/>
          <w:color w:val="000000" w:themeColor="text1"/>
          <w:sz w:val="24"/>
        </w:rPr>
        <w:t>或</w:t>
      </w:r>
      <w:r>
        <w:rPr>
          <w:color w:val="000000" w:themeColor="text1"/>
          <w:sz w:val="24"/>
        </w:rPr>
        <w:t>使用特殊补强结构等进行补强处理。</w:t>
      </w:r>
    </w:p>
    <w:p w14:paraId="4A00B660" w14:textId="77777777" w:rsidR="00957458" w:rsidRDefault="00000000">
      <w:pPr>
        <w:spacing w:line="360" w:lineRule="auto"/>
        <w:outlineLvl w:val="2"/>
        <w:rPr>
          <w:color w:val="000000" w:themeColor="text1"/>
          <w:sz w:val="24"/>
        </w:rPr>
      </w:pPr>
      <w:r>
        <w:rPr>
          <w:rFonts w:hint="eastAsia"/>
          <w:b/>
          <w:bCs/>
          <w:color w:val="000000" w:themeColor="text1"/>
          <w:sz w:val="24"/>
        </w:rPr>
        <w:t>B</w:t>
      </w:r>
      <w:r>
        <w:rPr>
          <w:b/>
          <w:bCs/>
          <w:color w:val="000000" w:themeColor="text1"/>
          <w:sz w:val="24"/>
        </w:rPr>
        <w:t>.0.</w:t>
      </w:r>
      <w:r>
        <w:rPr>
          <w:rFonts w:hint="eastAsia"/>
          <w:b/>
          <w:bCs/>
          <w:color w:val="000000" w:themeColor="text1"/>
          <w:sz w:val="24"/>
        </w:rPr>
        <w:t>2</w:t>
      </w:r>
      <w:r>
        <w:rPr>
          <w:color w:val="000000" w:themeColor="text1"/>
          <w:sz w:val="24"/>
        </w:rPr>
        <w:t xml:space="preserve"> </w:t>
      </w:r>
      <w:r>
        <w:rPr>
          <w:rFonts w:hint="eastAsia"/>
          <w:color w:val="000000" w:themeColor="text1"/>
          <w:sz w:val="24"/>
        </w:rPr>
        <w:t>支管管</w:t>
      </w:r>
      <w:proofErr w:type="gramStart"/>
      <w:r>
        <w:rPr>
          <w:rFonts w:hint="eastAsia"/>
          <w:color w:val="000000" w:themeColor="text1"/>
          <w:sz w:val="24"/>
        </w:rPr>
        <w:t>径</w:t>
      </w:r>
      <w:proofErr w:type="gramEnd"/>
      <w:r>
        <w:rPr>
          <w:rFonts w:hint="eastAsia"/>
          <w:color w:val="000000" w:themeColor="text1"/>
          <w:sz w:val="24"/>
        </w:rPr>
        <w:t>小于或等于</w:t>
      </w:r>
      <w:r>
        <w:rPr>
          <w:rFonts w:hint="eastAsia"/>
          <w:color w:val="000000" w:themeColor="text1"/>
          <w:sz w:val="24"/>
        </w:rPr>
        <w:t>0.5</w:t>
      </w:r>
      <w:r>
        <w:rPr>
          <w:rFonts w:hint="eastAsia"/>
          <w:color w:val="000000" w:themeColor="text1"/>
          <w:sz w:val="24"/>
        </w:rPr>
        <w:t>倍的主管管径开口采用补强板应符合下列规定：</w:t>
      </w:r>
    </w:p>
    <w:p w14:paraId="18614BCE"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1 </w:t>
      </w:r>
      <w:r>
        <w:rPr>
          <w:rFonts w:hint="eastAsia"/>
          <w:color w:val="000000" w:themeColor="text1"/>
          <w:sz w:val="24"/>
        </w:rPr>
        <w:t>按照图</w:t>
      </w:r>
      <w:r>
        <w:rPr>
          <w:rFonts w:hint="eastAsia"/>
          <w:color w:val="000000" w:themeColor="text1"/>
          <w:sz w:val="24"/>
        </w:rPr>
        <w:t>B.0.2</w:t>
      </w:r>
      <w:r>
        <w:rPr>
          <w:rFonts w:hint="eastAsia"/>
          <w:color w:val="000000" w:themeColor="text1"/>
          <w:sz w:val="24"/>
        </w:rPr>
        <w:t>加工管道环形补强板，补强板壁厚大于主管壁厚</w:t>
      </w:r>
      <w:r>
        <w:rPr>
          <w:rFonts w:hint="eastAsia"/>
          <w:color w:val="000000" w:themeColor="text1"/>
          <w:sz w:val="24"/>
        </w:rPr>
        <w:t>2mm</w:t>
      </w:r>
      <w:r>
        <w:rPr>
          <w:rFonts w:hint="eastAsia"/>
          <w:color w:val="000000" w:themeColor="text1"/>
          <w:sz w:val="24"/>
        </w:rPr>
        <w:t>，补强板的宽度大于</w:t>
      </w:r>
      <w:r>
        <w:rPr>
          <w:rFonts w:hint="eastAsia"/>
          <w:color w:val="000000" w:themeColor="text1"/>
          <w:sz w:val="24"/>
        </w:rPr>
        <w:t>1</w:t>
      </w:r>
      <w:r>
        <w:rPr>
          <w:rFonts w:hint="eastAsia"/>
          <w:color w:val="000000" w:themeColor="text1"/>
          <w:sz w:val="24"/>
        </w:rPr>
        <w:t>倍的支管外径；</w:t>
      </w:r>
    </w:p>
    <w:p w14:paraId="67A5E9E3"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2 </w:t>
      </w:r>
      <w:r>
        <w:rPr>
          <w:rFonts w:hint="eastAsia"/>
          <w:color w:val="000000" w:themeColor="text1"/>
          <w:sz w:val="24"/>
        </w:rPr>
        <w:t>补强板焊接到主管开分支的位置，披肩内环和外环满焊，焊缝宽度大于</w:t>
      </w:r>
      <w:r>
        <w:rPr>
          <w:rFonts w:hint="eastAsia"/>
          <w:color w:val="000000" w:themeColor="text1"/>
          <w:sz w:val="24"/>
        </w:rPr>
        <w:t>5mm</w:t>
      </w:r>
      <w:r>
        <w:rPr>
          <w:rFonts w:hint="eastAsia"/>
          <w:color w:val="000000" w:themeColor="text1"/>
          <w:sz w:val="24"/>
        </w:rPr>
        <w:t>；</w:t>
      </w:r>
    </w:p>
    <w:p w14:paraId="630A9150"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3 </w:t>
      </w:r>
      <w:r>
        <w:rPr>
          <w:rFonts w:hint="eastAsia"/>
          <w:color w:val="000000" w:themeColor="text1"/>
          <w:sz w:val="24"/>
        </w:rPr>
        <w:t>在主管上按照支管的尺寸开口，在主管上焊接支管。</w:t>
      </w:r>
    </w:p>
    <w:p w14:paraId="2775A0D3" w14:textId="77777777" w:rsidR="00957458" w:rsidRDefault="00000000">
      <w:pPr>
        <w:pStyle w:val="a0"/>
        <w:spacing w:after="0"/>
        <w:ind w:leftChars="0" w:left="0"/>
        <w:jc w:val="center"/>
        <w:rPr>
          <w:color w:val="000000" w:themeColor="text1"/>
        </w:rPr>
      </w:pPr>
      <w:r>
        <w:rPr>
          <w:noProof/>
        </w:rPr>
        <w:drawing>
          <wp:inline distT="0" distB="0" distL="0" distR="0" wp14:anchorId="486F469F" wp14:editId="6FF5239E">
            <wp:extent cx="4785360" cy="2159635"/>
            <wp:effectExtent l="0" t="0" r="0" b="0"/>
            <wp:docPr id="178141897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18977" name="图片 8"/>
                    <pic:cNvPicPr>
                      <a:picLocks noChangeAspect="1" noChangeArrowheads="1"/>
                    </pic:cNvPicPr>
                  </pic:nvPicPr>
                  <pic:blipFill>
                    <a:blip r:embed="rId33">
                      <a:grayscl/>
                      <a:extLst>
                        <a:ext uri="{28A0092B-C50C-407E-A947-70E740481C1C}">
                          <a14:useLocalDpi xmlns:a14="http://schemas.microsoft.com/office/drawing/2010/main" val="0"/>
                        </a:ext>
                      </a:extLst>
                    </a:blip>
                    <a:srcRect t="1071" r="5911" b="33277"/>
                    <a:stretch>
                      <a:fillRect/>
                    </a:stretch>
                  </pic:blipFill>
                  <pic:spPr>
                    <a:xfrm>
                      <a:off x="0" y="0"/>
                      <a:ext cx="4785511" cy="2160000"/>
                    </a:xfrm>
                    <a:prstGeom prst="rect">
                      <a:avLst/>
                    </a:prstGeom>
                    <a:noFill/>
                    <a:ln>
                      <a:noFill/>
                    </a:ln>
                  </pic:spPr>
                </pic:pic>
              </a:graphicData>
            </a:graphic>
          </wp:inline>
        </w:drawing>
      </w:r>
    </w:p>
    <w:p w14:paraId="66A794AB" w14:textId="77777777" w:rsidR="00957458" w:rsidRDefault="00000000">
      <w:pPr>
        <w:spacing w:line="360" w:lineRule="auto"/>
        <w:jc w:val="center"/>
        <w:rPr>
          <w:color w:val="000000" w:themeColor="text1"/>
        </w:rPr>
      </w:pPr>
      <w:r>
        <w:rPr>
          <w:rFonts w:hint="eastAsia"/>
          <w:color w:val="000000" w:themeColor="text1"/>
        </w:rPr>
        <w:t>图</w:t>
      </w:r>
      <w:r>
        <w:rPr>
          <w:rFonts w:hint="eastAsia"/>
          <w:color w:val="000000" w:themeColor="text1"/>
        </w:rPr>
        <w:t xml:space="preserve">B.0.2 </w:t>
      </w:r>
      <w:r>
        <w:rPr>
          <w:rFonts w:hint="eastAsia"/>
          <w:color w:val="000000" w:themeColor="text1"/>
        </w:rPr>
        <w:t>管道分支开口补强板示意图</w:t>
      </w:r>
    </w:p>
    <w:p w14:paraId="45FF520A" w14:textId="77777777" w:rsidR="00957458" w:rsidRDefault="00000000">
      <w:pPr>
        <w:spacing w:line="360" w:lineRule="auto"/>
        <w:outlineLvl w:val="2"/>
        <w:rPr>
          <w:color w:val="000000" w:themeColor="text1"/>
          <w:sz w:val="24"/>
        </w:rPr>
      </w:pPr>
      <w:r>
        <w:rPr>
          <w:rFonts w:hint="eastAsia"/>
          <w:b/>
          <w:bCs/>
          <w:color w:val="000000" w:themeColor="text1"/>
          <w:sz w:val="24"/>
        </w:rPr>
        <w:t>B</w:t>
      </w:r>
      <w:r>
        <w:rPr>
          <w:b/>
          <w:bCs/>
          <w:color w:val="000000" w:themeColor="text1"/>
          <w:sz w:val="24"/>
        </w:rPr>
        <w:t>.0.</w:t>
      </w:r>
      <w:r>
        <w:rPr>
          <w:rFonts w:hint="eastAsia"/>
          <w:b/>
          <w:bCs/>
          <w:color w:val="000000" w:themeColor="text1"/>
          <w:sz w:val="24"/>
        </w:rPr>
        <w:t>3</w:t>
      </w:r>
      <w:r>
        <w:rPr>
          <w:color w:val="000000" w:themeColor="text1"/>
          <w:sz w:val="24"/>
        </w:rPr>
        <w:t xml:space="preserve"> </w:t>
      </w:r>
      <w:r>
        <w:rPr>
          <w:rFonts w:hint="eastAsia"/>
          <w:color w:val="000000" w:themeColor="text1"/>
          <w:sz w:val="24"/>
        </w:rPr>
        <w:t>支管管</w:t>
      </w:r>
      <w:proofErr w:type="gramStart"/>
      <w:r>
        <w:rPr>
          <w:rFonts w:hint="eastAsia"/>
          <w:color w:val="000000" w:themeColor="text1"/>
          <w:sz w:val="24"/>
        </w:rPr>
        <w:t>径</w:t>
      </w:r>
      <w:proofErr w:type="gramEnd"/>
      <w:r>
        <w:rPr>
          <w:rFonts w:hint="eastAsia"/>
          <w:color w:val="000000" w:themeColor="text1"/>
          <w:sz w:val="24"/>
        </w:rPr>
        <w:t>大于</w:t>
      </w:r>
      <w:r>
        <w:rPr>
          <w:rFonts w:hint="eastAsia"/>
          <w:color w:val="000000" w:themeColor="text1"/>
          <w:sz w:val="24"/>
        </w:rPr>
        <w:t>0.5</w:t>
      </w:r>
      <w:r>
        <w:rPr>
          <w:rFonts w:hint="eastAsia"/>
          <w:color w:val="000000" w:themeColor="text1"/>
          <w:sz w:val="24"/>
        </w:rPr>
        <w:t>倍的主管管径开口采用断管后加预制三通管件应符合下列规定：</w:t>
      </w:r>
    </w:p>
    <w:p w14:paraId="6EFB3561"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1 </w:t>
      </w:r>
      <w:r>
        <w:rPr>
          <w:rFonts w:hint="eastAsia"/>
          <w:color w:val="000000" w:themeColor="text1"/>
          <w:sz w:val="24"/>
        </w:rPr>
        <w:t>在分支开口处截断管道加装预制三通管件；</w:t>
      </w:r>
    </w:p>
    <w:p w14:paraId="363BABB9"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2 </w:t>
      </w:r>
      <w:r>
        <w:rPr>
          <w:rFonts w:hint="eastAsia"/>
          <w:color w:val="000000" w:themeColor="text1"/>
          <w:sz w:val="24"/>
        </w:rPr>
        <w:t>在预制三通临近位置安装一次性补偿器；</w:t>
      </w:r>
    </w:p>
    <w:p w14:paraId="2A3797D3" w14:textId="77777777" w:rsidR="00957458" w:rsidRDefault="00000000">
      <w:pPr>
        <w:spacing w:line="360" w:lineRule="auto"/>
        <w:ind w:firstLineChars="200" w:firstLine="480"/>
        <w:rPr>
          <w:color w:val="000000" w:themeColor="text1"/>
          <w:sz w:val="24"/>
        </w:rPr>
      </w:pPr>
      <w:r>
        <w:rPr>
          <w:rFonts w:hint="eastAsia"/>
          <w:color w:val="000000" w:themeColor="text1"/>
          <w:sz w:val="24"/>
        </w:rPr>
        <w:t xml:space="preserve">3 </w:t>
      </w:r>
      <w:r>
        <w:rPr>
          <w:rFonts w:hint="eastAsia"/>
          <w:color w:val="000000" w:themeColor="text1"/>
          <w:sz w:val="24"/>
        </w:rPr>
        <w:t>管道运行后一次补偿器受压，达到伸长</w:t>
      </w:r>
      <w:proofErr w:type="gramStart"/>
      <w:r>
        <w:rPr>
          <w:rFonts w:hint="eastAsia"/>
          <w:color w:val="000000" w:themeColor="text1"/>
          <w:sz w:val="24"/>
        </w:rPr>
        <w:t>量以后</w:t>
      </w:r>
      <w:proofErr w:type="gramEnd"/>
      <w:r>
        <w:rPr>
          <w:rFonts w:hint="eastAsia"/>
          <w:color w:val="000000" w:themeColor="text1"/>
          <w:sz w:val="24"/>
        </w:rPr>
        <w:t>将其焊死。</w:t>
      </w:r>
    </w:p>
    <w:p w14:paraId="31C8354C" w14:textId="77777777" w:rsidR="00957458" w:rsidRDefault="00000000">
      <w:pPr>
        <w:widowControl/>
        <w:jc w:val="center"/>
        <w:rPr>
          <w:color w:val="FF0000"/>
          <w:sz w:val="24"/>
        </w:rPr>
      </w:pPr>
      <w:r>
        <w:rPr>
          <w:noProof/>
          <w:color w:val="FF0000"/>
          <w:sz w:val="24"/>
        </w:rPr>
        <w:drawing>
          <wp:inline distT="0" distB="0" distL="0" distR="0" wp14:anchorId="2A6446C8" wp14:editId="63FC2D29">
            <wp:extent cx="4923155" cy="1799590"/>
            <wp:effectExtent l="0" t="0" r="0" b="0"/>
            <wp:docPr id="1328833519"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33519" name="图形 1"/>
                    <pic:cNvPicPr>
                      <a:picLocks noChangeAspect="1"/>
                    </pic:cNvPicPr>
                  </pic:nvPicPr>
                  <pic:blipFill>
                    <a:blip r:embed="rId34">
                      <a:extLst>
                        <a:ext uri="{96DAC541-7B7A-43D3-8B79-37D633B846F1}">
                          <asvg:svgBlip xmlns:asvg="http://schemas.microsoft.com/office/drawing/2016/SVG/main" r:embed="rId35"/>
                        </a:ext>
                      </a:extLst>
                    </a:blip>
                    <a:srcRect t="6349" b="11466"/>
                    <a:stretch>
                      <a:fillRect/>
                    </a:stretch>
                  </pic:blipFill>
                  <pic:spPr>
                    <a:xfrm>
                      <a:off x="0" y="0"/>
                      <a:ext cx="4923257" cy="1800000"/>
                    </a:xfrm>
                    <a:prstGeom prst="rect">
                      <a:avLst/>
                    </a:prstGeom>
                  </pic:spPr>
                </pic:pic>
              </a:graphicData>
            </a:graphic>
          </wp:inline>
        </w:drawing>
      </w:r>
    </w:p>
    <w:p w14:paraId="68B16E90" w14:textId="77777777" w:rsidR="00957458" w:rsidRDefault="00000000">
      <w:pPr>
        <w:spacing w:line="360" w:lineRule="auto"/>
        <w:jc w:val="center"/>
        <w:rPr>
          <w:color w:val="000000" w:themeColor="text1"/>
        </w:rPr>
      </w:pPr>
      <w:r>
        <w:rPr>
          <w:rFonts w:hint="eastAsia"/>
          <w:color w:val="000000" w:themeColor="text1"/>
        </w:rPr>
        <w:t>图</w:t>
      </w:r>
      <w:r>
        <w:rPr>
          <w:rFonts w:hint="eastAsia"/>
          <w:color w:val="000000" w:themeColor="text1"/>
        </w:rPr>
        <w:t xml:space="preserve">B.0.3 </w:t>
      </w:r>
      <w:r>
        <w:rPr>
          <w:rFonts w:hint="eastAsia"/>
          <w:color w:val="000000" w:themeColor="text1"/>
        </w:rPr>
        <w:t>管道分支开口断管后加预制三通管件示意图</w:t>
      </w:r>
    </w:p>
    <w:p w14:paraId="79EB6EDD" w14:textId="77777777" w:rsidR="00957458" w:rsidRDefault="00000000">
      <w:pPr>
        <w:keepNext/>
        <w:keepLines/>
        <w:spacing w:beforeLines="50" w:before="156" w:afterLines="50" w:after="156"/>
        <w:jc w:val="center"/>
        <w:outlineLvl w:val="0"/>
        <w:rPr>
          <w:rFonts w:eastAsia="黑体"/>
          <w:b/>
          <w:color w:val="auto"/>
          <w:kern w:val="44"/>
          <w:sz w:val="30"/>
          <w:szCs w:val="24"/>
        </w:rPr>
      </w:pPr>
      <w:bookmarkStart w:id="31" w:name="_Toc12336"/>
      <w:bookmarkStart w:id="32" w:name="_Toc13925"/>
      <w:bookmarkStart w:id="33" w:name="_Toc32010"/>
      <w:bookmarkStart w:id="34" w:name="_Toc2769"/>
      <w:bookmarkStart w:id="35" w:name="_Toc12981"/>
      <w:bookmarkStart w:id="36" w:name="_Toc1937"/>
      <w:bookmarkStart w:id="37" w:name="_Toc4019"/>
      <w:bookmarkStart w:id="38" w:name="_Toc14865"/>
      <w:r>
        <w:rPr>
          <w:rFonts w:eastAsia="黑体"/>
          <w:b/>
          <w:color w:val="auto"/>
          <w:kern w:val="44"/>
          <w:sz w:val="30"/>
          <w:szCs w:val="24"/>
        </w:rPr>
        <w:lastRenderedPageBreak/>
        <w:t>用词说明</w:t>
      </w:r>
      <w:bookmarkEnd w:id="31"/>
      <w:bookmarkEnd w:id="32"/>
      <w:bookmarkEnd w:id="33"/>
      <w:bookmarkEnd w:id="34"/>
      <w:bookmarkEnd w:id="35"/>
      <w:bookmarkEnd w:id="36"/>
      <w:bookmarkEnd w:id="37"/>
      <w:bookmarkEnd w:id="38"/>
    </w:p>
    <w:p w14:paraId="58090B58" w14:textId="77777777" w:rsidR="00957458" w:rsidRDefault="00000000">
      <w:pPr>
        <w:widowControl/>
        <w:adjustRightInd w:val="0"/>
        <w:snapToGrid w:val="0"/>
        <w:spacing w:line="360" w:lineRule="auto"/>
        <w:jc w:val="left"/>
        <w:rPr>
          <w:bCs/>
          <w:color w:val="auto"/>
          <w:sz w:val="24"/>
          <w:szCs w:val="24"/>
        </w:rPr>
      </w:pPr>
      <w:r>
        <w:rPr>
          <w:bCs/>
          <w:color w:val="auto"/>
          <w:sz w:val="24"/>
          <w:szCs w:val="24"/>
        </w:rPr>
        <w:t>为便于在执行本规程条款时区别对待，对要求严格程度不同的用词说明如下：</w:t>
      </w:r>
    </w:p>
    <w:p w14:paraId="6E0520EF" w14:textId="77777777" w:rsidR="00957458" w:rsidRDefault="00000000">
      <w:pPr>
        <w:widowControl/>
        <w:numPr>
          <w:ilvl w:val="0"/>
          <w:numId w:val="1"/>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表示很严格，非这样做不可的：</w:t>
      </w:r>
    </w:p>
    <w:p w14:paraId="55CD553A" w14:textId="77777777" w:rsidR="00957458" w:rsidRDefault="00000000">
      <w:pPr>
        <w:widowControl/>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正面</w:t>
      </w:r>
      <w:proofErr w:type="gramStart"/>
      <w:r>
        <w:rPr>
          <w:bCs/>
          <w:color w:val="auto"/>
          <w:sz w:val="24"/>
          <w:szCs w:val="24"/>
        </w:rPr>
        <w:t>词采用</w:t>
      </w:r>
      <w:proofErr w:type="gramEnd"/>
      <w:r>
        <w:rPr>
          <w:bCs/>
          <w:color w:val="auto"/>
          <w:sz w:val="24"/>
          <w:szCs w:val="24"/>
        </w:rPr>
        <w:t>“</w:t>
      </w:r>
      <w:r>
        <w:rPr>
          <w:bCs/>
          <w:color w:val="auto"/>
          <w:sz w:val="24"/>
          <w:szCs w:val="24"/>
        </w:rPr>
        <w:t>必须</w:t>
      </w:r>
      <w:r>
        <w:rPr>
          <w:bCs/>
          <w:color w:val="auto"/>
          <w:sz w:val="24"/>
          <w:szCs w:val="24"/>
        </w:rPr>
        <w:t>”</w:t>
      </w:r>
      <w:r>
        <w:rPr>
          <w:bCs/>
          <w:color w:val="auto"/>
          <w:sz w:val="24"/>
          <w:szCs w:val="24"/>
        </w:rPr>
        <w:t>，反面</w:t>
      </w:r>
      <w:proofErr w:type="gramStart"/>
      <w:r>
        <w:rPr>
          <w:bCs/>
          <w:color w:val="auto"/>
          <w:sz w:val="24"/>
          <w:szCs w:val="24"/>
        </w:rPr>
        <w:t>词采用</w:t>
      </w:r>
      <w:proofErr w:type="gramEnd"/>
      <w:r>
        <w:rPr>
          <w:bCs/>
          <w:color w:val="auto"/>
          <w:sz w:val="24"/>
          <w:szCs w:val="24"/>
        </w:rPr>
        <w:t>“</w:t>
      </w:r>
      <w:r>
        <w:rPr>
          <w:bCs/>
          <w:color w:val="auto"/>
          <w:sz w:val="24"/>
          <w:szCs w:val="24"/>
        </w:rPr>
        <w:t>严禁</w:t>
      </w:r>
      <w:r>
        <w:rPr>
          <w:bCs/>
          <w:color w:val="auto"/>
          <w:sz w:val="24"/>
          <w:szCs w:val="24"/>
        </w:rPr>
        <w:t>”</w:t>
      </w:r>
      <w:r>
        <w:rPr>
          <w:bCs/>
          <w:color w:val="auto"/>
          <w:sz w:val="24"/>
          <w:szCs w:val="24"/>
        </w:rPr>
        <w:t>；</w:t>
      </w:r>
    </w:p>
    <w:p w14:paraId="414B7B32" w14:textId="77777777" w:rsidR="00957458" w:rsidRDefault="00000000">
      <w:pPr>
        <w:widowControl/>
        <w:numPr>
          <w:ilvl w:val="0"/>
          <w:numId w:val="1"/>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表示严格，在正常情况下均应这样做的：</w:t>
      </w:r>
    </w:p>
    <w:p w14:paraId="07C200F0" w14:textId="77777777" w:rsidR="00957458" w:rsidRDefault="00000000">
      <w:pPr>
        <w:widowControl/>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正面</w:t>
      </w:r>
      <w:proofErr w:type="gramStart"/>
      <w:r>
        <w:rPr>
          <w:bCs/>
          <w:color w:val="auto"/>
          <w:sz w:val="24"/>
          <w:szCs w:val="24"/>
        </w:rPr>
        <w:t>词采用</w:t>
      </w:r>
      <w:proofErr w:type="gramEnd"/>
      <w:r>
        <w:rPr>
          <w:bCs/>
          <w:color w:val="auto"/>
          <w:sz w:val="24"/>
          <w:szCs w:val="24"/>
        </w:rPr>
        <w:t>“</w:t>
      </w:r>
      <w:r>
        <w:rPr>
          <w:bCs/>
          <w:color w:val="auto"/>
          <w:sz w:val="24"/>
          <w:szCs w:val="24"/>
        </w:rPr>
        <w:t>应</w:t>
      </w:r>
      <w:r>
        <w:rPr>
          <w:bCs/>
          <w:color w:val="auto"/>
          <w:sz w:val="24"/>
          <w:szCs w:val="24"/>
        </w:rPr>
        <w:t>”</w:t>
      </w:r>
      <w:r>
        <w:rPr>
          <w:bCs/>
          <w:color w:val="auto"/>
          <w:sz w:val="24"/>
          <w:szCs w:val="24"/>
        </w:rPr>
        <w:t>，反面</w:t>
      </w:r>
      <w:proofErr w:type="gramStart"/>
      <w:r>
        <w:rPr>
          <w:bCs/>
          <w:color w:val="auto"/>
          <w:sz w:val="24"/>
          <w:szCs w:val="24"/>
        </w:rPr>
        <w:t>词采用</w:t>
      </w:r>
      <w:proofErr w:type="gramEnd"/>
      <w:r>
        <w:rPr>
          <w:bCs/>
          <w:color w:val="auto"/>
          <w:sz w:val="24"/>
          <w:szCs w:val="24"/>
        </w:rPr>
        <w:t>“</w:t>
      </w:r>
      <w:r>
        <w:rPr>
          <w:bCs/>
          <w:color w:val="auto"/>
          <w:sz w:val="24"/>
          <w:szCs w:val="24"/>
        </w:rPr>
        <w:t>不应</w:t>
      </w:r>
      <w:r>
        <w:rPr>
          <w:bCs/>
          <w:color w:val="auto"/>
          <w:sz w:val="24"/>
          <w:szCs w:val="24"/>
        </w:rPr>
        <w:t>”</w:t>
      </w:r>
      <w:r>
        <w:rPr>
          <w:bCs/>
          <w:color w:val="auto"/>
          <w:sz w:val="24"/>
          <w:szCs w:val="24"/>
        </w:rPr>
        <w:t>或</w:t>
      </w:r>
      <w:r>
        <w:rPr>
          <w:bCs/>
          <w:color w:val="auto"/>
          <w:sz w:val="24"/>
          <w:szCs w:val="24"/>
        </w:rPr>
        <w:t>“</w:t>
      </w:r>
      <w:r>
        <w:rPr>
          <w:bCs/>
          <w:color w:val="auto"/>
          <w:sz w:val="24"/>
          <w:szCs w:val="24"/>
        </w:rPr>
        <w:t>不得</w:t>
      </w:r>
      <w:r>
        <w:rPr>
          <w:bCs/>
          <w:color w:val="auto"/>
          <w:sz w:val="24"/>
          <w:szCs w:val="24"/>
        </w:rPr>
        <w:t>”</w:t>
      </w:r>
      <w:r>
        <w:rPr>
          <w:bCs/>
          <w:color w:val="auto"/>
          <w:sz w:val="24"/>
          <w:szCs w:val="24"/>
        </w:rPr>
        <w:t>；</w:t>
      </w:r>
    </w:p>
    <w:p w14:paraId="38AAAD83" w14:textId="77777777" w:rsidR="00957458" w:rsidRDefault="00000000">
      <w:pPr>
        <w:widowControl/>
        <w:numPr>
          <w:ilvl w:val="0"/>
          <w:numId w:val="1"/>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表示允许稍有选择，在条件许可时首先应这样做的：</w:t>
      </w:r>
    </w:p>
    <w:p w14:paraId="06CF4885" w14:textId="77777777" w:rsidR="00957458" w:rsidRDefault="00000000">
      <w:pPr>
        <w:widowControl/>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正面</w:t>
      </w:r>
      <w:proofErr w:type="gramStart"/>
      <w:r>
        <w:rPr>
          <w:bCs/>
          <w:color w:val="auto"/>
          <w:sz w:val="24"/>
          <w:szCs w:val="24"/>
        </w:rPr>
        <w:t>词采用</w:t>
      </w:r>
      <w:proofErr w:type="gramEnd"/>
      <w:r>
        <w:rPr>
          <w:bCs/>
          <w:color w:val="auto"/>
          <w:sz w:val="24"/>
          <w:szCs w:val="24"/>
        </w:rPr>
        <w:t>“</w:t>
      </w:r>
      <w:r>
        <w:rPr>
          <w:bCs/>
          <w:color w:val="auto"/>
          <w:sz w:val="24"/>
          <w:szCs w:val="24"/>
        </w:rPr>
        <w:t>宜</w:t>
      </w:r>
      <w:r>
        <w:rPr>
          <w:bCs/>
          <w:color w:val="auto"/>
          <w:sz w:val="24"/>
          <w:szCs w:val="24"/>
        </w:rPr>
        <w:t>”</w:t>
      </w:r>
      <w:r>
        <w:rPr>
          <w:bCs/>
          <w:color w:val="auto"/>
          <w:sz w:val="24"/>
          <w:szCs w:val="24"/>
        </w:rPr>
        <w:t>，反面</w:t>
      </w:r>
      <w:proofErr w:type="gramStart"/>
      <w:r>
        <w:rPr>
          <w:bCs/>
          <w:color w:val="auto"/>
          <w:sz w:val="24"/>
          <w:szCs w:val="24"/>
        </w:rPr>
        <w:t>词采用</w:t>
      </w:r>
      <w:proofErr w:type="gramEnd"/>
      <w:r>
        <w:rPr>
          <w:bCs/>
          <w:color w:val="auto"/>
          <w:sz w:val="24"/>
          <w:szCs w:val="24"/>
        </w:rPr>
        <w:t>“</w:t>
      </w:r>
      <w:r>
        <w:rPr>
          <w:bCs/>
          <w:color w:val="auto"/>
          <w:sz w:val="24"/>
          <w:szCs w:val="24"/>
        </w:rPr>
        <w:t>不宜</w:t>
      </w:r>
      <w:r>
        <w:rPr>
          <w:bCs/>
          <w:color w:val="auto"/>
          <w:sz w:val="24"/>
          <w:szCs w:val="24"/>
        </w:rPr>
        <w:t>”</w:t>
      </w:r>
      <w:r>
        <w:rPr>
          <w:bCs/>
          <w:color w:val="auto"/>
          <w:sz w:val="24"/>
          <w:szCs w:val="24"/>
        </w:rPr>
        <w:t>；</w:t>
      </w:r>
    </w:p>
    <w:p w14:paraId="591DC632" w14:textId="77777777" w:rsidR="00957458" w:rsidRDefault="00000000">
      <w:pPr>
        <w:widowControl/>
        <w:numPr>
          <w:ilvl w:val="0"/>
          <w:numId w:val="1"/>
        </w:numPr>
        <w:adjustRightInd w:val="0"/>
        <w:snapToGrid w:val="0"/>
        <w:spacing w:line="360" w:lineRule="auto"/>
        <w:ind w:leftChars="200" w:left="420"/>
        <w:jc w:val="left"/>
        <w:rPr>
          <w:bCs/>
          <w:color w:val="auto"/>
          <w:sz w:val="24"/>
          <w:szCs w:val="24"/>
        </w:rPr>
      </w:pPr>
      <w:r>
        <w:rPr>
          <w:bCs/>
          <w:color w:val="auto"/>
          <w:sz w:val="24"/>
          <w:szCs w:val="24"/>
        </w:rPr>
        <w:t xml:space="preserve"> </w:t>
      </w:r>
      <w:r>
        <w:rPr>
          <w:bCs/>
          <w:color w:val="auto"/>
          <w:sz w:val="24"/>
          <w:szCs w:val="24"/>
        </w:rPr>
        <w:t>表示有选择，在一定条件下可以这样做的，采用</w:t>
      </w:r>
      <w:r>
        <w:rPr>
          <w:bCs/>
          <w:color w:val="auto"/>
          <w:sz w:val="24"/>
          <w:szCs w:val="24"/>
        </w:rPr>
        <w:t>“</w:t>
      </w:r>
      <w:r>
        <w:rPr>
          <w:bCs/>
          <w:color w:val="auto"/>
          <w:sz w:val="24"/>
          <w:szCs w:val="24"/>
        </w:rPr>
        <w:t>可</w:t>
      </w:r>
      <w:r>
        <w:rPr>
          <w:bCs/>
          <w:color w:val="auto"/>
          <w:sz w:val="24"/>
          <w:szCs w:val="24"/>
        </w:rPr>
        <w:t>”</w:t>
      </w:r>
      <w:r>
        <w:rPr>
          <w:bCs/>
          <w:color w:val="auto"/>
          <w:sz w:val="24"/>
          <w:szCs w:val="24"/>
        </w:rPr>
        <w:t>。</w:t>
      </w:r>
    </w:p>
    <w:p w14:paraId="664948A0" w14:textId="77777777" w:rsidR="00957458" w:rsidRDefault="00957458">
      <w:pPr>
        <w:spacing w:line="360" w:lineRule="auto"/>
        <w:ind w:firstLineChars="175" w:firstLine="420"/>
        <w:rPr>
          <w:color w:val="auto"/>
          <w:sz w:val="24"/>
          <w:szCs w:val="24"/>
        </w:rPr>
      </w:pPr>
    </w:p>
    <w:p w14:paraId="24740183" w14:textId="77777777" w:rsidR="00957458" w:rsidRDefault="00957458">
      <w:pPr>
        <w:spacing w:line="360" w:lineRule="auto"/>
        <w:ind w:firstLineChars="175" w:firstLine="420"/>
        <w:rPr>
          <w:color w:val="auto"/>
          <w:sz w:val="24"/>
          <w:szCs w:val="24"/>
        </w:rPr>
      </w:pPr>
    </w:p>
    <w:p w14:paraId="116ABAD6" w14:textId="77777777" w:rsidR="00957458" w:rsidRDefault="00957458">
      <w:pPr>
        <w:spacing w:line="360" w:lineRule="auto"/>
        <w:ind w:firstLineChars="175" w:firstLine="420"/>
        <w:rPr>
          <w:color w:val="auto"/>
          <w:sz w:val="24"/>
          <w:szCs w:val="24"/>
        </w:rPr>
      </w:pPr>
    </w:p>
    <w:p w14:paraId="468E58B7" w14:textId="77777777" w:rsidR="00957458" w:rsidRDefault="00957458">
      <w:pPr>
        <w:spacing w:line="360" w:lineRule="auto"/>
        <w:ind w:firstLineChars="175" w:firstLine="420"/>
        <w:rPr>
          <w:color w:val="auto"/>
          <w:sz w:val="24"/>
          <w:szCs w:val="24"/>
        </w:rPr>
      </w:pPr>
    </w:p>
    <w:p w14:paraId="5DEE4E6D" w14:textId="77777777" w:rsidR="00957458" w:rsidRDefault="00957458">
      <w:pPr>
        <w:spacing w:line="360" w:lineRule="auto"/>
        <w:ind w:firstLineChars="175" w:firstLine="420"/>
        <w:rPr>
          <w:color w:val="auto"/>
          <w:sz w:val="24"/>
          <w:szCs w:val="24"/>
        </w:rPr>
      </w:pPr>
    </w:p>
    <w:p w14:paraId="1A43A5A9" w14:textId="77777777" w:rsidR="00957458" w:rsidRDefault="00957458">
      <w:pPr>
        <w:spacing w:line="360" w:lineRule="auto"/>
        <w:ind w:firstLineChars="175" w:firstLine="420"/>
        <w:rPr>
          <w:color w:val="auto"/>
          <w:sz w:val="24"/>
          <w:szCs w:val="24"/>
        </w:rPr>
      </w:pPr>
    </w:p>
    <w:p w14:paraId="3036F3C0" w14:textId="77777777" w:rsidR="00957458" w:rsidRDefault="00957458">
      <w:pPr>
        <w:spacing w:line="360" w:lineRule="auto"/>
        <w:ind w:firstLineChars="175" w:firstLine="420"/>
        <w:rPr>
          <w:color w:val="auto"/>
          <w:sz w:val="24"/>
          <w:szCs w:val="24"/>
        </w:rPr>
      </w:pPr>
    </w:p>
    <w:p w14:paraId="4731DECC" w14:textId="77777777" w:rsidR="00957458" w:rsidRDefault="00957458">
      <w:pPr>
        <w:spacing w:line="360" w:lineRule="auto"/>
        <w:ind w:firstLineChars="175" w:firstLine="420"/>
        <w:rPr>
          <w:color w:val="auto"/>
          <w:sz w:val="24"/>
          <w:szCs w:val="24"/>
        </w:rPr>
      </w:pPr>
    </w:p>
    <w:p w14:paraId="5F3D0DFA" w14:textId="77777777" w:rsidR="00957458" w:rsidRDefault="00957458">
      <w:pPr>
        <w:spacing w:line="360" w:lineRule="auto"/>
        <w:ind w:firstLineChars="175" w:firstLine="420"/>
        <w:rPr>
          <w:color w:val="auto"/>
          <w:sz w:val="24"/>
          <w:szCs w:val="24"/>
        </w:rPr>
      </w:pPr>
    </w:p>
    <w:p w14:paraId="444E0FCE" w14:textId="77777777" w:rsidR="00957458" w:rsidRDefault="00957458">
      <w:pPr>
        <w:spacing w:line="360" w:lineRule="auto"/>
        <w:ind w:firstLineChars="175" w:firstLine="420"/>
        <w:rPr>
          <w:color w:val="auto"/>
          <w:sz w:val="24"/>
          <w:szCs w:val="24"/>
        </w:rPr>
      </w:pPr>
    </w:p>
    <w:p w14:paraId="01C11F77" w14:textId="77777777" w:rsidR="00957458" w:rsidRDefault="00957458">
      <w:pPr>
        <w:spacing w:line="360" w:lineRule="auto"/>
        <w:ind w:firstLineChars="175" w:firstLine="420"/>
        <w:rPr>
          <w:color w:val="auto"/>
          <w:sz w:val="24"/>
          <w:szCs w:val="24"/>
        </w:rPr>
      </w:pPr>
    </w:p>
    <w:p w14:paraId="68E0D299" w14:textId="77777777" w:rsidR="00957458" w:rsidRDefault="00957458">
      <w:pPr>
        <w:spacing w:line="360" w:lineRule="auto"/>
        <w:ind w:firstLineChars="175" w:firstLine="420"/>
        <w:rPr>
          <w:color w:val="auto"/>
          <w:sz w:val="24"/>
          <w:szCs w:val="24"/>
        </w:rPr>
      </w:pPr>
    </w:p>
    <w:p w14:paraId="13FC2488" w14:textId="77777777" w:rsidR="00957458" w:rsidRDefault="00957458">
      <w:pPr>
        <w:spacing w:line="360" w:lineRule="auto"/>
        <w:ind w:firstLineChars="175" w:firstLine="420"/>
        <w:rPr>
          <w:color w:val="auto"/>
          <w:sz w:val="24"/>
          <w:szCs w:val="24"/>
        </w:rPr>
      </w:pPr>
    </w:p>
    <w:p w14:paraId="4B1243EE" w14:textId="77777777" w:rsidR="00957458" w:rsidRDefault="00957458">
      <w:pPr>
        <w:spacing w:line="360" w:lineRule="auto"/>
        <w:ind w:firstLineChars="175" w:firstLine="420"/>
        <w:rPr>
          <w:color w:val="auto"/>
          <w:sz w:val="24"/>
          <w:szCs w:val="24"/>
        </w:rPr>
      </w:pPr>
    </w:p>
    <w:p w14:paraId="16C4E917" w14:textId="77777777" w:rsidR="00957458" w:rsidRDefault="00957458">
      <w:pPr>
        <w:spacing w:line="360" w:lineRule="auto"/>
        <w:ind w:firstLineChars="175" w:firstLine="420"/>
        <w:rPr>
          <w:color w:val="auto"/>
          <w:sz w:val="24"/>
          <w:szCs w:val="24"/>
        </w:rPr>
      </w:pPr>
    </w:p>
    <w:p w14:paraId="1B2ED2DA" w14:textId="77777777" w:rsidR="00957458" w:rsidRDefault="00957458">
      <w:pPr>
        <w:spacing w:line="360" w:lineRule="auto"/>
        <w:ind w:firstLineChars="175" w:firstLine="420"/>
        <w:rPr>
          <w:color w:val="auto"/>
          <w:sz w:val="24"/>
          <w:szCs w:val="24"/>
        </w:rPr>
      </w:pPr>
    </w:p>
    <w:p w14:paraId="6E5BB136" w14:textId="77777777" w:rsidR="00957458" w:rsidRDefault="00000000">
      <w:pPr>
        <w:widowControl/>
        <w:jc w:val="left"/>
        <w:rPr>
          <w:color w:val="auto"/>
          <w:sz w:val="24"/>
          <w:szCs w:val="24"/>
        </w:rPr>
      </w:pPr>
      <w:r>
        <w:rPr>
          <w:color w:val="auto"/>
          <w:sz w:val="24"/>
          <w:szCs w:val="24"/>
        </w:rPr>
        <w:br w:type="page"/>
      </w:r>
    </w:p>
    <w:p w14:paraId="4EAA516A" w14:textId="77777777" w:rsidR="00957458" w:rsidRDefault="00000000">
      <w:pPr>
        <w:tabs>
          <w:tab w:val="left" w:pos="19"/>
        </w:tabs>
        <w:spacing w:line="360" w:lineRule="auto"/>
        <w:jc w:val="center"/>
        <w:outlineLvl w:val="0"/>
        <w:rPr>
          <w:b/>
          <w:color w:val="auto"/>
          <w:sz w:val="30"/>
        </w:rPr>
      </w:pPr>
      <w:bookmarkStart w:id="39" w:name="_Toc485647659"/>
      <w:bookmarkStart w:id="40" w:name="_Toc485043058"/>
      <w:bookmarkStart w:id="41" w:name="_Toc502325497"/>
      <w:bookmarkStart w:id="42" w:name="_Toc74137315"/>
      <w:bookmarkStart w:id="43" w:name="_Toc5735"/>
      <w:bookmarkStart w:id="44" w:name="_Toc6815068"/>
      <w:r>
        <w:rPr>
          <w:b/>
          <w:color w:val="auto"/>
          <w:sz w:val="30"/>
        </w:rPr>
        <w:lastRenderedPageBreak/>
        <w:t>引用标准名录</w:t>
      </w:r>
      <w:bookmarkEnd w:id="39"/>
      <w:bookmarkEnd w:id="40"/>
      <w:bookmarkEnd w:id="41"/>
      <w:bookmarkEnd w:id="42"/>
      <w:bookmarkEnd w:id="43"/>
      <w:bookmarkEnd w:id="44"/>
    </w:p>
    <w:p w14:paraId="77021F74" w14:textId="77777777" w:rsidR="00957458" w:rsidRDefault="00000000">
      <w:pPr>
        <w:widowControl/>
        <w:tabs>
          <w:tab w:val="left" w:pos="312"/>
        </w:tabs>
        <w:adjustRightInd w:val="0"/>
        <w:snapToGrid w:val="0"/>
        <w:spacing w:line="360" w:lineRule="auto"/>
        <w:ind w:firstLineChars="300" w:firstLine="720"/>
        <w:jc w:val="left"/>
        <w:rPr>
          <w:b/>
          <w:color w:val="auto"/>
          <w:sz w:val="30"/>
        </w:rPr>
      </w:pPr>
      <w:r>
        <w:rPr>
          <w:bCs/>
          <w:color w:val="auto"/>
          <w:sz w:val="24"/>
          <w:szCs w:val="24"/>
        </w:rPr>
        <w:t>本规程引用下列标准。其中，注日期的，仅对该日期对应的版本适用本标准；不注日期的，其最新版适用于本标准。</w:t>
      </w:r>
    </w:p>
    <w:p w14:paraId="277D9E14" w14:textId="77777777" w:rsidR="00957458" w:rsidRDefault="00000000">
      <w:pPr>
        <w:widowControl/>
        <w:tabs>
          <w:tab w:val="left" w:pos="312"/>
        </w:tabs>
        <w:adjustRightInd w:val="0"/>
        <w:snapToGrid w:val="0"/>
        <w:spacing w:line="360" w:lineRule="auto"/>
        <w:jc w:val="left"/>
        <w:rPr>
          <w:bCs/>
          <w:color w:val="auto"/>
          <w:sz w:val="24"/>
          <w:szCs w:val="28"/>
        </w:rPr>
      </w:pPr>
      <w:bookmarkStart w:id="45" w:name="_Toc85814246"/>
      <w:r>
        <w:rPr>
          <w:bCs/>
          <w:color w:val="auto"/>
          <w:sz w:val="24"/>
          <w:szCs w:val="28"/>
        </w:rPr>
        <w:t>《城镇供热管网工程施工及验收规范》</w:t>
      </w:r>
      <w:proofErr w:type="spellStart"/>
      <w:r>
        <w:rPr>
          <w:bCs/>
          <w:color w:val="auto"/>
          <w:sz w:val="24"/>
          <w:szCs w:val="28"/>
        </w:rPr>
        <w:t>CJJ</w:t>
      </w:r>
      <w:proofErr w:type="spellEnd"/>
      <w:r>
        <w:rPr>
          <w:bCs/>
          <w:color w:val="auto"/>
          <w:sz w:val="24"/>
          <w:szCs w:val="28"/>
        </w:rPr>
        <w:t xml:space="preserve"> 28</w:t>
      </w:r>
    </w:p>
    <w:p w14:paraId="19261F56" w14:textId="77777777" w:rsidR="00957458" w:rsidRDefault="00000000">
      <w:pPr>
        <w:widowControl/>
        <w:tabs>
          <w:tab w:val="left" w:pos="312"/>
        </w:tabs>
        <w:adjustRightInd w:val="0"/>
        <w:snapToGrid w:val="0"/>
        <w:spacing w:line="360" w:lineRule="auto"/>
        <w:jc w:val="left"/>
        <w:rPr>
          <w:bCs/>
          <w:color w:val="auto"/>
          <w:sz w:val="24"/>
          <w:szCs w:val="28"/>
        </w:rPr>
      </w:pPr>
      <w:r>
        <w:rPr>
          <w:bCs/>
          <w:color w:val="auto"/>
          <w:sz w:val="24"/>
          <w:szCs w:val="28"/>
        </w:rPr>
        <w:t>《城镇供热直埋热水管道技术规程》</w:t>
      </w:r>
      <w:proofErr w:type="spellStart"/>
      <w:r>
        <w:rPr>
          <w:bCs/>
          <w:color w:val="auto"/>
          <w:sz w:val="24"/>
          <w:szCs w:val="28"/>
        </w:rPr>
        <w:t>CJJ</w:t>
      </w:r>
      <w:proofErr w:type="spellEnd"/>
      <w:r>
        <w:rPr>
          <w:bCs/>
          <w:color w:val="auto"/>
          <w:sz w:val="24"/>
          <w:szCs w:val="28"/>
        </w:rPr>
        <w:t>/T 81</w:t>
      </w:r>
    </w:p>
    <w:p w14:paraId="668CF750" w14:textId="77777777" w:rsidR="00957458" w:rsidRDefault="00000000">
      <w:pPr>
        <w:widowControl/>
        <w:jc w:val="left"/>
        <w:rPr>
          <w:b/>
          <w:color w:val="auto"/>
          <w:sz w:val="30"/>
        </w:rPr>
      </w:pPr>
      <w:r>
        <w:rPr>
          <w:b/>
          <w:color w:val="auto"/>
          <w:sz w:val="30"/>
        </w:rPr>
        <w:br w:type="page"/>
      </w:r>
    </w:p>
    <w:p w14:paraId="48F8A66F" w14:textId="77777777" w:rsidR="00957458" w:rsidRDefault="00000000">
      <w:pPr>
        <w:tabs>
          <w:tab w:val="left" w:pos="19"/>
        </w:tabs>
        <w:spacing w:line="360" w:lineRule="auto"/>
        <w:jc w:val="left"/>
        <w:outlineLvl w:val="0"/>
        <w:rPr>
          <w:b/>
          <w:color w:val="auto"/>
          <w:sz w:val="30"/>
        </w:rPr>
      </w:pPr>
      <w:bookmarkStart w:id="46" w:name="_Toc24449"/>
      <w:r>
        <w:rPr>
          <w:b/>
          <w:color w:val="auto"/>
          <w:sz w:val="30"/>
        </w:rPr>
        <w:lastRenderedPageBreak/>
        <w:t>附：条文说明</w:t>
      </w:r>
      <w:bookmarkEnd w:id="45"/>
      <w:bookmarkEnd w:id="46"/>
    </w:p>
    <w:p w14:paraId="0615B929" w14:textId="77777777" w:rsidR="00957458" w:rsidRDefault="00957458">
      <w:pPr>
        <w:spacing w:line="360" w:lineRule="auto"/>
        <w:rPr>
          <w:b/>
          <w:color w:val="auto"/>
          <w:sz w:val="28"/>
          <w:szCs w:val="28"/>
        </w:rPr>
      </w:pPr>
    </w:p>
    <w:p w14:paraId="0A6CFC4A" w14:textId="77777777" w:rsidR="00957458" w:rsidRDefault="00957458">
      <w:pPr>
        <w:spacing w:line="360" w:lineRule="auto"/>
        <w:rPr>
          <w:b/>
          <w:color w:val="auto"/>
          <w:sz w:val="28"/>
          <w:szCs w:val="28"/>
        </w:rPr>
      </w:pPr>
    </w:p>
    <w:p w14:paraId="121764AC" w14:textId="77777777" w:rsidR="00957458" w:rsidRDefault="00000000">
      <w:pPr>
        <w:spacing w:line="360" w:lineRule="auto"/>
        <w:ind w:firstLineChars="200" w:firstLine="720"/>
        <w:jc w:val="center"/>
        <w:rPr>
          <w:b/>
          <w:bCs/>
          <w:color w:val="auto"/>
          <w:sz w:val="36"/>
          <w:szCs w:val="36"/>
        </w:rPr>
      </w:pPr>
      <w:r>
        <w:rPr>
          <w:color w:val="auto"/>
          <w:sz w:val="36"/>
          <w:szCs w:val="36"/>
        </w:rPr>
        <w:t>中国工程建设标准化协会标准</w:t>
      </w:r>
    </w:p>
    <w:p w14:paraId="267DE065" w14:textId="77777777" w:rsidR="00957458" w:rsidRDefault="00957458">
      <w:pPr>
        <w:jc w:val="center"/>
        <w:rPr>
          <w:rFonts w:eastAsia="黑体"/>
          <w:b/>
          <w:color w:val="auto"/>
          <w:sz w:val="32"/>
          <w:szCs w:val="32"/>
        </w:rPr>
      </w:pPr>
    </w:p>
    <w:p w14:paraId="4616483A" w14:textId="77777777" w:rsidR="00957458" w:rsidRDefault="00957458">
      <w:pPr>
        <w:spacing w:line="360" w:lineRule="auto"/>
        <w:jc w:val="center"/>
        <w:rPr>
          <w:b/>
          <w:color w:val="auto"/>
          <w:sz w:val="28"/>
          <w:szCs w:val="28"/>
        </w:rPr>
      </w:pPr>
    </w:p>
    <w:p w14:paraId="5FDDA220" w14:textId="77777777" w:rsidR="00957458" w:rsidRDefault="00957458">
      <w:pPr>
        <w:spacing w:line="360" w:lineRule="auto"/>
        <w:jc w:val="center"/>
        <w:rPr>
          <w:b/>
          <w:color w:val="auto"/>
          <w:sz w:val="28"/>
          <w:szCs w:val="28"/>
        </w:rPr>
      </w:pPr>
    </w:p>
    <w:p w14:paraId="54A18349" w14:textId="77777777" w:rsidR="00957458" w:rsidRDefault="00000000">
      <w:pPr>
        <w:spacing w:line="360" w:lineRule="auto"/>
        <w:jc w:val="center"/>
        <w:rPr>
          <w:b/>
          <w:color w:val="auto"/>
          <w:sz w:val="48"/>
          <w:szCs w:val="48"/>
        </w:rPr>
      </w:pPr>
      <w:r>
        <w:rPr>
          <w:b/>
          <w:color w:val="auto"/>
          <w:sz w:val="48"/>
          <w:szCs w:val="48"/>
        </w:rPr>
        <w:t>城镇供热直埋热水</w:t>
      </w:r>
      <w:proofErr w:type="gramStart"/>
      <w:r>
        <w:rPr>
          <w:b/>
          <w:color w:val="auto"/>
          <w:sz w:val="48"/>
          <w:szCs w:val="48"/>
        </w:rPr>
        <w:t>管道电</w:t>
      </w:r>
      <w:proofErr w:type="gramEnd"/>
      <w:r>
        <w:rPr>
          <w:b/>
          <w:color w:val="auto"/>
          <w:sz w:val="48"/>
          <w:szCs w:val="48"/>
        </w:rPr>
        <w:t>预热安装技术规程</w:t>
      </w:r>
    </w:p>
    <w:p w14:paraId="5336634E" w14:textId="77777777" w:rsidR="00957458" w:rsidRDefault="00957458">
      <w:pPr>
        <w:spacing w:line="360" w:lineRule="auto"/>
        <w:jc w:val="center"/>
        <w:rPr>
          <w:b/>
          <w:color w:val="auto"/>
          <w:sz w:val="48"/>
          <w:szCs w:val="48"/>
        </w:rPr>
      </w:pPr>
    </w:p>
    <w:p w14:paraId="688C94BB" w14:textId="77777777" w:rsidR="00957458" w:rsidRDefault="00000000">
      <w:pPr>
        <w:spacing w:line="360" w:lineRule="auto"/>
        <w:jc w:val="center"/>
        <w:rPr>
          <w:b/>
          <w:color w:val="auto"/>
          <w:sz w:val="32"/>
          <w:szCs w:val="32"/>
        </w:rPr>
      </w:pPr>
      <w:r>
        <w:rPr>
          <w:b/>
          <w:color w:val="auto"/>
          <w:sz w:val="32"/>
          <w:szCs w:val="32"/>
        </w:rPr>
        <w:t>T/CECS *** -20XX</w:t>
      </w:r>
    </w:p>
    <w:p w14:paraId="7432AB43" w14:textId="77777777" w:rsidR="00957458" w:rsidRDefault="00957458">
      <w:pPr>
        <w:spacing w:line="360" w:lineRule="auto"/>
        <w:jc w:val="center"/>
        <w:rPr>
          <w:b/>
          <w:color w:val="auto"/>
          <w:sz w:val="44"/>
          <w:szCs w:val="44"/>
        </w:rPr>
      </w:pPr>
    </w:p>
    <w:p w14:paraId="56E127AB" w14:textId="77777777" w:rsidR="00957458" w:rsidRDefault="00957458">
      <w:pPr>
        <w:spacing w:line="360" w:lineRule="auto"/>
        <w:jc w:val="center"/>
        <w:rPr>
          <w:b/>
          <w:color w:val="auto"/>
          <w:sz w:val="44"/>
          <w:szCs w:val="44"/>
        </w:rPr>
      </w:pPr>
    </w:p>
    <w:p w14:paraId="16BBAE8E" w14:textId="77777777" w:rsidR="00957458" w:rsidRDefault="00000000">
      <w:pPr>
        <w:spacing w:line="360" w:lineRule="auto"/>
        <w:jc w:val="center"/>
        <w:rPr>
          <w:b/>
          <w:color w:val="auto"/>
          <w:sz w:val="44"/>
          <w:szCs w:val="44"/>
        </w:rPr>
      </w:pPr>
      <w:bookmarkStart w:id="47" w:name="_Toc489623311"/>
      <w:bookmarkStart w:id="48" w:name="_Toc490230521"/>
      <w:bookmarkStart w:id="49" w:name="_Toc487617105"/>
      <w:r>
        <w:rPr>
          <w:b/>
          <w:color w:val="auto"/>
          <w:sz w:val="44"/>
          <w:szCs w:val="44"/>
        </w:rPr>
        <w:t>条文说明</w:t>
      </w:r>
      <w:bookmarkEnd w:id="47"/>
      <w:bookmarkEnd w:id="48"/>
      <w:bookmarkEnd w:id="49"/>
    </w:p>
    <w:p w14:paraId="3924327C" w14:textId="77777777" w:rsidR="00957458" w:rsidRDefault="00957458">
      <w:pPr>
        <w:spacing w:line="360" w:lineRule="auto"/>
        <w:jc w:val="center"/>
        <w:rPr>
          <w:b/>
          <w:color w:val="auto"/>
          <w:sz w:val="28"/>
          <w:szCs w:val="28"/>
        </w:rPr>
      </w:pPr>
    </w:p>
    <w:p w14:paraId="3CB1A207" w14:textId="77777777" w:rsidR="00957458" w:rsidRDefault="00957458">
      <w:pPr>
        <w:spacing w:line="360" w:lineRule="auto"/>
        <w:jc w:val="center"/>
        <w:rPr>
          <w:b/>
          <w:color w:val="auto"/>
          <w:sz w:val="28"/>
          <w:szCs w:val="28"/>
        </w:rPr>
      </w:pPr>
    </w:p>
    <w:p w14:paraId="05A1BE5D" w14:textId="77777777" w:rsidR="00957458" w:rsidRDefault="00957458">
      <w:pPr>
        <w:spacing w:line="360" w:lineRule="auto"/>
        <w:jc w:val="center"/>
        <w:rPr>
          <w:b/>
          <w:color w:val="auto"/>
          <w:sz w:val="28"/>
          <w:szCs w:val="28"/>
        </w:rPr>
      </w:pPr>
    </w:p>
    <w:p w14:paraId="2910A4C4" w14:textId="77777777" w:rsidR="00957458" w:rsidRDefault="00957458">
      <w:pPr>
        <w:spacing w:line="360" w:lineRule="auto"/>
        <w:jc w:val="center"/>
        <w:rPr>
          <w:b/>
          <w:color w:val="auto"/>
          <w:sz w:val="28"/>
          <w:szCs w:val="28"/>
        </w:rPr>
      </w:pPr>
    </w:p>
    <w:p w14:paraId="7E8DC8C5" w14:textId="77777777" w:rsidR="00957458" w:rsidRDefault="00957458">
      <w:pPr>
        <w:spacing w:line="360" w:lineRule="auto"/>
        <w:jc w:val="center"/>
        <w:rPr>
          <w:b/>
          <w:color w:val="auto"/>
          <w:sz w:val="28"/>
          <w:szCs w:val="28"/>
        </w:rPr>
      </w:pPr>
    </w:p>
    <w:p w14:paraId="205C180B" w14:textId="77777777" w:rsidR="00957458" w:rsidRDefault="00957458">
      <w:pPr>
        <w:spacing w:line="360" w:lineRule="auto"/>
        <w:jc w:val="center"/>
        <w:rPr>
          <w:b/>
          <w:color w:val="auto"/>
          <w:sz w:val="28"/>
          <w:szCs w:val="28"/>
        </w:rPr>
      </w:pPr>
    </w:p>
    <w:p w14:paraId="081315D2" w14:textId="77777777" w:rsidR="00957458" w:rsidRDefault="00957458">
      <w:pPr>
        <w:spacing w:line="360" w:lineRule="auto"/>
        <w:jc w:val="center"/>
        <w:rPr>
          <w:b/>
          <w:color w:val="auto"/>
          <w:sz w:val="28"/>
          <w:szCs w:val="28"/>
        </w:rPr>
      </w:pPr>
    </w:p>
    <w:p w14:paraId="5F38D920" w14:textId="77777777" w:rsidR="00957458" w:rsidRDefault="00957458">
      <w:pPr>
        <w:spacing w:line="360" w:lineRule="auto"/>
        <w:jc w:val="center"/>
        <w:rPr>
          <w:b/>
          <w:color w:val="auto"/>
          <w:sz w:val="28"/>
          <w:szCs w:val="28"/>
        </w:rPr>
      </w:pPr>
    </w:p>
    <w:p w14:paraId="22EE978A" w14:textId="77777777" w:rsidR="00957458" w:rsidRDefault="00000000">
      <w:pPr>
        <w:widowControl/>
        <w:jc w:val="center"/>
        <w:rPr>
          <w:b/>
          <w:color w:val="auto"/>
          <w:sz w:val="32"/>
          <w:szCs w:val="32"/>
        </w:rPr>
      </w:pPr>
      <w:r>
        <w:rPr>
          <w:b/>
          <w:color w:val="auto"/>
          <w:sz w:val="32"/>
          <w:szCs w:val="32"/>
        </w:rPr>
        <w:lastRenderedPageBreak/>
        <w:t>制</w:t>
      </w:r>
      <w:r>
        <w:rPr>
          <w:b/>
          <w:color w:val="auto"/>
          <w:sz w:val="32"/>
          <w:szCs w:val="32"/>
        </w:rPr>
        <w:t xml:space="preserve"> </w:t>
      </w:r>
      <w:r>
        <w:rPr>
          <w:b/>
          <w:color w:val="auto"/>
          <w:sz w:val="32"/>
          <w:szCs w:val="32"/>
        </w:rPr>
        <w:t>定</w:t>
      </w:r>
      <w:r>
        <w:rPr>
          <w:b/>
          <w:color w:val="auto"/>
          <w:sz w:val="32"/>
          <w:szCs w:val="32"/>
        </w:rPr>
        <w:t xml:space="preserve"> </w:t>
      </w:r>
      <w:r>
        <w:rPr>
          <w:b/>
          <w:color w:val="auto"/>
          <w:sz w:val="32"/>
          <w:szCs w:val="32"/>
        </w:rPr>
        <w:t>说</w:t>
      </w:r>
      <w:r>
        <w:rPr>
          <w:b/>
          <w:color w:val="auto"/>
          <w:sz w:val="32"/>
          <w:szCs w:val="32"/>
        </w:rPr>
        <w:t xml:space="preserve"> </w:t>
      </w:r>
      <w:r>
        <w:rPr>
          <w:b/>
          <w:color w:val="auto"/>
          <w:sz w:val="32"/>
          <w:szCs w:val="32"/>
        </w:rPr>
        <w:t>明</w:t>
      </w:r>
    </w:p>
    <w:p w14:paraId="363846BA" w14:textId="77777777" w:rsidR="00957458" w:rsidRDefault="00000000">
      <w:pPr>
        <w:widowControl/>
        <w:spacing w:line="360" w:lineRule="auto"/>
        <w:ind w:firstLineChars="200" w:firstLine="480"/>
        <w:jc w:val="left"/>
        <w:rPr>
          <w:color w:val="auto"/>
          <w:sz w:val="24"/>
          <w:szCs w:val="24"/>
        </w:rPr>
      </w:pPr>
      <w:r>
        <w:rPr>
          <w:color w:val="auto"/>
          <w:sz w:val="24"/>
          <w:szCs w:val="24"/>
        </w:rPr>
        <w:t>本规程制定过程中，编制组进行了直埋热水</w:t>
      </w:r>
      <w:proofErr w:type="gramStart"/>
      <w:r>
        <w:rPr>
          <w:color w:val="auto"/>
          <w:sz w:val="24"/>
          <w:szCs w:val="24"/>
        </w:rPr>
        <w:t>管道电</w:t>
      </w:r>
      <w:proofErr w:type="gramEnd"/>
      <w:r>
        <w:rPr>
          <w:color w:val="auto"/>
          <w:sz w:val="24"/>
          <w:szCs w:val="24"/>
        </w:rPr>
        <w:t>预热安装</w:t>
      </w:r>
      <w:r>
        <w:rPr>
          <w:rFonts w:hint="eastAsia"/>
          <w:color w:val="auto"/>
          <w:sz w:val="24"/>
          <w:szCs w:val="24"/>
        </w:rPr>
        <w:t>工艺及施工工程</w:t>
      </w:r>
      <w:r>
        <w:rPr>
          <w:color w:val="auto"/>
          <w:sz w:val="24"/>
          <w:szCs w:val="24"/>
        </w:rPr>
        <w:t>现状的调查研究，总结了国</w:t>
      </w:r>
      <w:r>
        <w:rPr>
          <w:rFonts w:hint="eastAsia"/>
          <w:color w:val="auto"/>
          <w:sz w:val="24"/>
          <w:szCs w:val="24"/>
        </w:rPr>
        <w:t>内外</w:t>
      </w:r>
      <w:r>
        <w:rPr>
          <w:color w:val="auto"/>
          <w:sz w:val="24"/>
          <w:szCs w:val="24"/>
        </w:rPr>
        <w:t>供热直埋热水</w:t>
      </w:r>
      <w:proofErr w:type="gramStart"/>
      <w:r>
        <w:rPr>
          <w:color w:val="auto"/>
          <w:sz w:val="24"/>
          <w:szCs w:val="24"/>
        </w:rPr>
        <w:t>管道电</w:t>
      </w:r>
      <w:proofErr w:type="gramEnd"/>
      <w:r>
        <w:rPr>
          <w:color w:val="auto"/>
          <w:sz w:val="24"/>
          <w:szCs w:val="24"/>
        </w:rPr>
        <w:t>预热安装工程建设的实践经验，同时参考了国外先进技术法规、技术标准，通过施工现场对直埋热水管道进行热伸长试验和应力试验研究，取得了阶段性成果。</w:t>
      </w:r>
    </w:p>
    <w:p w14:paraId="27FE0CE3" w14:textId="77777777" w:rsidR="00957458" w:rsidRDefault="00000000">
      <w:pPr>
        <w:widowControl/>
        <w:spacing w:line="360" w:lineRule="auto"/>
        <w:ind w:firstLineChars="200" w:firstLine="480"/>
        <w:jc w:val="left"/>
        <w:rPr>
          <w:color w:val="auto"/>
          <w:sz w:val="24"/>
          <w:szCs w:val="24"/>
        </w:rPr>
      </w:pPr>
      <w:r>
        <w:rPr>
          <w:color w:val="auto"/>
          <w:sz w:val="24"/>
          <w:szCs w:val="24"/>
        </w:rPr>
        <w:t>本规程编制原则为：（</w:t>
      </w:r>
      <w:r>
        <w:rPr>
          <w:color w:val="auto"/>
          <w:sz w:val="24"/>
          <w:szCs w:val="24"/>
        </w:rPr>
        <w:t>1</w:t>
      </w:r>
      <w:r>
        <w:rPr>
          <w:color w:val="auto"/>
          <w:sz w:val="24"/>
          <w:szCs w:val="24"/>
        </w:rPr>
        <w:t>）科学合理、具有可操作性；（</w:t>
      </w:r>
      <w:r>
        <w:rPr>
          <w:color w:val="auto"/>
          <w:sz w:val="24"/>
          <w:szCs w:val="24"/>
        </w:rPr>
        <w:t>2</w:t>
      </w:r>
      <w:r>
        <w:rPr>
          <w:color w:val="auto"/>
          <w:sz w:val="24"/>
          <w:szCs w:val="24"/>
        </w:rPr>
        <w:t>）实事求是，规程使用人应严格遵守规程有关规定；（</w:t>
      </w:r>
      <w:r>
        <w:rPr>
          <w:color w:val="auto"/>
          <w:sz w:val="24"/>
          <w:szCs w:val="24"/>
        </w:rPr>
        <w:t>3</w:t>
      </w:r>
      <w:r>
        <w:rPr>
          <w:color w:val="auto"/>
          <w:sz w:val="24"/>
          <w:szCs w:val="24"/>
        </w:rPr>
        <w:t>）保证施工效率的同时又能保证质量等。</w:t>
      </w:r>
    </w:p>
    <w:p w14:paraId="58412699" w14:textId="77777777" w:rsidR="00957458" w:rsidRDefault="00000000">
      <w:pPr>
        <w:widowControl/>
        <w:spacing w:line="360" w:lineRule="auto"/>
        <w:ind w:firstLineChars="200" w:firstLine="480"/>
        <w:jc w:val="left"/>
        <w:rPr>
          <w:color w:val="auto"/>
          <w:sz w:val="24"/>
          <w:szCs w:val="24"/>
        </w:rPr>
      </w:pPr>
      <w:r>
        <w:rPr>
          <w:color w:val="auto"/>
          <w:sz w:val="24"/>
          <w:szCs w:val="24"/>
        </w:rPr>
        <w:t>关于预热管道分支开口补强方案等重要问题，编制组给出了具有可操作性的解决措施，编制组将对其他尚需深入研究的有关问题多方取证、试验探究和工程应用后对规程进行更新补充。</w:t>
      </w:r>
    </w:p>
    <w:p w14:paraId="56729605" w14:textId="77777777" w:rsidR="00957458" w:rsidRDefault="00000000">
      <w:pPr>
        <w:widowControl/>
        <w:spacing w:line="360" w:lineRule="auto"/>
        <w:ind w:firstLineChars="200" w:firstLine="480"/>
        <w:jc w:val="left"/>
        <w:rPr>
          <w:b/>
          <w:sz w:val="28"/>
          <w:szCs w:val="28"/>
        </w:rPr>
      </w:pPr>
      <w:r>
        <w:rPr>
          <w:color w:val="auto"/>
          <w:sz w:val="24"/>
          <w:szCs w:val="24"/>
        </w:rPr>
        <w:t>为便于广大技术和管理人员在使用本规程时能正确理解和执行条款规定，《城镇供热直埋热水管道电预热安装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r>
        <w:rPr>
          <w:b/>
          <w:sz w:val="28"/>
          <w:szCs w:val="28"/>
        </w:rPr>
        <w:br w:type="page"/>
      </w:r>
    </w:p>
    <w:p w14:paraId="04F220E0" w14:textId="77777777" w:rsidR="00957458" w:rsidRDefault="00000000">
      <w:pPr>
        <w:pStyle w:val="Default"/>
        <w:spacing w:after="240"/>
        <w:jc w:val="center"/>
        <w:rPr>
          <w:rFonts w:ascii="Times New Roman" w:eastAsia="黑体" w:hAnsi="Times New Roman" w:cs="Times New Roman"/>
          <w:bCs/>
          <w:color w:val="auto"/>
          <w:sz w:val="36"/>
          <w:szCs w:val="32"/>
        </w:rPr>
      </w:pPr>
      <w:r>
        <w:rPr>
          <w:rFonts w:ascii="Times New Roman" w:eastAsia="黑体" w:hAnsi="Times New Roman" w:cs="Times New Roman"/>
          <w:bCs/>
          <w:color w:val="auto"/>
          <w:sz w:val="36"/>
          <w:szCs w:val="32"/>
        </w:rPr>
        <w:lastRenderedPageBreak/>
        <w:t>目</w:t>
      </w:r>
      <w:r>
        <w:rPr>
          <w:rFonts w:ascii="Times New Roman" w:eastAsia="黑体" w:hAnsi="Times New Roman" w:cs="Times New Roman"/>
          <w:bCs/>
          <w:color w:val="auto"/>
          <w:sz w:val="36"/>
          <w:szCs w:val="32"/>
        </w:rPr>
        <w:t xml:space="preserve"> </w:t>
      </w:r>
      <w:r>
        <w:rPr>
          <w:rFonts w:ascii="Times New Roman" w:eastAsia="黑体" w:hAnsi="Times New Roman" w:cs="Times New Roman"/>
          <w:bCs/>
          <w:color w:val="auto"/>
          <w:sz w:val="36"/>
          <w:szCs w:val="32"/>
        </w:rPr>
        <w:t>次</w:t>
      </w:r>
    </w:p>
    <w:p w14:paraId="57E3E9CB" w14:textId="77777777" w:rsidR="00957458" w:rsidRDefault="00000000">
      <w:pPr>
        <w:pStyle w:val="TOC1"/>
        <w:rPr>
          <w:rFonts w:eastAsia="宋体"/>
        </w:rPr>
      </w:pPr>
      <w:r>
        <w:rPr>
          <w:rFonts w:eastAsia="宋体"/>
          <w:color w:val="auto"/>
        </w:rPr>
        <w:fldChar w:fldCharType="begin"/>
      </w:r>
      <w:r>
        <w:rPr>
          <w:rFonts w:eastAsia="宋体"/>
          <w:color w:val="auto"/>
        </w:rPr>
        <w:instrText xml:space="preserve"> TOC \o "1-2" \h \z \u </w:instrText>
      </w:r>
      <w:r>
        <w:rPr>
          <w:rFonts w:eastAsia="宋体"/>
          <w:color w:val="auto"/>
        </w:rPr>
        <w:fldChar w:fldCharType="separate"/>
      </w:r>
      <w:r>
        <w:rPr>
          <w:rFonts w:eastAsia="宋体"/>
          <w:color w:val="auto"/>
        </w:rPr>
        <w:fldChar w:fldCharType="begin"/>
      </w:r>
      <w:r>
        <w:rPr>
          <w:rFonts w:eastAsia="宋体"/>
          <w:color w:val="auto"/>
        </w:rPr>
        <w:instrText xml:space="preserve"> TOC \o "1-2" \h \z \u </w:instrText>
      </w:r>
      <w:r>
        <w:rPr>
          <w:rFonts w:eastAsia="宋体"/>
          <w:color w:val="auto"/>
        </w:rPr>
        <w:fldChar w:fldCharType="separate"/>
      </w:r>
      <w:hyperlink w:anchor="_Toc29776" w:history="1">
        <w:r>
          <w:rPr>
            <w:rFonts w:eastAsia="宋体"/>
          </w:rPr>
          <w:t xml:space="preserve">1 </w:t>
        </w:r>
        <w:r>
          <w:rPr>
            <w:rFonts w:eastAsia="宋体"/>
          </w:rPr>
          <w:t>总则</w:t>
        </w:r>
        <w:r>
          <w:rPr>
            <w:rFonts w:eastAsia="宋体"/>
          </w:rPr>
          <w:tab/>
        </w:r>
        <w:r>
          <w:rPr>
            <w:rFonts w:eastAsia="宋体" w:hint="eastAsia"/>
          </w:rPr>
          <w:t>2</w:t>
        </w:r>
        <w:r>
          <w:rPr>
            <w:rFonts w:eastAsia="宋体"/>
          </w:rPr>
          <w:fldChar w:fldCharType="begin"/>
        </w:r>
        <w:r>
          <w:rPr>
            <w:rFonts w:eastAsia="宋体"/>
          </w:rPr>
          <w:instrText xml:space="preserve"> PAGEREF _Toc29776 \h </w:instrText>
        </w:r>
        <w:r>
          <w:rPr>
            <w:rFonts w:eastAsia="宋体"/>
          </w:rPr>
        </w:r>
        <w:r>
          <w:rPr>
            <w:rFonts w:eastAsia="宋体"/>
          </w:rPr>
          <w:fldChar w:fldCharType="separate"/>
        </w:r>
        <w:r>
          <w:rPr>
            <w:rFonts w:eastAsia="宋体"/>
          </w:rPr>
          <w:t>1</w:t>
        </w:r>
        <w:r>
          <w:rPr>
            <w:rFonts w:eastAsia="宋体"/>
          </w:rPr>
          <w:fldChar w:fldCharType="end"/>
        </w:r>
      </w:hyperlink>
    </w:p>
    <w:p w14:paraId="5D8D0855" w14:textId="77777777" w:rsidR="00957458" w:rsidRDefault="00000000">
      <w:pPr>
        <w:pStyle w:val="TOC1"/>
        <w:rPr>
          <w:rFonts w:eastAsia="宋体"/>
        </w:rPr>
      </w:pPr>
      <w:hyperlink w:anchor="_Toc2286" w:history="1">
        <w:r>
          <w:rPr>
            <w:rFonts w:eastAsia="宋体"/>
          </w:rPr>
          <w:t xml:space="preserve">2 </w:t>
        </w:r>
        <w:r>
          <w:rPr>
            <w:rFonts w:eastAsia="宋体"/>
          </w:rPr>
          <w:t>术语和符号</w:t>
        </w:r>
        <w:r>
          <w:rPr>
            <w:rFonts w:eastAsia="宋体"/>
          </w:rPr>
          <w:tab/>
        </w:r>
        <w:r>
          <w:rPr>
            <w:rFonts w:eastAsia="宋体" w:hint="eastAsia"/>
          </w:rPr>
          <w:t>2</w:t>
        </w:r>
        <w:r>
          <w:rPr>
            <w:rFonts w:eastAsia="宋体"/>
          </w:rPr>
          <w:fldChar w:fldCharType="begin"/>
        </w:r>
        <w:r>
          <w:rPr>
            <w:rFonts w:eastAsia="宋体"/>
          </w:rPr>
          <w:instrText xml:space="preserve"> PAGEREF _Toc2286 \h </w:instrText>
        </w:r>
        <w:r>
          <w:rPr>
            <w:rFonts w:eastAsia="宋体"/>
          </w:rPr>
        </w:r>
        <w:r>
          <w:rPr>
            <w:rFonts w:eastAsia="宋体"/>
          </w:rPr>
          <w:fldChar w:fldCharType="separate"/>
        </w:r>
        <w:r>
          <w:rPr>
            <w:rFonts w:eastAsia="宋体"/>
          </w:rPr>
          <w:t>2</w:t>
        </w:r>
        <w:r>
          <w:rPr>
            <w:rFonts w:eastAsia="宋体"/>
          </w:rPr>
          <w:fldChar w:fldCharType="end"/>
        </w:r>
      </w:hyperlink>
    </w:p>
    <w:p w14:paraId="06857AD3" w14:textId="77777777" w:rsidR="00957458" w:rsidRDefault="00000000">
      <w:pPr>
        <w:pStyle w:val="TOC2"/>
        <w:tabs>
          <w:tab w:val="clear" w:pos="8296"/>
          <w:tab w:val="right" w:leader="dot" w:pos="8306"/>
        </w:tabs>
      </w:pPr>
      <w:hyperlink w:anchor="_Toc13877" w:history="1">
        <w:r>
          <w:rPr>
            <w:rFonts w:hint="eastAsia"/>
          </w:rPr>
          <w:t>2</w:t>
        </w:r>
        <w:r>
          <w:t xml:space="preserve">.1 </w:t>
        </w:r>
        <w:r>
          <w:rPr>
            <w:rFonts w:hint="eastAsia"/>
          </w:rPr>
          <w:t>术语</w:t>
        </w:r>
        <w:r>
          <w:tab/>
        </w:r>
        <w:r>
          <w:rPr>
            <w:rFonts w:hint="eastAsia"/>
          </w:rPr>
          <w:t>22</w:t>
        </w:r>
      </w:hyperlink>
    </w:p>
    <w:p w14:paraId="49C5B13E" w14:textId="77777777" w:rsidR="00957458" w:rsidRDefault="00000000">
      <w:pPr>
        <w:pStyle w:val="TOC2"/>
        <w:tabs>
          <w:tab w:val="clear" w:pos="8296"/>
          <w:tab w:val="right" w:leader="dot" w:pos="8306"/>
        </w:tabs>
      </w:pPr>
      <w:hyperlink w:anchor="_Toc13877" w:history="1">
        <w:r>
          <w:rPr>
            <w:rFonts w:hint="eastAsia"/>
          </w:rPr>
          <w:t>2</w:t>
        </w:r>
        <w:r>
          <w:t>.</w:t>
        </w:r>
        <w:r>
          <w:rPr>
            <w:rFonts w:hint="eastAsia"/>
          </w:rPr>
          <w:t>2</w:t>
        </w:r>
        <w:r>
          <w:t xml:space="preserve"> </w:t>
        </w:r>
        <w:r>
          <w:rPr>
            <w:rFonts w:hint="eastAsia"/>
          </w:rPr>
          <w:t>符号</w:t>
        </w:r>
        <w:r>
          <w:tab/>
        </w:r>
        <w:r>
          <w:rPr>
            <w:rFonts w:hint="eastAsia"/>
          </w:rPr>
          <w:t>23</w:t>
        </w:r>
      </w:hyperlink>
    </w:p>
    <w:p w14:paraId="402D6107" w14:textId="77777777" w:rsidR="00957458" w:rsidRDefault="00000000">
      <w:pPr>
        <w:pStyle w:val="TOC1"/>
        <w:rPr>
          <w:rFonts w:eastAsia="宋体"/>
        </w:rPr>
      </w:pPr>
      <w:hyperlink w:anchor="_Toc19682" w:history="1">
        <w:r>
          <w:rPr>
            <w:rFonts w:eastAsia="宋体"/>
          </w:rPr>
          <w:t xml:space="preserve">3 </w:t>
        </w:r>
        <w:r>
          <w:rPr>
            <w:rFonts w:eastAsia="宋体"/>
          </w:rPr>
          <w:t>基本规定</w:t>
        </w:r>
        <w:r>
          <w:rPr>
            <w:rFonts w:eastAsia="宋体"/>
          </w:rPr>
          <w:tab/>
        </w:r>
        <w:r>
          <w:rPr>
            <w:rFonts w:eastAsia="宋体" w:hint="eastAsia"/>
          </w:rPr>
          <w:t>24</w:t>
        </w:r>
      </w:hyperlink>
    </w:p>
    <w:p w14:paraId="27F02AA7" w14:textId="77777777" w:rsidR="00957458" w:rsidRDefault="00000000">
      <w:pPr>
        <w:pStyle w:val="TOC1"/>
        <w:rPr>
          <w:rFonts w:eastAsia="宋体"/>
        </w:rPr>
      </w:pPr>
      <w:hyperlink w:anchor="_Toc31946" w:history="1">
        <w:r>
          <w:rPr>
            <w:rFonts w:eastAsia="宋体"/>
          </w:rPr>
          <w:t xml:space="preserve">4 </w:t>
        </w:r>
        <w:r>
          <w:rPr>
            <w:rFonts w:eastAsia="宋体"/>
          </w:rPr>
          <w:t>工艺设计</w:t>
        </w:r>
        <w:r>
          <w:rPr>
            <w:rFonts w:eastAsia="宋体"/>
          </w:rPr>
          <w:tab/>
        </w:r>
        <w:r>
          <w:rPr>
            <w:rFonts w:eastAsia="宋体" w:hint="eastAsia"/>
          </w:rPr>
          <w:t>25</w:t>
        </w:r>
      </w:hyperlink>
    </w:p>
    <w:p w14:paraId="43A10BBB" w14:textId="77777777" w:rsidR="00957458" w:rsidRDefault="00000000">
      <w:pPr>
        <w:pStyle w:val="TOC2"/>
        <w:tabs>
          <w:tab w:val="clear" w:pos="8296"/>
          <w:tab w:val="right" w:leader="dot" w:pos="8306"/>
        </w:tabs>
      </w:pPr>
      <w:hyperlink w:anchor="_Toc13877" w:history="1">
        <w:r>
          <w:t xml:space="preserve">4.1 </w:t>
        </w:r>
        <w:r>
          <w:t>一般规定</w:t>
        </w:r>
        <w:r>
          <w:tab/>
        </w:r>
        <w:r>
          <w:rPr>
            <w:rFonts w:hint="eastAsia"/>
          </w:rPr>
          <w:t>25</w:t>
        </w:r>
      </w:hyperlink>
    </w:p>
    <w:p w14:paraId="144BCE37" w14:textId="77777777" w:rsidR="00957458" w:rsidRDefault="00000000">
      <w:pPr>
        <w:pStyle w:val="TOC2"/>
        <w:tabs>
          <w:tab w:val="clear" w:pos="8296"/>
          <w:tab w:val="right" w:leader="dot" w:pos="8306"/>
        </w:tabs>
      </w:pPr>
      <w:hyperlink w:anchor="_Toc14653" w:history="1">
        <w:r>
          <w:t xml:space="preserve">4.2 </w:t>
        </w:r>
        <w:r>
          <w:t>预热温度计算</w:t>
        </w:r>
        <w:r>
          <w:tab/>
        </w:r>
        <w:r>
          <w:rPr>
            <w:rFonts w:hint="eastAsia"/>
          </w:rPr>
          <w:t>26</w:t>
        </w:r>
      </w:hyperlink>
    </w:p>
    <w:p w14:paraId="3B32E02F" w14:textId="77777777" w:rsidR="00957458" w:rsidRDefault="00000000">
      <w:pPr>
        <w:pStyle w:val="TOC2"/>
        <w:tabs>
          <w:tab w:val="clear" w:pos="8296"/>
          <w:tab w:val="right" w:leader="dot" w:pos="8306"/>
        </w:tabs>
      </w:pPr>
      <w:hyperlink w:anchor="_Toc16958" w:history="1">
        <w:r>
          <w:t xml:space="preserve">4.3 </w:t>
        </w:r>
        <w:r>
          <w:t>预热伸长量计算</w:t>
        </w:r>
        <w:r>
          <w:tab/>
        </w:r>
        <w:r>
          <w:rPr>
            <w:rFonts w:hint="eastAsia"/>
          </w:rPr>
          <w:t>26</w:t>
        </w:r>
      </w:hyperlink>
    </w:p>
    <w:p w14:paraId="29CF3A80" w14:textId="77777777" w:rsidR="00957458" w:rsidRDefault="00000000">
      <w:pPr>
        <w:pStyle w:val="TOC1"/>
        <w:rPr>
          <w:rFonts w:eastAsia="宋体"/>
        </w:rPr>
      </w:pPr>
      <w:hyperlink w:anchor="_Toc18001" w:history="1">
        <w:r>
          <w:rPr>
            <w:rFonts w:eastAsia="宋体"/>
          </w:rPr>
          <w:t xml:space="preserve">5 </w:t>
        </w:r>
        <w:r>
          <w:rPr>
            <w:rFonts w:eastAsia="宋体"/>
          </w:rPr>
          <w:t>施工安装</w:t>
        </w:r>
        <w:r>
          <w:rPr>
            <w:rFonts w:eastAsia="宋体"/>
          </w:rPr>
          <w:tab/>
        </w:r>
        <w:r>
          <w:rPr>
            <w:rFonts w:eastAsia="宋体" w:hint="eastAsia"/>
          </w:rPr>
          <w:t>28</w:t>
        </w:r>
      </w:hyperlink>
    </w:p>
    <w:p w14:paraId="0E0408A9" w14:textId="77777777" w:rsidR="00957458" w:rsidRDefault="00000000">
      <w:pPr>
        <w:pStyle w:val="TOC2"/>
        <w:tabs>
          <w:tab w:val="clear" w:pos="8296"/>
          <w:tab w:val="right" w:leader="dot" w:pos="8306"/>
        </w:tabs>
      </w:pPr>
      <w:hyperlink w:anchor="_Toc25337" w:history="1">
        <w:r>
          <w:t xml:space="preserve">5.1 </w:t>
        </w:r>
        <w:r>
          <w:t>一般规定</w:t>
        </w:r>
        <w:r>
          <w:tab/>
        </w:r>
        <w:r>
          <w:rPr>
            <w:rFonts w:hint="eastAsia"/>
          </w:rPr>
          <w:t>28</w:t>
        </w:r>
      </w:hyperlink>
    </w:p>
    <w:p w14:paraId="4BCCEBCC" w14:textId="77777777" w:rsidR="00957458" w:rsidRDefault="00000000">
      <w:pPr>
        <w:pStyle w:val="TOC2"/>
        <w:tabs>
          <w:tab w:val="clear" w:pos="8296"/>
          <w:tab w:val="right" w:leader="dot" w:pos="8306"/>
        </w:tabs>
      </w:pPr>
      <w:hyperlink w:anchor="_Toc13077" w:history="1">
        <w:r>
          <w:t xml:space="preserve">5.2 </w:t>
        </w:r>
        <w:r>
          <w:t>敞沟预热</w:t>
        </w:r>
        <w:r>
          <w:tab/>
        </w:r>
        <w:r>
          <w:rPr>
            <w:rFonts w:hint="eastAsia"/>
          </w:rPr>
          <w:t>2</w:t>
        </w:r>
        <w:r>
          <w:t>9</w:t>
        </w:r>
      </w:hyperlink>
    </w:p>
    <w:p w14:paraId="0F7ED7FD" w14:textId="77777777" w:rsidR="00957458" w:rsidRDefault="00000000">
      <w:pPr>
        <w:pStyle w:val="TOC2"/>
        <w:tabs>
          <w:tab w:val="clear" w:pos="8296"/>
          <w:tab w:val="right" w:leader="dot" w:pos="8306"/>
        </w:tabs>
      </w:pPr>
      <w:hyperlink w:anchor="_Toc16315" w:history="1">
        <w:r>
          <w:t xml:space="preserve">5.3 </w:t>
        </w:r>
        <w:r>
          <w:t>覆土预热</w:t>
        </w:r>
        <w:r>
          <w:tab/>
        </w:r>
        <w:r>
          <w:rPr>
            <w:rFonts w:hint="eastAsia"/>
          </w:rPr>
          <w:t>3</w:t>
        </w:r>
        <w:r>
          <w:t>0</w:t>
        </w:r>
      </w:hyperlink>
    </w:p>
    <w:p w14:paraId="1030C773" w14:textId="77777777" w:rsidR="00957458" w:rsidRDefault="00000000">
      <w:pPr>
        <w:pStyle w:val="TOC1"/>
        <w:rPr>
          <w:rFonts w:eastAsia="宋体"/>
        </w:rPr>
      </w:pPr>
      <w:hyperlink w:anchor="_Toc5451" w:history="1">
        <w:r>
          <w:rPr>
            <w:rFonts w:eastAsia="宋体"/>
          </w:rPr>
          <w:t xml:space="preserve">6 </w:t>
        </w:r>
        <w:r>
          <w:rPr>
            <w:rFonts w:eastAsia="宋体"/>
          </w:rPr>
          <w:t>工程验收</w:t>
        </w:r>
        <w:r>
          <w:rPr>
            <w:rFonts w:eastAsia="宋体"/>
          </w:rPr>
          <w:tab/>
        </w:r>
        <w:r>
          <w:rPr>
            <w:rFonts w:eastAsia="宋体" w:hint="eastAsia"/>
          </w:rPr>
          <w:t>31</w:t>
        </w:r>
      </w:hyperlink>
    </w:p>
    <w:p w14:paraId="3A6045A5" w14:textId="77777777" w:rsidR="00957458" w:rsidRDefault="00000000">
      <w:pPr>
        <w:pStyle w:val="a0"/>
        <w:ind w:leftChars="0" w:left="0"/>
      </w:pPr>
      <w:r>
        <w:rPr>
          <w:bCs/>
          <w:color w:val="auto"/>
        </w:rPr>
        <w:fldChar w:fldCharType="end"/>
      </w:r>
      <w:r>
        <w:rPr>
          <w:bCs/>
          <w:color w:val="auto"/>
        </w:rPr>
        <w:fldChar w:fldCharType="end"/>
      </w:r>
      <w:r>
        <w:br w:type="page"/>
      </w:r>
    </w:p>
    <w:p w14:paraId="1A5C8DA1" w14:textId="77777777" w:rsidR="00957458" w:rsidRDefault="00000000">
      <w:pPr>
        <w:spacing w:after="240"/>
        <w:jc w:val="center"/>
        <w:outlineLvl w:val="0"/>
        <w:rPr>
          <w:rFonts w:eastAsia="黑体"/>
          <w:bCs/>
          <w:color w:val="auto"/>
          <w:sz w:val="36"/>
          <w:szCs w:val="32"/>
        </w:rPr>
      </w:pPr>
      <w:r>
        <w:rPr>
          <w:rFonts w:eastAsia="黑体"/>
          <w:bCs/>
          <w:color w:val="auto"/>
          <w:sz w:val="36"/>
          <w:szCs w:val="32"/>
        </w:rPr>
        <w:lastRenderedPageBreak/>
        <w:t xml:space="preserve">1 </w:t>
      </w:r>
      <w:r>
        <w:rPr>
          <w:rFonts w:eastAsia="黑体"/>
          <w:bCs/>
          <w:color w:val="auto"/>
          <w:sz w:val="36"/>
          <w:szCs w:val="32"/>
        </w:rPr>
        <w:t>总则</w:t>
      </w:r>
    </w:p>
    <w:p w14:paraId="6BB2264A" w14:textId="77777777" w:rsidR="00957458" w:rsidRDefault="00000000">
      <w:pPr>
        <w:spacing w:line="360" w:lineRule="auto"/>
        <w:outlineLvl w:val="2"/>
        <w:rPr>
          <w:color w:val="0D0D0D" w:themeColor="text1" w:themeTint="F2"/>
          <w:sz w:val="24"/>
        </w:rPr>
      </w:pPr>
      <w:r>
        <w:rPr>
          <w:b/>
          <w:bCs/>
          <w:color w:val="000000" w:themeColor="text1"/>
          <w:sz w:val="24"/>
        </w:rPr>
        <w:t>1</w:t>
      </w:r>
      <w:r>
        <w:rPr>
          <w:b/>
          <w:bCs/>
          <w:color w:val="0D0D0D" w:themeColor="text1" w:themeTint="F2"/>
          <w:sz w:val="24"/>
        </w:rPr>
        <w:t>.0.1</w:t>
      </w:r>
      <w:r>
        <w:rPr>
          <w:color w:val="0D0D0D" w:themeColor="text1" w:themeTint="F2"/>
          <w:sz w:val="24"/>
        </w:rPr>
        <w:t xml:space="preserve"> </w:t>
      </w:r>
      <w:r>
        <w:rPr>
          <w:color w:val="0D0D0D" w:themeColor="text1" w:themeTint="F2"/>
          <w:sz w:val="24"/>
        </w:rPr>
        <w:t>随着城镇建设的快速发展，供热系统作为城市基础设施的重要组成部分，其安全、高效运行对于保障居民生活质量具有重要意义。为规范城镇供热直埋热水</w:t>
      </w:r>
      <w:proofErr w:type="gramStart"/>
      <w:r>
        <w:rPr>
          <w:color w:val="0D0D0D" w:themeColor="text1" w:themeTint="F2"/>
          <w:sz w:val="24"/>
        </w:rPr>
        <w:t>管道电</w:t>
      </w:r>
      <w:proofErr w:type="gramEnd"/>
      <w:r>
        <w:rPr>
          <w:color w:val="0D0D0D" w:themeColor="text1" w:themeTint="F2"/>
          <w:sz w:val="24"/>
        </w:rPr>
        <w:t>预热安装施工工艺的设计、施工、验收及后期运行维护等，形成一套系统和完整的技术规程用于指导热水直埋</w:t>
      </w:r>
      <w:proofErr w:type="gramStart"/>
      <w:r>
        <w:rPr>
          <w:color w:val="0D0D0D" w:themeColor="text1" w:themeTint="F2"/>
          <w:sz w:val="24"/>
        </w:rPr>
        <w:t>管道电</w:t>
      </w:r>
      <w:proofErr w:type="gramEnd"/>
      <w:r>
        <w:rPr>
          <w:color w:val="0D0D0D" w:themeColor="text1" w:themeTint="F2"/>
          <w:sz w:val="24"/>
        </w:rPr>
        <w:t>预热安装工程的建设。本规程通过认真归纳总结近年来国内外实际城镇供热直埋热水</w:t>
      </w:r>
      <w:proofErr w:type="gramStart"/>
      <w:r>
        <w:rPr>
          <w:color w:val="0D0D0D" w:themeColor="text1" w:themeTint="F2"/>
          <w:sz w:val="24"/>
        </w:rPr>
        <w:t>管道电</w:t>
      </w:r>
      <w:proofErr w:type="gramEnd"/>
      <w:r>
        <w:rPr>
          <w:color w:val="0D0D0D" w:themeColor="text1" w:themeTint="F2"/>
          <w:sz w:val="24"/>
        </w:rPr>
        <w:t>预热安装工程经验教训的基础上，结合未来长输供热管网更高供水温度、更大管径及更远距离等发展客观需要，更好的利用发挥直埋热水管道预热安装工艺的技术和造价等综合优势，保证和提高大型热网输送工程的质量和安全，推动北方地区供热行业热源的清洁低碳转型发展，特制定本规程。</w:t>
      </w:r>
    </w:p>
    <w:p w14:paraId="2C73C5B1" w14:textId="77777777" w:rsidR="00957458" w:rsidRDefault="00000000">
      <w:pPr>
        <w:spacing w:line="360" w:lineRule="auto"/>
        <w:outlineLvl w:val="2"/>
        <w:rPr>
          <w:color w:val="0D0D0D" w:themeColor="text1" w:themeTint="F2"/>
          <w:sz w:val="24"/>
        </w:rPr>
      </w:pPr>
      <w:r>
        <w:rPr>
          <w:b/>
          <w:bCs/>
          <w:color w:val="0D0D0D" w:themeColor="text1" w:themeTint="F2"/>
          <w:sz w:val="24"/>
        </w:rPr>
        <w:t xml:space="preserve">1.0.2 </w:t>
      </w:r>
      <w:r>
        <w:rPr>
          <w:color w:val="0D0D0D" w:themeColor="text1" w:themeTint="F2"/>
          <w:sz w:val="24"/>
        </w:rPr>
        <w:t>本规程是针对工作管、保温层、外护</w:t>
      </w:r>
      <w:proofErr w:type="gramStart"/>
      <w:r>
        <w:rPr>
          <w:color w:val="0D0D0D" w:themeColor="text1" w:themeTint="F2"/>
          <w:sz w:val="24"/>
        </w:rPr>
        <w:t>管形成</w:t>
      </w:r>
      <w:proofErr w:type="gramEnd"/>
      <w:r>
        <w:rPr>
          <w:color w:val="0D0D0D" w:themeColor="text1" w:themeTint="F2"/>
          <w:sz w:val="24"/>
        </w:rPr>
        <w:t>整体预制保温管道，直埋敷设于土壤中的</w:t>
      </w:r>
      <w:r>
        <w:rPr>
          <w:rFonts w:hint="eastAsia"/>
          <w:color w:val="0D0D0D" w:themeColor="text1" w:themeTint="F2"/>
          <w:sz w:val="24"/>
        </w:rPr>
        <w:t>城镇</w:t>
      </w:r>
      <w:r>
        <w:rPr>
          <w:color w:val="0D0D0D" w:themeColor="text1" w:themeTint="F2"/>
          <w:sz w:val="24"/>
        </w:rPr>
        <w:t>供热管网编制的。本规程适用的最高设计温度为</w:t>
      </w:r>
      <w:r>
        <w:rPr>
          <w:color w:val="0D0D0D" w:themeColor="text1" w:themeTint="F2"/>
          <w:sz w:val="24"/>
        </w:rPr>
        <w:t>150℃</w:t>
      </w:r>
      <w:r>
        <w:rPr>
          <w:color w:val="0D0D0D" w:themeColor="text1" w:themeTint="F2"/>
          <w:sz w:val="24"/>
        </w:rPr>
        <w:t>，管道公称直径小于或等于</w:t>
      </w:r>
      <w:r>
        <w:rPr>
          <w:color w:val="0D0D0D" w:themeColor="text1" w:themeTint="F2"/>
          <w:sz w:val="24"/>
        </w:rPr>
        <w:t>1600mm</w:t>
      </w:r>
      <w:r>
        <w:rPr>
          <w:rFonts w:hint="eastAsia"/>
          <w:color w:val="0D0D0D" w:themeColor="text1" w:themeTint="F2"/>
          <w:sz w:val="24"/>
        </w:rPr>
        <w:t>，</w:t>
      </w:r>
      <w:r>
        <w:rPr>
          <w:color w:val="0D0D0D" w:themeColor="text1" w:themeTint="F2"/>
          <w:sz w:val="24"/>
        </w:rPr>
        <w:t>主要针对钢质工作管的计算方法</w:t>
      </w:r>
      <w:r>
        <w:rPr>
          <w:rFonts w:hint="eastAsia"/>
          <w:color w:val="0D0D0D" w:themeColor="text1" w:themeTint="F2"/>
          <w:sz w:val="24"/>
        </w:rPr>
        <w:t>。托克托电厂至呼和浩特市长输供热管网工程最大</w:t>
      </w:r>
      <w:r>
        <w:rPr>
          <w:rFonts w:hint="eastAsia"/>
          <w:color w:val="0D0D0D" w:themeColor="text1" w:themeTint="F2"/>
          <w:sz w:val="24"/>
        </w:rPr>
        <w:t>DN1600</w:t>
      </w:r>
      <w:r>
        <w:rPr>
          <w:rFonts w:hint="eastAsia"/>
          <w:color w:val="0D0D0D" w:themeColor="text1" w:themeTint="F2"/>
          <w:sz w:val="24"/>
        </w:rPr>
        <w:t>管道采用电预热安装，管网目前已经投运</w:t>
      </w:r>
      <w:r>
        <w:rPr>
          <w:color w:val="0D0D0D" w:themeColor="text1" w:themeTint="F2"/>
          <w:sz w:val="24"/>
        </w:rPr>
        <w:t>。我国现行产品标准《高密度聚乙烯外护管硬质聚氨酯泡沫塑料预制直埋保温管及管件》规定适用于长期运行温度不高于</w:t>
      </w:r>
      <w:r>
        <w:rPr>
          <w:color w:val="0D0D0D" w:themeColor="text1" w:themeTint="F2"/>
          <w:sz w:val="24"/>
        </w:rPr>
        <w:t>120℃</w:t>
      </w:r>
      <w:r>
        <w:rPr>
          <w:color w:val="0D0D0D" w:themeColor="text1" w:themeTint="F2"/>
          <w:sz w:val="24"/>
        </w:rPr>
        <w:t>，偶然峰值温度不高于</w:t>
      </w:r>
      <w:r>
        <w:rPr>
          <w:color w:val="0D0D0D" w:themeColor="text1" w:themeTint="F2"/>
          <w:sz w:val="24"/>
        </w:rPr>
        <w:t>140℃</w:t>
      </w:r>
      <w:r>
        <w:rPr>
          <w:color w:val="0D0D0D" w:themeColor="text1" w:themeTint="F2"/>
          <w:sz w:val="24"/>
        </w:rPr>
        <w:t>的预制直埋保温管、保温管件及保温接头的制造与检验，设计温度高于该温度范围时需要对保温材料及保温结构进行试验验证。本规程的压力适用范围与</w:t>
      </w:r>
      <w:proofErr w:type="gramStart"/>
      <w:r>
        <w:rPr>
          <w:color w:val="0D0D0D" w:themeColor="text1" w:themeTint="F2"/>
          <w:sz w:val="24"/>
        </w:rPr>
        <w:t>现行行业</w:t>
      </w:r>
      <w:proofErr w:type="gramEnd"/>
      <w:r>
        <w:rPr>
          <w:color w:val="0D0D0D" w:themeColor="text1" w:themeTint="F2"/>
          <w:sz w:val="24"/>
        </w:rPr>
        <w:t>标准《城镇供热管网设计</w:t>
      </w:r>
      <w:r>
        <w:rPr>
          <w:rFonts w:hint="eastAsia"/>
          <w:color w:val="0D0D0D" w:themeColor="text1" w:themeTint="F2"/>
          <w:sz w:val="24"/>
        </w:rPr>
        <w:t>标准</w:t>
      </w:r>
      <w:r>
        <w:rPr>
          <w:color w:val="0D0D0D" w:themeColor="text1" w:themeTint="F2"/>
          <w:sz w:val="24"/>
        </w:rPr>
        <w:t>》</w:t>
      </w:r>
      <w:proofErr w:type="spellStart"/>
      <w:r>
        <w:rPr>
          <w:bCs/>
          <w:color w:val="0D0D0D" w:themeColor="text1" w:themeTint="F2"/>
          <w:sz w:val="24"/>
          <w:szCs w:val="28"/>
        </w:rPr>
        <w:t>CJJ</w:t>
      </w:r>
      <w:proofErr w:type="spellEnd"/>
      <w:r>
        <w:rPr>
          <w:bCs/>
          <w:color w:val="0D0D0D" w:themeColor="text1" w:themeTint="F2"/>
          <w:sz w:val="24"/>
          <w:szCs w:val="28"/>
        </w:rPr>
        <w:t xml:space="preserve">/T </w:t>
      </w:r>
      <w:r>
        <w:rPr>
          <w:rFonts w:hint="eastAsia"/>
          <w:bCs/>
          <w:color w:val="0D0D0D" w:themeColor="text1" w:themeTint="F2"/>
          <w:sz w:val="24"/>
          <w:szCs w:val="28"/>
        </w:rPr>
        <w:t>34</w:t>
      </w:r>
      <w:r>
        <w:rPr>
          <w:color w:val="0D0D0D" w:themeColor="text1" w:themeTint="F2"/>
          <w:sz w:val="24"/>
        </w:rPr>
        <w:t>一致，适用的最高设计压力为</w:t>
      </w:r>
      <w:r>
        <w:rPr>
          <w:color w:val="0D0D0D" w:themeColor="text1" w:themeTint="F2"/>
          <w:sz w:val="24"/>
        </w:rPr>
        <w:t>2.5MPa</w:t>
      </w:r>
      <w:r>
        <w:rPr>
          <w:color w:val="0D0D0D" w:themeColor="text1" w:themeTint="F2"/>
          <w:sz w:val="24"/>
        </w:rPr>
        <w:t>。</w:t>
      </w:r>
    </w:p>
    <w:p w14:paraId="7073E4D9" w14:textId="77777777" w:rsidR="00957458" w:rsidRDefault="00000000">
      <w:pPr>
        <w:spacing w:line="360" w:lineRule="auto"/>
        <w:outlineLvl w:val="2"/>
        <w:rPr>
          <w:color w:val="0D0D0D" w:themeColor="text1" w:themeTint="F2"/>
          <w:sz w:val="24"/>
        </w:rPr>
      </w:pPr>
      <w:r>
        <w:rPr>
          <w:b/>
          <w:bCs/>
          <w:color w:val="0D0D0D" w:themeColor="text1" w:themeTint="F2"/>
          <w:sz w:val="24"/>
        </w:rPr>
        <w:t xml:space="preserve">1.0.3 </w:t>
      </w:r>
      <w:r>
        <w:rPr>
          <w:rFonts w:hint="eastAsia"/>
          <w:color w:val="0D0D0D" w:themeColor="text1" w:themeTint="F2"/>
          <w:sz w:val="24"/>
        </w:rPr>
        <w:t>该条文旨在引导工程建设行业树立绿色发展理念，通过采用先进的环保技术和施工工艺，以及制定有效的环境保护措施，最大限度地减少施工活动对自然环境的不利影响。</w:t>
      </w:r>
    </w:p>
    <w:p w14:paraId="291F58F6" w14:textId="77777777" w:rsidR="00957458" w:rsidRDefault="00000000">
      <w:pPr>
        <w:spacing w:line="360" w:lineRule="auto"/>
        <w:outlineLvl w:val="2"/>
        <w:rPr>
          <w:color w:val="0D0D0D" w:themeColor="text1" w:themeTint="F2"/>
          <w:sz w:val="24"/>
          <w:szCs w:val="24"/>
        </w:rPr>
      </w:pPr>
      <w:r>
        <w:rPr>
          <w:b/>
          <w:bCs/>
          <w:color w:val="0D0D0D" w:themeColor="text1" w:themeTint="F2"/>
          <w:sz w:val="24"/>
        </w:rPr>
        <w:t xml:space="preserve">1.0.4 </w:t>
      </w:r>
      <w:r>
        <w:rPr>
          <w:color w:val="0D0D0D" w:themeColor="text1" w:themeTint="F2"/>
          <w:sz w:val="24"/>
          <w:szCs w:val="24"/>
        </w:rPr>
        <w:t>城镇直埋供热管道属于城镇供热管网范畴。本规程主要规定与直埋热水</w:t>
      </w:r>
      <w:proofErr w:type="gramStart"/>
      <w:r>
        <w:rPr>
          <w:color w:val="0D0D0D" w:themeColor="text1" w:themeTint="F2"/>
          <w:sz w:val="24"/>
          <w:szCs w:val="24"/>
        </w:rPr>
        <w:t>管道电</w:t>
      </w:r>
      <w:proofErr w:type="gramEnd"/>
      <w:r>
        <w:rPr>
          <w:color w:val="0D0D0D" w:themeColor="text1" w:themeTint="F2"/>
          <w:sz w:val="24"/>
          <w:szCs w:val="24"/>
        </w:rPr>
        <w:t>预热安装工程的设计、施工、验收和运</w:t>
      </w:r>
      <w:proofErr w:type="gramStart"/>
      <w:r>
        <w:rPr>
          <w:color w:val="0D0D0D" w:themeColor="text1" w:themeTint="F2"/>
          <w:sz w:val="24"/>
          <w:szCs w:val="24"/>
        </w:rPr>
        <w:t>维管理</w:t>
      </w:r>
      <w:proofErr w:type="gramEnd"/>
      <w:r>
        <w:rPr>
          <w:color w:val="0D0D0D" w:themeColor="text1" w:themeTint="F2"/>
          <w:sz w:val="24"/>
          <w:szCs w:val="24"/>
        </w:rPr>
        <w:t>要求。在执行本</w:t>
      </w:r>
      <w:r>
        <w:rPr>
          <w:rFonts w:hint="eastAsia"/>
          <w:color w:val="0D0D0D" w:themeColor="text1" w:themeTint="F2"/>
          <w:sz w:val="24"/>
          <w:szCs w:val="24"/>
        </w:rPr>
        <w:t>规程</w:t>
      </w:r>
      <w:r>
        <w:rPr>
          <w:color w:val="0D0D0D" w:themeColor="text1" w:themeTint="F2"/>
          <w:sz w:val="24"/>
          <w:szCs w:val="24"/>
        </w:rPr>
        <w:t>时，要同时执行《城镇供热管网设计规范》</w:t>
      </w:r>
      <w:proofErr w:type="spellStart"/>
      <w:r>
        <w:rPr>
          <w:color w:val="0D0D0D" w:themeColor="text1" w:themeTint="F2"/>
          <w:sz w:val="24"/>
          <w:szCs w:val="24"/>
        </w:rPr>
        <w:t>CJJ</w:t>
      </w:r>
      <w:proofErr w:type="spellEnd"/>
      <w:r>
        <w:rPr>
          <w:rFonts w:hint="eastAsia"/>
          <w:color w:val="0D0D0D" w:themeColor="text1" w:themeTint="F2"/>
          <w:sz w:val="24"/>
          <w:szCs w:val="24"/>
        </w:rPr>
        <w:t>/T</w:t>
      </w:r>
      <w:r>
        <w:rPr>
          <w:color w:val="0D0D0D" w:themeColor="text1" w:themeTint="F2"/>
          <w:sz w:val="24"/>
          <w:szCs w:val="24"/>
        </w:rPr>
        <w:t xml:space="preserve"> 34</w:t>
      </w:r>
      <w:r>
        <w:rPr>
          <w:color w:val="0D0D0D" w:themeColor="text1" w:themeTint="F2"/>
          <w:sz w:val="24"/>
          <w:szCs w:val="24"/>
        </w:rPr>
        <w:t>、《城镇供热管网工程施工及验收规范》</w:t>
      </w:r>
      <w:proofErr w:type="spellStart"/>
      <w:r>
        <w:rPr>
          <w:color w:val="0D0D0D" w:themeColor="text1" w:themeTint="F2"/>
          <w:sz w:val="24"/>
          <w:szCs w:val="24"/>
        </w:rPr>
        <w:t>CJJ</w:t>
      </w:r>
      <w:proofErr w:type="spellEnd"/>
      <w:r>
        <w:rPr>
          <w:color w:val="0D0D0D" w:themeColor="text1" w:themeTint="F2"/>
          <w:sz w:val="24"/>
          <w:szCs w:val="24"/>
        </w:rPr>
        <w:t xml:space="preserve"> 28</w:t>
      </w:r>
      <w:r>
        <w:rPr>
          <w:color w:val="0D0D0D" w:themeColor="text1" w:themeTint="F2"/>
          <w:sz w:val="24"/>
          <w:szCs w:val="24"/>
        </w:rPr>
        <w:t>和《城镇供热直埋热水管道技术规程》</w:t>
      </w:r>
      <w:proofErr w:type="spellStart"/>
      <w:r>
        <w:rPr>
          <w:color w:val="0D0D0D" w:themeColor="text1" w:themeTint="F2"/>
          <w:sz w:val="24"/>
          <w:szCs w:val="24"/>
        </w:rPr>
        <w:t>CJJ</w:t>
      </w:r>
      <w:proofErr w:type="spellEnd"/>
      <w:r>
        <w:rPr>
          <w:color w:val="0D0D0D" w:themeColor="text1" w:themeTint="F2"/>
          <w:sz w:val="24"/>
          <w:szCs w:val="24"/>
        </w:rPr>
        <w:t>/T 81</w:t>
      </w:r>
      <w:r>
        <w:rPr>
          <w:color w:val="0D0D0D" w:themeColor="text1" w:themeTint="F2"/>
          <w:sz w:val="24"/>
          <w:szCs w:val="24"/>
        </w:rPr>
        <w:t>的规定，且这</w:t>
      </w:r>
      <w:r>
        <w:rPr>
          <w:color w:val="0D0D0D" w:themeColor="text1" w:themeTint="F2"/>
          <w:sz w:val="24"/>
          <w:szCs w:val="24"/>
        </w:rPr>
        <w:t>3</w:t>
      </w:r>
      <w:r>
        <w:rPr>
          <w:color w:val="0D0D0D" w:themeColor="text1" w:themeTint="F2"/>
          <w:sz w:val="24"/>
          <w:szCs w:val="24"/>
        </w:rPr>
        <w:t>项标准中都有强制性条文，必须严格执行。</w:t>
      </w:r>
      <w:r>
        <w:rPr>
          <w:rFonts w:hint="eastAsia"/>
          <w:color w:val="0D0D0D" w:themeColor="text1" w:themeTint="F2"/>
          <w:sz w:val="24"/>
          <w:szCs w:val="24"/>
        </w:rPr>
        <w:t>此外，</w:t>
      </w:r>
      <w:r>
        <w:rPr>
          <w:color w:val="0D0D0D" w:themeColor="text1" w:themeTint="F2"/>
          <w:sz w:val="24"/>
          <w:szCs w:val="24"/>
        </w:rPr>
        <w:t>城镇供热直埋热水</w:t>
      </w:r>
      <w:proofErr w:type="gramStart"/>
      <w:r>
        <w:rPr>
          <w:color w:val="0D0D0D" w:themeColor="text1" w:themeTint="F2"/>
          <w:sz w:val="24"/>
          <w:szCs w:val="24"/>
        </w:rPr>
        <w:t>管道电</w:t>
      </w:r>
      <w:proofErr w:type="gramEnd"/>
      <w:r>
        <w:rPr>
          <w:color w:val="0D0D0D" w:themeColor="text1" w:themeTint="F2"/>
          <w:sz w:val="24"/>
          <w:szCs w:val="24"/>
        </w:rPr>
        <w:t>预热安装工程应遵守可能涉及其他的国家现行有关标准。</w:t>
      </w:r>
    </w:p>
    <w:p w14:paraId="32A4A039" w14:textId="77777777" w:rsidR="00957458" w:rsidRDefault="00000000">
      <w:pPr>
        <w:spacing w:after="240"/>
        <w:jc w:val="center"/>
        <w:outlineLvl w:val="0"/>
        <w:rPr>
          <w:rFonts w:eastAsia="黑体"/>
          <w:bCs/>
          <w:color w:val="0D0D0D" w:themeColor="text1" w:themeTint="F2"/>
          <w:sz w:val="36"/>
          <w:szCs w:val="32"/>
        </w:rPr>
      </w:pPr>
      <w:r>
        <w:rPr>
          <w:rFonts w:eastAsia="黑体"/>
          <w:bCs/>
          <w:color w:val="0D0D0D" w:themeColor="text1" w:themeTint="F2"/>
          <w:sz w:val="36"/>
          <w:szCs w:val="32"/>
        </w:rPr>
        <w:lastRenderedPageBreak/>
        <w:t xml:space="preserve">2 </w:t>
      </w:r>
      <w:r>
        <w:rPr>
          <w:rFonts w:eastAsia="黑体"/>
          <w:bCs/>
          <w:color w:val="0D0D0D" w:themeColor="text1" w:themeTint="F2"/>
          <w:sz w:val="36"/>
          <w:szCs w:val="32"/>
        </w:rPr>
        <w:t>术语和符号</w:t>
      </w:r>
    </w:p>
    <w:p w14:paraId="70A36FCA" w14:textId="77777777" w:rsidR="00957458" w:rsidRDefault="00000000">
      <w:pPr>
        <w:spacing w:line="360" w:lineRule="auto"/>
        <w:jc w:val="center"/>
        <w:outlineLvl w:val="1"/>
        <w:rPr>
          <w:b/>
          <w:bCs/>
          <w:color w:val="0D0D0D" w:themeColor="text1" w:themeTint="F2"/>
          <w:sz w:val="24"/>
        </w:rPr>
      </w:pPr>
      <w:r>
        <w:rPr>
          <w:b/>
          <w:bCs/>
          <w:color w:val="0D0D0D" w:themeColor="text1" w:themeTint="F2"/>
          <w:sz w:val="24"/>
        </w:rPr>
        <w:t xml:space="preserve">2.1  </w:t>
      </w:r>
      <w:r>
        <w:rPr>
          <w:b/>
          <w:bCs/>
          <w:color w:val="0D0D0D" w:themeColor="text1" w:themeTint="F2"/>
          <w:sz w:val="24"/>
        </w:rPr>
        <w:t>术语</w:t>
      </w:r>
    </w:p>
    <w:p w14:paraId="4904845B" w14:textId="77777777" w:rsidR="00957458" w:rsidRDefault="00000000">
      <w:pPr>
        <w:spacing w:line="360" w:lineRule="auto"/>
        <w:outlineLvl w:val="2"/>
        <w:rPr>
          <w:color w:val="0D0D0D" w:themeColor="text1" w:themeTint="F2"/>
          <w:sz w:val="24"/>
        </w:rPr>
      </w:pPr>
      <w:r>
        <w:rPr>
          <w:b/>
          <w:bCs/>
          <w:color w:val="0D0D0D" w:themeColor="text1" w:themeTint="F2"/>
          <w:sz w:val="24"/>
        </w:rPr>
        <w:t xml:space="preserve">2.0.1 </w:t>
      </w:r>
      <w:r>
        <w:rPr>
          <w:color w:val="0D0D0D" w:themeColor="text1" w:themeTint="F2"/>
          <w:sz w:val="24"/>
        </w:rPr>
        <w:t>本规程关于直埋热水管道的规定，仅适用于工作</w:t>
      </w:r>
      <w:r>
        <w:rPr>
          <w:rFonts w:hint="eastAsia"/>
          <w:color w:val="0D0D0D" w:themeColor="text1" w:themeTint="F2"/>
          <w:sz w:val="24"/>
        </w:rPr>
        <w:t>钢</w:t>
      </w:r>
      <w:r>
        <w:rPr>
          <w:color w:val="0D0D0D" w:themeColor="text1" w:themeTint="F2"/>
          <w:sz w:val="24"/>
        </w:rPr>
        <w:t>管、硬质聚氨酯泡沫塑料保温层和高密度聚乙烯外护管连结为一个整体的预制保温管</w:t>
      </w:r>
      <w:r>
        <w:rPr>
          <w:rFonts w:hint="eastAsia"/>
          <w:color w:val="0D0D0D" w:themeColor="text1" w:themeTint="F2"/>
          <w:sz w:val="24"/>
        </w:rPr>
        <w:t>。</w:t>
      </w:r>
    </w:p>
    <w:p w14:paraId="4D566728" w14:textId="77777777" w:rsidR="00957458" w:rsidRDefault="00000000">
      <w:pPr>
        <w:spacing w:line="360" w:lineRule="auto"/>
        <w:outlineLvl w:val="2"/>
        <w:rPr>
          <w:color w:val="0D0D0D" w:themeColor="text1" w:themeTint="F2"/>
          <w:sz w:val="24"/>
          <w:szCs w:val="24"/>
        </w:rPr>
      </w:pPr>
      <w:r>
        <w:rPr>
          <w:b/>
          <w:bCs/>
          <w:color w:val="0D0D0D" w:themeColor="text1" w:themeTint="F2"/>
          <w:sz w:val="24"/>
        </w:rPr>
        <w:t>2.0.2</w:t>
      </w:r>
      <w:r>
        <w:rPr>
          <w:rFonts w:hint="eastAsia"/>
          <w:b/>
          <w:bCs/>
          <w:color w:val="0D0D0D" w:themeColor="text1" w:themeTint="F2"/>
          <w:sz w:val="24"/>
        </w:rPr>
        <w:t xml:space="preserve"> </w:t>
      </w:r>
      <w:r>
        <w:rPr>
          <w:color w:val="0D0D0D" w:themeColor="text1" w:themeTint="F2"/>
          <w:sz w:val="24"/>
          <w:szCs w:val="24"/>
        </w:rPr>
        <w:t>城镇供热直埋热水管道的电预热</w:t>
      </w:r>
      <w:r>
        <w:rPr>
          <w:rFonts w:hint="eastAsia"/>
          <w:color w:val="0D0D0D" w:themeColor="text1" w:themeTint="F2"/>
          <w:sz w:val="24"/>
          <w:szCs w:val="24"/>
        </w:rPr>
        <w:t>安装</w:t>
      </w:r>
      <w:r>
        <w:rPr>
          <w:color w:val="0D0D0D" w:themeColor="text1" w:themeTint="F2"/>
          <w:sz w:val="24"/>
          <w:szCs w:val="24"/>
        </w:rPr>
        <w:t>，</w:t>
      </w:r>
      <w:r>
        <w:rPr>
          <w:rFonts w:hint="eastAsia"/>
          <w:color w:val="0D0D0D" w:themeColor="text1" w:themeTint="F2"/>
          <w:sz w:val="24"/>
          <w:szCs w:val="24"/>
        </w:rPr>
        <w:t>旨在</w:t>
      </w:r>
      <w:r>
        <w:rPr>
          <w:color w:val="0D0D0D" w:themeColor="text1" w:themeTint="F2"/>
          <w:sz w:val="24"/>
          <w:szCs w:val="24"/>
        </w:rPr>
        <w:t>通过电缆将工作钢管与电预热设备连接形成回路，将钢管温度加热到设计预热温度，使管道产生一定拉应力，回填后在保温管道工作管、保温层、外护管与土壤摩擦力作用下使管道保持此拉应力。当保温管道运行时，随着介质温度的升高，原拉应力逐渐减小，当介质温度达到电预热安装温度时，保温管道拉应力为零，介质温度再升高，管道产生压应力，介质温度达到设计温度时管道产生的压应力小于管道许用应力</w:t>
      </w:r>
      <w:r>
        <w:rPr>
          <w:rFonts w:hint="eastAsia"/>
          <w:color w:val="0D0D0D" w:themeColor="text1" w:themeTint="F2"/>
          <w:sz w:val="24"/>
          <w:szCs w:val="24"/>
        </w:rPr>
        <w:t>。</w:t>
      </w:r>
    </w:p>
    <w:p w14:paraId="06C04A0B" w14:textId="77777777" w:rsidR="00957458" w:rsidRDefault="00000000">
      <w:pPr>
        <w:spacing w:line="360" w:lineRule="auto"/>
        <w:outlineLvl w:val="2"/>
        <w:rPr>
          <w:color w:val="0D0D0D" w:themeColor="text1" w:themeTint="F2"/>
          <w:sz w:val="24"/>
        </w:rPr>
      </w:pPr>
      <w:r>
        <w:rPr>
          <w:b/>
          <w:bCs/>
          <w:color w:val="0D0D0D" w:themeColor="text1" w:themeTint="F2"/>
          <w:sz w:val="24"/>
        </w:rPr>
        <w:t>2.0.</w:t>
      </w:r>
      <w:r>
        <w:rPr>
          <w:rFonts w:hint="eastAsia"/>
          <w:b/>
          <w:bCs/>
          <w:color w:val="0D0D0D" w:themeColor="text1" w:themeTint="F2"/>
          <w:sz w:val="24"/>
        </w:rPr>
        <w:t xml:space="preserve">3 </w:t>
      </w:r>
      <w:r>
        <w:rPr>
          <w:color w:val="0D0D0D" w:themeColor="text1" w:themeTint="F2"/>
          <w:sz w:val="24"/>
        </w:rPr>
        <w:t>电预热温度是通过电加热设备将管道加热到一定温度的过程中所设定的目标温度</w:t>
      </w:r>
      <w:r>
        <w:rPr>
          <w:rFonts w:hint="eastAsia"/>
          <w:color w:val="0D0D0D" w:themeColor="text1" w:themeTint="F2"/>
          <w:sz w:val="24"/>
        </w:rPr>
        <w:t>，使得管道工作循环最高温度与预热温度的温差和管内介质压力共同作用下的轴向压应力等于管道工作循环最低温度与预热温度的温差和管内介质压力共同作用下的轴向拉应力，更好地平衡管道在工作循环中的应力分布。</w:t>
      </w:r>
    </w:p>
    <w:p w14:paraId="19E539AD" w14:textId="77777777" w:rsidR="00957458" w:rsidRDefault="00000000">
      <w:pPr>
        <w:spacing w:line="360" w:lineRule="auto"/>
        <w:outlineLvl w:val="2"/>
        <w:rPr>
          <w:color w:val="0D0D0D" w:themeColor="text1" w:themeTint="F2"/>
          <w:sz w:val="24"/>
        </w:rPr>
      </w:pPr>
      <w:r>
        <w:rPr>
          <w:b/>
          <w:bCs/>
          <w:color w:val="0D0D0D" w:themeColor="text1" w:themeTint="F2"/>
          <w:sz w:val="24"/>
        </w:rPr>
        <w:t>2.0.</w:t>
      </w:r>
      <w:r>
        <w:rPr>
          <w:rFonts w:hint="eastAsia"/>
          <w:b/>
          <w:bCs/>
          <w:color w:val="0D0D0D" w:themeColor="text1" w:themeTint="F2"/>
          <w:sz w:val="24"/>
        </w:rPr>
        <w:t xml:space="preserve">4 </w:t>
      </w:r>
      <w:r>
        <w:rPr>
          <w:color w:val="0D0D0D" w:themeColor="text1" w:themeTint="F2"/>
          <w:sz w:val="24"/>
        </w:rPr>
        <w:t>电预热伸长量是指在利用电能对管道进行预热时，由于管道材料受热膨胀而产生的长度变化量</w:t>
      </w:r>
      <w:r>
        <w:rPr>
          <w:rFonts w:hint="eastAsia"/>
          <w:color w:val="0D0D0D" w:themeColor="text1" w:themeTint="F2"/>
          <w:sz w:val="24"/>
        </w:rPr>
        <w:t>，其数值受钢材的平均线膨胀系数，预热目标温度以及预热段长度影响。</w:t>
      </w:r>
    </w:p>
    <w:p w14:paraId="09E265BC" w14:textId="77777777" w:rsidR="00957458" w:rsidRDefault="00000000">
      <w:pPr>
        <w:spacing w:line="360" w:lineRule="auto"/>
        <w:outlineLvl w:val="2"/>
        <w:rPr>
          <w:color w:val="0D0D0D" w:themeColor="text1" w:themeTint="F2"/>
          <w:sz w:val="24"/>
        </w:rPr>
      </w:pPr>
      <w:r>
        <w:rPr>
          <w:b/>
          <w:bCs/>
          <w:color w:val="0D0D0D" w:themeColor="text1" w:themeTint="F2"/>
          <w:sz w:val="24"/>
        </w:rPr>
        <w:t>2.0.</w:t>
      </w:r>
      <w:r>
        <w:rPr>
          <w:rFonts w:hint="eastAsia"/>
          <w:b/>
          <w:bCs/>
          <w:color w:val="0D0D0D" w:themeColor="text1" w:themeTint="F2"/>
          <w:sz w:val="24"/>
        </w:rPr>
        <w:t xml:space="preserve">5 </w:t>
      </w:r>
      <w:r>
        <w:rPr>
          <w:color w:val="0D0D0D" w:themeColor="text1" w:themeTint="F2"/>
          <w:sz w:val="24"/>
        </w:rPr>
        <w:t>直埋热水管道在焊接、探伤及保温补口完成</w:t>
      </w:r>
      <w:r>
        <w:rPr>
          <w:rFonts w:hint="eastAsia"/>
          <w:color w:val="0D0D0D" w:themeColor="text1" w:themeTint="F2"/>
          <w:sz w:val="24"/>
        </w:rPr>
        <w:t>，进行</w:t>
      </w:r>
      <w:proofErr w:type="gramStart"/>
      <w:r>
        <w:rPr>
          <w:rFonts w:hint="eastAsia"/>
          <w:color w:val="0D0D0D" w:themeColor="text1" w:themeTint="F2"/>
          <w:sz w:val="24"/>
        </w:rPr>
        <w:t>敞沟电</w:t>
      </w:r>
      <w:proofErr w:type="gramEnd"/>
      <w:r>
        <w:rPr>
          <w:rFonts w:hint="eastAsia"/>
          <w:color w:val="0D0D0D" w:themeColor="text1" w:themeTint="F2"/>
          <w:sz w:val="24"/>
        </w:rPr>
        <w:t>预热。按规范和设计要求回填砂的高度不应小于外护管管径的</w:t>
      </w:r>
      <w:r>
        <w:rPr>
          <w:rFonts w:hint="eastAsia"/>
          <w:color w:val="0D0D0D" w:themeColor="text1" w:themeTint="F2"/>
          <w:sz w:val="24"/>
        </w:rPr>
        <w:t>3/4</w:t>
      </w:r>
      <w:r>
        <w:rPr>
          <w:rFonts w:hint="eastAsia"/>
          <w:color w:val="0D0D0D" w:themeColor="text1" w:themeTint="F2"/>
          <w:sz w:val="24"/>
        </w:rPr>
        <w:t>，不宜大于外护管管</w:t>
      </w:r>
      <w:proofErr w:type="gramStart"/>
      <w:r>
        <w:rPr>
          <w:rFonts w:hint="eastAsia"/>
          <w:color w:val="0D0D0D" w:themeColor="text1" w:themeTint="F2"/>
          <w:sz w:val="24"/>
        </w:rPr>
        <w:t>顶以上</w:t>
      </w:r>
      <w:proofErr w:type="gramEnd"/>
      <w:r>
        <w:rPr>
          <w:rFonts w:hint="eastAsia"/>
          <w:color w:val="0D0D0D" w:themeColor="text1" w:themeTint="F2"/>
          <w:sz w:val="24"/>
        </w:rPr>
        <w:t>200mm</w:t>
      </w:r>
      <w:r>
        <w:rPr>
          <w:rFonts w:hint="eastAsia"/>
          <w:color w:val="0D0D0D" w:themeColor="text1" w:themeTint="F2"/>
          <w:sz w:val="24"/>
        </w:rPr>
        <w:t>，</w:t>
      </w:r>
      <w:proofErr w:type="gramStart"/>
      <w:r>
        <w:rPr>
          <w:rFonts w:hint="eastAsia"/>
          <w:color w:val="0D0D0D" w:themeColor="text1" w:themeTint="F2"/>
          <w:sz w:val="24"/>
        </w:rPr>
        <w:t>管顶砂不应</w:t>
      </w:r>
      <w:proofErr w:type="gramEnd"/>
      <w:r>
        <w:rPr>
          <w:rFonts w:hint="eastAsia"/>
          <w:color w:val="0D0D0D" w:themeColor="text1" w:themeTint="F2"/>
          <w:sz w:val="24"/>
        </w:rPr>
        <w:t>夯实。当实际温度达到预热温度，实际</w:t>
      </w:r>
      <w:proofErr w:type="gramStart"/>
      <w:r>
        <w:rPr>
          <w:rFonts w:hint="eastAsia"/>
          <w:color w:val="0D0D0D" w:themeColor="text1" w:themeTint="F2"/>
          <w:sz w:val="24"/>
        </w:rPr>
        <w:t>管段热</w:t>
      </w:r>
      <w:proofErr w:type="gramEnd"/>
      <w:r>
        <w:rPr>
          <w:rFonts w:hint="eastAsia"/>
          <w:color w:val="0D0D0D" w:themeColor="text1" w:themeTint="F2"/>
          <w:sz w:val="24"/>
        </w:rPr>
        <w:t>伸长量达到计算值后再进行覆土夯实。</w:t>
      </w:r>
    </w:p>
    <w:p w14:paraId="4D65A680" w14:textId="77777777" w:rsidR="00957458" w:rsidRDefault="00000000">
      <w:pPr>
        <w:spacing w:line="360" w:lineRule="auto"/>
        <w:outlineLvl w:val="2"/>
        <w:rPr>
          <w:color w:val="0D0D0D" w:themeColor="text1" w:themeTint="F2"/>
          <w:sz w:val="24"/>
        </w:rPr>
      </w:pPr>
      <w:r>
        <w:rPr>
          <w:b/>
          <w:bCs/>
          <w:color w:val="0D0D0D" w:themeColor="text1" w:themeTint="F2"/>
          <w:sz w:val="24"/>
        </w:rPr>
        <w:t>2.0.</w:t>
      </w:r>
      <w:r>
        <w:rPr>
          <w:rFonts w:hint="eastAsia"/>
          <w:b/>
          <w:bCs/>
          <w:color w:val="0D0D0D" w:themeColor="text1" w:themeTint="F2"/>
          <w:sz w:val="24"/>
        </w:rPr>
        <w:t xml:space="preserve">6 </w:t>
      </w:r>
      <w:r>
        <w:rPr>
          <w:color w:val="0D0D0D" w:themeColor="text1" w:themeTint="F2"/>
          <w:sz w:val="24"/>
        </w:rPr>
        <w:t>直埋热水管道在焊接、探伤及保温补口完成，</w:t>
      </w:r>
      <w:r>
        <w:rPr>
          <w:rFonts w:hint="eastAsia"/>
          <w:color w:val="0D0D0D" w:themeColor="text1" w:themeTint="F2"/>
          <w:sz w:val="24"/>
        </w:rPr>
        <w:t>保证直管段热膨胀</w:t>
      </w:r>
      <w:proofErr w:type="gramStart"/>
      <w:r>
        <w:rPr>
          <w:rFonts w:hint="eastAsia"/>
          <w:color w:val="0D0D0D" w:themeColor="text1" w:themeTint="F2"/>
          <w:sz w:val="24"/>
        </w:rPr>
        <w:t>量能够</w:t>
      </w:r>
      <w:proofErr w:type="gramEnd"/>
      <w:r>
        <w:rPr>
          <w:rFonts w:hint="eastAsia"/>
          <w:color w:val="0D0D0D" w:themeColor="text1" w:themeTint="F2"/>
          <w:sz w:val="24"/>
        </w:rPr>
        <w:t>释放给一次性补偿器或补偿弯管等膨胀元件，</w:t>
      </w:r>
      <w:r>
        <w:rPr>
          <w:color w:val="0D0D0D" w:themeColor="text1" w:themeTint="F2"/>
          <w:sz w:val="24"/>
        </w:rPr>
        <w:t>除膨胀元件位置预留敞口外，其他直埋管段</w:t>
      </w:r>
      <w:r>
        <w:rPr>
          <w:rFonts w:hint="eastAsia"/>
          <w:color w:val="0D0D0D" w:themeColor="text1" w:themeTint="F2"/>
          <w:sz w:val="24"/>
        </w:rPr>
        <w:t>沟槽</w:t>
      </w:r>
      <w:r>
        <w:rPr>
          <w:color w:val="0D0D0D" w:themeColor="text1" w:themeTint="F2"/>
          <w:sz w:val="24"/>
        </w:rPr>
        <w:t>全部覆土回填或部分回填</w:t>
      </w:r>
      <w:r>
        <w:rPr>
          <w:rFonts w:hint="eastAsia"/>
          <w:color w:val="0D0D0D" w:themeColor="text1" w:themeTint="F2"/>
          <w:sz w:val="24"/>
        </w:rPr>
        <w:t>，</w:t>
      </w:r>
      <w:r>
        <w:rPr>
          <w:color w:val="0D0D0D" w:themeColor="text1" w:themeTint="F2"/>
          <w:sz w:val="24"/>
        </w:rPr>
        <w:t>再进行管道加热升温</w:t>
      </w:r>
      <w:r>
        <w:rPr>
          <w:rFonts w:hint="eastAsia"/>
          <w:color w:val="0D0D0D" w:themeColor="text1" w:themeTint="F2"/>
          <w:sz w:val="24"/>
        </w:rPr>
        <w:t>，</w:t>
      </w:r>
      <w:r>
        <w:rPr>
          <w:color w:val="0D0D0D" w:themeColor="text1" w:themeTint="F2"/>
          <w:sz w:val="24"/>
        </w:rPr>
        <w:t>达到</w:t>
      </w:r>
      <w:r>
        <w:rPr>
          <w:rFonts w:hint="eastAsia"/>
          <w:color w:val="0D0D0D" w:themeColor="text1" w:themeTint="F2"/>
          <w:sz w:val="24"/>
        </w:rPr>
        <w:t>或超过</w:t>
      </w:r>
      <w:r>
        <w:rPr>
          <w:color w:val="0D0D0D" w:themeColor="text1" w:themeTint="F2"/>
          <w:sz w:val="24"/>
        </w:rPr>
        <w:t>预热温度</w:t>
      </w:r>
      <w:r>
        <w:rPr>
          <w:rFonts w:hint="eastAsia"/>
          <w:color w:val="0D0D0D" w:themeColor="text1" w:themeTint="F2"/>
          <w:sz w:val="24"/>
        </w:rPr>
        <w:t>，</w:t>
      </w:r>
      <w:r>
        <w:rPr>
          <w:color w:val="0D0D0D" w:themeColor="text1" w:themeTint="F2"/>
          <w:sz w:val="24"/>
        </w:rPr>
        <w:t>膨胀元件</w:t>
      </w:r>
      <w:r>
        <w:rPr>
          <w:rFonts w:hint="eastAsia"/>
          <w:color w:val="0D0D0D" w:themeColor="text1" w:themeTint="F2"/>
          <w:sz w:val="24"/>
        </w:rPr>
        <w:t>热膨胀量达到计算值后焊死</w:t>
      </w:r>
      <w:r>
        <w:rPr>
          <w:color w:val="0D0D0D" w:themeColor="text1" w:themeTint="F2"/>
          <w:sz w:val="24"/>
        </w:rPr>
        <w:t>。</w:t>
      </w:r>
    </w:p>
    <w:p w14:paraId="4FB16819" w14:textId="77777777" w:rsidR="00957458" w:rsidRDefault="00000000">
      <w:pPr>
        <w:spacing w:line="360" w:lineRule="auto"/>
        <w:outlineLvl w:val="2"/>
        <w:rPr>
          <w:color w:val="0D0D0D" w:themeColor="text1" w:themeTint="F2"/>
          <w:sz w:val="24"/>
        </w:rPr>
      </w:pPr>
      <w:r>
        <w:rPr>
          <w:b/>
          <w:bCs/>
          <w:color w:val="0D0D0D" w:themeColor="text1" w:themeTint="F2"/>
          <w:sz w:val="24"/>
        </w:rPr>
        <w:t>2.0.</w:t>
      </w:r>
      <w:r>
        <w:rPr>
          <w:rFonts w:hint="eastAsia"/>
          <w:b/>
          <w:bCs/>
          <w:color w:val="0D0D0D" w:themeColor="text1" w:themeTint="F2"/>
          <w:sz w:val="24"/>
        </w:rPr>
        <w:t>8</w:t>
      </w:r>
      <w:r>
        <w:rPr>
          <w:b/>
          <w:bCs/>
          <w:color w:val="0D0D0D" w:themeColor="text1" w:themeTint="F2"/>
          <w:sz w:val="24"/>
        </w:rPr>
        <w:t xml:space="preserve"> </w:t>
      </w:r>
      <w:r>
        <w:rPr>
          <w:color w:val="0D0D0D" w:themeColor="text1" w:themeTint="F2"/>
          <w:sz w:val="24"/>
        </w:rPr>
        <w:t>直埋热水管道在冷却后的回缩量与预热段伸长量的比值通常是通过</w:t>
      </w:r>
      <w:r>
        <w:rPr>
          <w:rFonts w:hint="eastAsia"/>
          <w:color w:val="0D0D0D" w:themeColor="text1" w:themeTint="F2"/>
          <w:sz w:val="24"/>
        </w:rPr>
        <w:t>现场情况或理论</w:t>
      </w:r>
      <w:r>
        <w:rPr>
          <w:color w:val="0D0D0D" w:themeColor="text1" w:themeTint="F2"/>
          <w:sz w:val="24"/>
        </w:rPr>
        <w:t>计算得出的，这个比值受到多种因素的影响，包括管道材料的性质、管道尺寸、预热温度、冷却速率、土壤条件等。在实际工程中，通常会通过预先的计算和模拟来预测这个比值，并在施工过程中采取相应的措施来确保管道</w:t>
      </w:r>
      <w:r>
        <w:rPr>
          <w:color w:val="0D0D0D" w:themeColor="text1" w:themeTint="F2"/>
          <w:sz w:val="24"/>
        </w:rPr>
        <w:lastRenderedPageBreak/>
        <w:t>的安全和可靠性。</w:t>
      </w:r>
    </w:p>
    <w:p w14:paraId="63F35AA0" w14:textId="77777777" w:rsidR="00957458" w:rsidRDefault="00000000">
      <w:pPr>
        <w:spacing w:line="360" w:lineRule="auto"/>
        <w:jc w:val="center"/>
        <w:outlineLvl w:val="1"/>
        <w:rPr>
          <w:b/>
          <w:bCs/>
          <w:color w:val="0D0D0D" w:themeColor="text1" w:themeTint="F2"/>
          <w:sz w:val="24"/>
        </w:rPr>
      </w:pPr>
      <w:r>
        <w:rPr>
          <w:b/>
          <w:bCs/>
          <w:color w:val="0D0D0D" w:themeColor="text1" w:themeTint="F2"/>
          <w:sz w:val="24"/>
        </w:rPr>
        <w:t xml:space="preserve">2.2  </w:t>
      </w:r>
      <w:r>
        <w:rPr>
          <w:b/>
          <w:bCs/>
          <w:color w:val="0D0D0D" w:themeColor="text1" w:themeTint="F2"/>
          <w:sz w:val="24"/>
        </w:rPr>
        <w:t>符号</w:t>
      </w:r>
    </w:p>
    <w:p w14:paraId="09E89A46" w14:textId="77777777" w:rsidR="00957458" w:rsidRDefault="00000000">
      <w:pPr>
        <w:pStyle w:val="a0"/>
        <w:spacing w:line="360" w:lineRule="auto"/>
        <w:ind w:leftChars="0" w:left="0" w:firstLineChars="200" w:firstLine="480"/>
        <w:rPr>
          <w:color w:val="0D0D0D" w:themeColor="text1" w:themeTint="F2"/>
          <w:sz w:val="24"/>
        </w:rPr>
      </w:pPr>
      <w:r>
        <w:rPr>
          <w:color w:val="0D0D0D" w:themeColor="text1" w:themeTint="F2"/>
          <w:sz w:val="24"/>
        </w:rPr>
        <w:t>本规程使用的符号较多，供热专业符号和计量单位基础标准尚未编制，本规程主要按供热行业符号的使用习惯及国家规定的常用计量符号确定，在供热专业符号和计量单位标准制定后再行调整。为使用者方便，</w:t>
      </w:r>
      <w:r>
        <w:rPr>
          <w:rFonts w:hint="eastAsia"/>
          <w:color w:val="0D0D0D" w:themeColor="text1" w:themeTint="F2"/>
          <w:sz w:val="24"/>
        </w:rPr>
        <w:t>罗列</w:t>
      </w:r>
      <w:r>
        <w:rPr>
          <w:color w:val="0D0D0D" w:themeColor="text1" w:themeTint="F2"/>
          <w:sz w:val="24"/>
        </w:rPr>
        <w:t>了本规程使用的计算符号。</w:t>
      </w:r>
    </w:p>
    <w:p w14:paraId="3B73235B" w14:textId="77777777" w:rsidR="00957458" w:rsidRDefault="00000000">
      <w:pPr>
        <w:pStyle w:val="a0"/>
        <w:rPr>
          <w:color w:val="0D0D0D" w:themeColor="text1" w:themeTint="F2"/>
        </w:rPr>
      </w:pPr>
      <w:r>
        <w:rPr>
          <w:color w:val="0D0D0D" w:themeColor="text1" w:themeTint="F2"/>
        </w:rPr>
        <w:br w:type="page"/>
      </w:r>
    </w:p>
    <w:p w14:paraId="4B202F2D" w14:textId="77777777" w:rsidR="00957458" w:rsidRDefault="00000000">
      <w:pPr>
        <w:spacing w:after="240"/>
        <w:jc w:val="center"/>
        <w:outlineLvl w:val="0"/>
        <w:rPr>
          <w:rFonts w:eastAsia="黑体"/>
          <w:bCs/>
          <w:color w:val="0D0D0D" w:themeColor="text1" w:themeTint="F2"/>
          <w:sz w:val="36"/>
          <w:szCs w:val="32"/>
        </w:rPr>
      </w:pPr>
      <w:r>
        <w:rPr>
          <w:rFonts w:eastAsia="黑体"/>
          <w:bCs/>
          <w:color w:val="0D0D0D" w:themeColor="text1" w:themeTint="F2"/>
          <w:sz w:val="36"/>
          <w:szCs w:val="32"/>
        </w:rPr>
        <w:lastRenderedPageBreak/>
        <w:t xml:space="preserve">3 </w:t>
      </w:r>
      <w:r>
        <w:rPr>
          <w:rFonts w:eastAsia="黑体"/>
          <w:bCs/>
          <w:color w:val="0D0D0D" w:themeColor="text1" w:themeTint="F2"/>
          <w:sz w:val="36"/>
          <w:szCs w:val="32"/>
        </w:rPr>
        <w:t>基本规定</w:t>
      </w:r>
    </w:p>
    <w:p w14:paraId="2CBEB860" w14:textId="77777777" w:rsidR="00957458" w:rsidRDefault="00000000">
      <w:pPr>
        <w:spacing w:line="360" w:lineRule="auto"/>
        <w:outlineLvl w:val="2"/>
        <w:rPr>
          <w:color w:val="000000" w:themeColor="text1"/>
          <w:sz w:val="24"/>
        </w:rPr>
      </w:pPr>
      <w:r>
        <w:rPr>
          <w:b/>
          <w:bCs/>
          <w:color w:val="000000" w:themeColor="text1"/>
          <w:sz w:val="24"/>
        </w:rPr>
        <w:t>3.0.1</w:t>
      </w:r>
      <w:r>
        <w:rPr>
          <w:rFonts w:hint="eastAsia"/>
          <w:color w:val="000000" w:themeColor="text1"/>
          <w:sz w:val="24"/>
        </w:rPr>
        <w:t xml:space="preserve"> </w:t>
      </w:r>
      <w:r>
        <w:rPr>
          <w:rFonts w:hint="eastAsia"/>
          <w:color w:val="000000" w:themeColor="text1"/>
          <w:sz w:val="24"/>
        </w:rPr>
        <w:t>本条文明确了</w:t>
      </w:r>
      <w:proofErr w:type="gramStart"/>
      <w:r>
        <w:rPr>
          <w:rFonts w:hint="eastAsia"/>
          <w:color w:val="000000" w:themeColor="text1"/>
          <w:sz w:val="24"/>
        </w:rPr>
        <w:t>管道电</w:t>
      </w:r>
      <w:proofErr w:type="gramEnd"/>
      <w:r>
        <w:rPr>
          <w:rFonts w:hint="eastAsia"/>
          <w:color w:val="000000" w:themeColor="text1"/>
          <w:sz w:val="24"/>
        </w:rPr>
        <w:t>预热安装在整体热网工程施工中的顺序。管道完毕后应先进行外观检查</w:t>
      </w:r>
      <w:r>
        <w:rPr>
          <w:rFonts w:hint="eastAsia"/>
          <w:color w:val="000000" w:themeColor="text1"/>
          <w:sz w:val="24"/>
        </w:rPr>
        <w:t>,</w:t>
      </w:r>
      <w:r>
        <w:rPr>
          <w:rFonts w:hint="eastAsia"/>
          <w:color w:val="000000" w:themeColor="text1"/>
          <w:sz w:val="24"/>
        </w:rPr>
        <w:t>外观检查合格后方可进行无损检测，焊缝质量合格后进行接头保温工作，上述工作完成且合格后进行</w:t>
      </w:r>
      <w:proofErr w:type="gramStart"/>
      <w:r>
        <w:rPr>
          <w:rFonts w:hint="eastAsia"/>
          <w:color w:val="000000" w:themeColor="text1"/>
          <w:sz w:val="24"/>
        </w:rPr>
        <w:t>管道电</w:t>
      </w:r>
      <w:proofErr w:type="gramEnd"/>
      <w:r>
        <w:rPr>
          <w:rFonts w:hint="eastAsia"/>
          <w:color w:val="000000" w:themeColor="text1"/>
          <w:sz w:val="24"/>
        </w:rPr>
        <w:t>预热安装施工工序。</w:t>
      </w:r>
    </w:p>
    <w:p w14:paraId="2BB40B59" w14:textId="77777777" w:rsidR="00957458" w:rsidRDefault="00000000">
      <w:pPr>
        <w:spacing w:line="360" w:lineRule="auto"/>
        <w:outlineLvl w:val="2"/>
        <w:rPr>
          <w:color w:val="000000" w:themeColor="text1"/>
          <w:sz w:val="24"/>
        </w:rPr>
      </w:pPr>
      <w:r>
        <w:rPr>
          <w:b/>
          <w:bCs/>
          <w:color w:val="000000" w:themeColor="text1"/>
          <w:sz w:val="24"/>
        </w:rPr>
        <w:t xml:space="preserve">3.0.2 </w:t>
      </w:r>
      <w:r>
        <w:rPr>
          <w:rFonts w:hint="eastAsia"/>
          <w:color w:val="000000" w:themeColor="text1"/>
          <w:sz w:val="24"/>
        </w:rPr>
        <w:t>本条文明确了电</w:t>
      </w:r>
      <w:r>
        <w:rPr>
          <w:color w:val="000000" w:themeColor="text1"/>
          <w:sz w:val="24"/>
        </w:rPr>
        <w:t>预热安装</w:t>
      </w:r>
      <w:r>
        <w:rPr>
          <w:rFonts w:hint="eastAsia"/>
          <w:color w:val="000000" w:themeColor="text1"/>
          <w:sz w:val="24"/>
        </w:rPr>
        <w:t>宜优先</w:t>
      </w:r>
      <w:proofErr w:type="gramStart"/>
      <w:r>
        <w:rPr>
          <w:color w:val="000000" w:themeColor="text1"/>
          <w:sz w:val="24"/>
        </w:rPr>
        <w:t>采用敞沟预热</w:t>
      </w:r>
      <w:proofErr w:type="gramEnd"/>
      <w:r>
        <w:rPr>
          <w:rFonts w:hint="eastAsia"/>
          <w:color w:val="000000" w:themeColor="text1"/>
          <w:sz w:val="24"/>
        </w:rPr>
        <w:t>方式</w:t>
      </w:r>
      <w:r>
        <w:rPr>
          <w:color w:val="000000" w:themeColor="text1"/>
          <w:sz w:val="24"/>
        </w:rPr>
        <w:t>，</w:t>
      </w:r>
      <w:r>
        <w:rPr>
          <w:rFonts w:hint="eastAsia"/>
          <w:color w:val="000000" w:themeColor="text1"/>
          <w:sz w:val="24"/>
        </w:rPr>
        <w:t>若实际施工现场不</w:t>
      </w:r>
      <w:proofErr w:type="gramStart"/>
      <w:r>
        <w:rPr>
          <w:rFonts w:hint="eastAsia"/>
          <w:color w:val="000000" w:themeColor="text1"/>
          <w:sz w:val="24"/>
        </w:rPr>
        <w:t>具备敞沟预热</w:t>
      </w:r>
      <w:proofErr w:type="gramEnd"/>
      <w:r>
        <w:rPr>
          <w:rFonts w:hint="eastAsia"/>
          <w:color w:val="000000" w:themeColor="text1"/>
          <w:sz w:val="24"/>
        </w:rPr>
        <w:t>条件，如开挖管沟位于城区主要交通干道，地下管线复杂地区等，此时可按设计要求采取覆土预热方式。</w:t>
      </w:r>
    </w:p>
    <w:p w14:paraId="35243252" w14:textId="77777777" w:rsidR="00957458" w:rsidRDefault="00000000">
      <w:pPr>
        <w:spacing w:line="360" w:lineRule="auto"/>
        <w:outlineLvl w:val="2"/>
        <w:rPr>
          <w:color w:val="000000" w:themeColor="text1"/>
          <w:sz w:val="24"/>
        </w:rPr>
      </w:pPr>
      <w:r>
        <w:rPr>
          <w:b/>
          <w:bCs/>
          <w:color w:val="000000" w:themeColor="text1"/>
          <w:sz w:val="24"/>
        </w:rPr>
        <w:t xml:space="preserve">3.0.3 </w:t>
      </w:r>
      <w:r>
        <w:rPr>
          <w:rFonts w:hint="eastAsia"/>
          <w:color w:val="000000" w:themeColor="text1"/>
          <w:sz w:val="24"/>
        </w:rPr>
        <w:t>按照预热整体性分类，电预热安装分为整体预热和分段预热。</w:t>
      </w:r>
      <w:r>
        <w:rPr>
          <w:color w:val="000000" w:themeColor="text1"/>
          <w:sz w:val="24"/>
        </w:rPr>
        <w:t>直埋热水</w:t>
      </w:r>
      <w:proofErr w:type="gramStart"/>
      <w:r>
        <w:rPr>
          <w:color w:val="000000" w:themeColor="text1"/>
          <w:sz w:val="24"/>
        </w:rPr>
        <w:t>管道电</w:t>
      </w:r>
      <w:proofErr w:type="gramEnd"/>
      <w:r>
        <w:rPr>
          <w:color w:val="000000" w:themeColor="text1"/>
          <w:sz w:val="24"/>
        </w:rPr>
        <w:t>预热安装</w:t>
      </w:r>
      <w:r>
        <w:rPr>
          <w:rFonts w:hint="eastAsia"/>
          <w:color w:val="000000" w:themeColor="text1"/>
          <w:sz w:val="24"/>
        </w:rPr>
        <w:t>宜</w:t>
      </w:r>
      <w:r>
        <w:rPr>
          <w:color w:val="000000" w:themeColor="text1"/>
          <w:sz w:val="24"/>
        </w:rPr>
        <w:t>采用分段预热方式</w:t>
      </w:r>
      <w:r>
        <w:rPr>
          <w:rFonts w:hint="eastAsia"/>
          <w:color w:val="000000" w:themeColor="text1"/>
          <w:sz w:val="24"/>
        </w:rPr>
        <w:t>。合理确定预热段长度。预热段太短，则预热段的数量增加，由于每段预热所用的时间和耗用的辅助材料基本相同，所以预热所用的总时间以及总的工作量和费用也会相应增加。预热段太长，会造成前后端温差增大，温度控制难度增加。</w:t>
      </w:r>
    </w:p>
    <w:p w14:paraId="48AB3739" w14:textId="77777777" w:rsidR="00957458" w:rsidRDefault="00000000">
      <w:pPr>
        <w:spacing w:line="360" w:lineRule="auto"/>
        <w:outlineLvl w:val="2"/>
        <w:rPr>
          <w:color w:val="000000" w:themeColor="text1"/>
          <w:sz w:val="24"/>
        </w:rPr>
      </w:pPr>
      <w:r>
        <w:rPr>
          <w:b/>
          <w:bCs/>
          <w:color w:val="000000" w:themeColor="text1"/>
          <w:sz w:val="24"/>
        </w:rPr>
        <w:t>3.0.</w:t>
      </w:r>
      <w:r>
        <w:rPr>
          <w:rFonts w:hint="eastAsia"/>
          <w:b/>
          <w:bCs/>
          <w:color w:val="000000" w:themeColor="text1"/>
          <w:sz w:val="24"/>
        </w:rPr>
        <w:t xml:space="preserve">4 </w:t>
      </w:r>
      <w:r>
        <w:rPr>
          <w:color w:val="000000" w:themeColor="text1"/>
          <w:sz w:val="24"/>
        </w:rPr>
        <w:t>相邻预热段的连接可采用一次性补偿器连接、保持预热温度短管连接、自然冷却短管连接等方式。</w:t>
      </w:r>
      <w:r>
        <w:rPr>
          <w:rFonts w:hint="eastAsia"/>
          <w:color w:val="000000" w:themeColor="text1"/>
          <w:sz w:val="24"/>
        </w:rPr>
        <w:t>其中，一次性补偿器容易成为管网的薄弱环节。保持预热温度短管连接适用于对管道应力变化有较高要求的场景。停止预热设备必然会造成管道因温度降而回缩，因此需要设定一个温度降极限，达到温度降极限后必须停止焊接，再次接通预热设备，使管道再次升温，达到设计预热温度，之后再停止预热设备，再次进行焊接。自然冷却短管</w:t>
      </w:r>
      <w:proofErr w:type="gramStart"/>
      <w:r>
        <w:rPr>
          <w:rFonts w:hint="eastAsia"/>
          <w:color w:val="000000" w:themeColor="text1"/>
          <w:sz w:val="24"/>
        </w:rPr>
        <w:t>连接因</w:t>
      </w:r>
      <w:proofErr w:type="gramEnd"/>
      <w:r>
        <w:rPr>
          <w:rFonts w:hint="eastAsia"/>
          <w:color w:val="000000" w:themeColor="text1"/>
          <w:sz w:val="24"/>
        </w:rPr>
        <w:t>其操作简单且成本效益高，适用于大多数直埋供热管道的安装场景。</w:t>
      </w:r>
    </w:p>
    <w:p w14:paraId="6B7271D4" w14:textId="77777777" w:rsidR="00957458" w:rsidRDefault="00000000">
      <w:pPr>
        <w:pStyle w:val="a0"/>
        <w:spacing w:after="0" w:line="360" w:lineRule="auto"/>
        <w:ind w:leftChars="0" w:left="0"/>
        <w:outlineLvl w:val="2"/>
        <w:rPr>
          <w:color w:val="000000" w:themeColor="text1"/>
          <w:sz w:val="24"/>
        </w:rPr>
      </w:pPr>
      <w:r>
        <w:rPr>
          <w:b/>
          <w:bCs/>
          <w:color w:val="000000" w:themeColor="text1"/>
          <w:sz w:val="24"/>
        </w:rPr>
        <w:t>3.0.</w:t>
      </w:r>
      <w:r>
        <w:rPr>
          <w:rFonts w:hint="eastAsia"/>
          <w:b/>
          <w:bCs/>
          <w:color w:val="000000" w:themeColor="text1"/>
          <w:sz w:val="24"/>
        </w:rPr>
        <w:t xml:space="preserve">5 </w:t>
      </w:r>
      <w:r>
        <w:rPr>
          <w:rFonts w:hint="eastAsia"/>
          <w:color w:val="000000" w:themeColor="text1"/>
          <w:sz w:val="24"/>
        </w:rPr>
        <w:t>直埋管道预热段与相邻非预热段连接时，可根据实际情况选择设置固定墩、补偿器或补偿弯头等方式进行连接。这些措施可以有效地解决因预热段与相邻非预热段温差引起的管道胀缩和位移问题，确保管道的安全稳定运行。</w:t>
      </w:r>
    </w:p>
    <w:p w14:paraId="2085AFFA" w14:textId="77777777" w:rsidR="00957458" w:rsidRDefault="00000000">
      <w:pPr>
        <w:pStyle w:val="a0"/>
        <w:spacing w:after="0" w:line="360" w:lineRule="auto"/>
        <w:ind w:leftChars="0" w:left="0"/>
        <w:outlineLvl w:val="2"/>
        <w:rPr>
          <w:color w:val="000000" w:themeColor="text1"/>
          <w:sz w:val="24"/>
        </w:rPr>
      </w:pPr>
      <w:r>
        <w:rPr>
          <w:b/>
          <w:bCs/>
          <w:color w:val="000000" w:themeColor="text1"/>
          <w:sz w:val="24"/>
        </w:rPr>
        <w:t>3.0.</w:t>
      </w:r>
      <w:r>
        <w:rPr>
          <w:rFonts w:hint="eastAsia"/>
          <w:b/>
          <w:bCs/>
          <w:color w:val="000000" w:themeColor="text1"/>
          <w:sz w:val="24"/>
        </w:rPr>
        <w:t xml:space="preserve">6 </w:t>
      </w:r>
      <w:r>
        <w:rPr>
          <w:rFonts w:hint="eastAsia"/>
          <w:color w:val="000000" w:themeColor="text1"/>
          <w:sz w:val="24"/>
        </w:rPr>
        <w:t>电预热施工管道在运行投产后，可能由于多种原因（如设备老化、技术升级、产能需求变化等）需要进行改、扩建工程。这些工程往往涉及对原有管道系统的改造或新增部分，可能改变管道系统的结构、布局或运行条件。重新进行应力计算分析和专项方案设计是确保管道系统安全、优化设计方案、提高系统性能的重要措施。</w:t>
      </w:r>
    </w:p>
    <w:p w14:paraId="43BCDB44" w14:textId="77777777" w:rsidR="00957458" w:rsidRDefault="00000000">
      <w:pPr>
        <w:widowControl/>
        <w:jc w:val="left"/>
        <w:rPr>
          <w:color w:val="0D0D0D" w:themeColor="text1" w:themeTint="F2"/>
          <w:sz w:val="24"/>
        </w:rPr>
      </w:pPr>
      <w:r>
        <w:rPr>
          <w:color w:val="0D0D0D" w:themeColor="text1" w:themeTint="F2"/>
          <w:sz w:val="24"/>
        </w:rPr>
        <w:br w:type="page"/>
      </w:r>
    </w:p>
    <w:p w14:paraId="3F34AA8D" w14:textId="77777777" w:rsidR="00957458" w:rsidRDefault="00000000">
      <w:pPr>
        <w:spacing w:after="240"/>
        <w:jc w:val="center"/>
        <w:outlineLvl w:val="0"/>
        <w:rPr>
          <w:rFonts w:eastAsia="黑体"/>
          <w:bCs/>
          <w:color w:val="0D0D0D" w:themeColor="text1" w:themeTint="F2"/>
          <w:sz w:val="36"/>
          <w:szCs w:val="32"/>
        </w:rPr>
      </w:pPr>
      <w:r>
        <w:rPr>
          <w:rFonts w:eastAsia="黑体"/>
          <w:bCs/>
          <w:color w:val="0D0D0D" w:themeColor="text1" w:themeTint="F2"/>
          <w:sz w:val="36"/>
          <w:szCs w:val="32"/>
        </w:rPr>
        <w:lastRenderedPageBreak/>
        <w:t xml:space="preserve">4 </w:t>
      </w:r>
      <w:r>
        <w:rPr>
          <w:rFonts w:eastAsia="黑体"/>
          <w:bCs/>
          <w:color w:val="0D0D0D" w:themeColor="text1" w:themeTint="F2"/>
          <w:sz w:val="36"/>
          <w:szCs w:val="32"/>
        </w:rPr>
        <w:t>工艺设计</w:t>
      </w:r>
    </w:p>
    <w:p w14:paraId="627FBDCF" w14:textId="77777777" w:rsidR="00957458" w:rsidRDefault="00000000">
      <w:pPr>
        <w:spacing w:line="360" w:lineRule="auto"/>
        <w:jc w:val="center"/>
        <w:outlineLvl w:val="1"/>
        <w:rPr>
          <w:b/>
          <w:bCs/>
          <w:color w:val="0D0D0D" w:themeColor="text1" w:themeTint="F2"/>
          <w:sz w:val="24"/>
        </w:rPr>
      </w:pPr>
      <w:r>
        <w:rPr>
          <w:b/>
          <w:bCs/>
          <w:color w:val="0D0D0D" w:themeColor="text1" w:themeTint="F2"/>
          <w:sz w:val="24"/>
        </w:rPr>
        <w:t xml:space="preserve">4.1 </w:t>
      </w:r>
      <w:r>
        <w:rPr>
          <w:b/>
          <w:bCs/>
          <w:color w:val="0D0D0D" w:themeColor="text1" w:themeTint="F2"/>
          <w:sz w:val="24"/>
        </w:rPr>
        <w:t>一般规定</w:t>
      </w:r>
    </w:p>
    <w:p w14:paraId="59A19F31" w14:textId="77777777" w:rsidR="00957458" w:rsidRDefault="00000000">
      <w:pPr>
        <w:spacing w:line="360" w:lineRule="auto"/>
        <w:outlineLvl w:val="2"/>
        <w:rPr>
          <w:color w:val="000000" w:themeColor="text1"/>
          <w:sz w:val="24"/>
        </w:rPr>
      </w:pPr>
      <w:r>
        <w:rPr>
          <w:b/>
          <w:bCs/>
          <w:color w:val="000000" w:themeColor="text1"/>
          <w:sz w:val="24"/>
        </w:rPr>
        <w:t>4.1.</w:t>
      </w:r>
      <w:r>
        <w:rPr>
          <w:rFonts w:hint="eastAsia"/>
          <w:b/>
          <w:bCs/>
          <w:color w:val="000000" w:themeColor="text1"/>
          <w:sz w:val="24"/>
        </w:rPr>
        <w:t>1</w:t>
      </w:r>
      <w:r>
        <w:rPr>
          <w:b/>
          <w:bCs/>
          <w:color w:val="000000" w:themeColor="text1"/>
          <w:sz w:val="24"/>
        </w:rPr>
        <w:t xml:space="preserve"> </w:t>
      </w:r>
      <w:r>
        <w:rPr>
          <w:color w:val="000000" w:themeColor="text1"/>
          <w:sz w:val="24"/>
        </w:rPr>
        <w:t>预热段的计算安装温度不应高于管道工作循环平均温度</w:t>
      </w:r>
      <w:r>
        <w:rPr>
          <w:rFonts w:hint="eastAsia"/>
          <w:color w:val="000000" w:themeColor="text1"/>
          <w:sz w:val="24"/>
        </w:rPr>
        <w:t>，这是为了避免在预热过程中使管道产生过大的预应力，导致管道在运行时出现过度的变形或损坏。管道工作循环平均温度是根据管道在一个工作循环周期内的温度变化情况加权计算得出的平均值，它反映了管道在正常工作状态下的温度水平。将预热段的计算安装温度控制在这个平均值以下，可以在保证管道具有一定预应力以抵抗热胀冷缩的同时，防止预应力过大对管道造成不利影响。</w:t>
      </w:r>
    </w:p>
    <w:p w14:paraId="2864F158" w14:textId="77777777" w:rsidR="00957458" w:rsidRDefault="00000000">
      <w:pPr>
        <w:spacing w:line="360" w:lineRule="auto"/>
        <w:ind w:firstLineChars="200" w:firstLine="480"/>
        <w:rPr>
          <w:color w:val="000000" w:themeColor="text1"/>
          <w:sz w:val="24"/>
        </w:rPr>
      </w:pPr>
      <w:r>
        <w:rPr>
          <w:rFonts w:hint="eastAsia"/>
          <w:color w:val="000000" w:themeColor="text1"/>
          <w:sz w:val="24"/>
        </w:rPr>
        <w:t>计算固定</w:t>
      </w:r>
      <w:proofErr w:type="gramStart"/>
      <w:r>
        <w:rPr>
          <w:rFonts w:hint="eastAsia"/>
          <w:color w:val="000000" w:themeColor="text1"/>
          <w:sz w:val="24"/>
        </w:rPr>
        <w:t>墩</w:t>
      </w:r>
      <w:proofErr w:type="gramEnd"/>
      <w:r>
        <w:rPr>
          <w:rFonts w:hint="eastAsia"/>
          <w:color w:val="000000" w:themeColor="text1"/>
          <w:sz w:val="24"/>
        </w:rPr>
        <w:t>推力时，需要考虑管道热胀冷缩受到土壤约束产生的作用力、内压产生的不平衡力以及活动端位移产生的作用力等。这些力的大小与管道计算安装温度密切相关。例如，温度变化会引起管道的热胀冷缩，从而产生相应的推力；而内压也会对管道产生轴向推力。在设计过程中应进行详细的力学分析和计算，以确定既能满足管道热胀冷缩补偿要求，又能保证固定</w:t>
      </w:r>
      <w:proofErr w:type="gramStart"/>
      <w:r>
        <w:rPr>
          <w:rFonts w:hint="eastAsia"/>
          <w:color w:val="000000" w:themeColor="text1"/>
          <w:sz w:val="24"/>
        </w:rPr>
        <w:t>墩</w:t>
      </w:r>
      <w:proofErr w:type="gramEnd"/>
      <w:r>
        <w:rPr>
          <w:rFonts w:hint="eastAsia"/>
          <w:color w:val="000000" w:themeColor="text1"/>
          <w:sz w:val="24"/>
        </w:rPr>
        <w:t>安全可靠的管道计算安装温度。</w:t>
      </w:r>
    </w:p>
    <w:p w14:paraId="438B8EF1" w14:textId="77777777" w:rsidR="00957458" w:rsidRDefault="00000000">
      <w:pPr>
        <w:spacing w:line="360" w:lineRule="auto"/>
        <w:outlineLvl w:val="2"/>
        <w:rPr>
          <w:color w:val="000000" w:themeColor="text1"/>
          <w:sz w:val="24"/>
        </w:rPr>
      </w:pPr>
      <w:r>
        <w:rPr>
          <w:b/>
          <w:bCs/>
          <w:color w:val="000000" w:themeColor="text1"/>
          <w:sz w:val="24"/>
        </w:rPr>
        <w:t>4.1.</w:t>
      </w:r>
      <w:r>
        <w:rPr>
          <w:rFonts w:hint="eastAsia"/>
          <w:b/>
          <w:bCs/>
          <w:color w:val="000000" w:themeColor="text1"/>
          <w:sz w:val="24"/>
        </w:rPr>
        <w:t>2</w:t>
      </w:r>
      <w:r>
        <w:rPr>
          <w:rFonts w:hint="eastAsia"/>
          <w:color w:val="000000" w:themeColor="text1"/>
          <w:sz w:val="24"/>
        </w:rPr>
        <w:t>基于管道平均应力温度计算的预热温度使得管道工作循环最高温度与预热温度的温差和管内介质压力共同作用下的轴向压应力等于管道工作循环最低温度与预热温度的温差和管内介质压力共同作用下的轴向拉应力，更好地平衡管道在工作循环中的应力分布。管道循环中间温度和管道内压力大小、管径大小和管道壁厚等无关。基于管道循环中间温度计算的预热温度数值较高，既增加了预热能耗，又延长了预热时间，增加了预热成本。更严重的是，管道的拉应力远高于压应力，在冷运行和降温到最低时和</w:t>
      </w:r>
      <w:proofErr w:type="gramStart"/>
      <w:r>
        <w:rPr>
          <w:rFonts w:hint="eastAsia"/>
          <w:color w:val="000000" w:themeColor="text1"/>
          <w:sz w:val="24"/>
        </w:rPr>
        <w:t>一</w:t>
      </w:r>
      <w:proofErr w:type="gramEnd"/>
      <w:r>
        <w:rPr>
          <w:rFonts w:hint="eastAsia"/>
          <w:color w:val="000000" w:themeColor="text1"/>
          <w:sz w:val="24"/>
        </w:rPr>
        <w:t>次应力的耦合会拉断管道、撕裂补偿器等。</w:t>
      </w:r>
    </w:p>
    <w:p w14:paraId="5BF78273" w14:textId="77777777" w:rsidR="00957458" w:rsidRDefault="00000000">
      <w:pPr>
        <w:spacing w:line="360" w:lineRule="auto"/>
        <w:outlineLvl w:val="2"/>
        <w:rPr>
          <w:color w:val="000000" w:themeColor="text1"/>
          <w:sz w:val="24"/>
        </w:rPr>
      </w:pPr>
      <w:r>
        <w:rPr>
          <w:b/>
          <w:bCs/>
          <w:color w:val="000000" w:themeColor="text1"/>
          <w:sz w:val="24"/>
        </w:rPr>
        <w:t>4.1.</w:t>
      </w:r>
      <w:r>
        <w:rPr>
          <w:rFonts w:hint="eastAsia"/>
          <w:b/>
          <w:bCs/>
          <w:color w:val="000000" w:themeColor="text1"/>
          <w:sz w:val="24"/>
        </w:rPr>
        <w:t xml:space="preserve">3 </w:t>
      </w:r>
      <w:r>
        <w:rPr>
          <w:rFonts w:hint="eastAsia"/>
          <w:color w:val="000000" w:themeColor="text1"/>
          <w:sz w:val="24"/>
        </w:rPr>
        <w:t>在进行管道预热时，预热温度宜高于管道计算安装温度，这样可以在管道温度恢复至环境温度时，使管道处于拉应力状态，产生预应力效果。而预热伸长量应达到计算伸长量，是为了确保管道在工作过程中能够有效地释放热胀冷缩产生的应力，提高管道的安全性和稳定性。</w:t>
      </w:r>
    </w:p>
    <w:p w14:paraId="415459E2" w14:textId="77777777" w:rsidR="00957458" w:rsidRDefault="00000000">
      <w:pPr>
        <w:spacing w:line="360" w:lineRule="auto"/>
        <w:outlineLvl w:val="2"/>
        <w:rPr>
          <w:color w:val="000000" w:themeColor="text1"/>
          <w:sz w:val="24"/>
        </w:rPr>
      </w:pPr>
      <w:r>
        <w:rPr>
          <w:rFonts w:hint="eastAsia"/>
          <w:b/>
          <w:bCs/>
          <w:color w:val="000000" w:themeColor="text1"/>
          <w:sz w:val="24"/>
        </w:rPr>
        <w:t>4</w:t>
      </w:r>
      <w:r>
        <w:rPr>
          <w:b/>
          <w:bCs/>
          <w:color w:val="000000" w:themeColor="text1"/>
          <w:sz w:val="24"/>
        </w:rPr>
        <w:t>.</w:t>
      </w:r>
      <w:r>
        <w:rPr>
          <w:rFonts w:hint="eastAsia"/>
          <w:b/>
          <w:bCs/>
          <w:color w:val="000000" w:themeColor="text1"/>
          <w:sz w:val="24"/>
        </w:rPr>
        <w:t>1</w:t>
      </w:r>
      <w:r>
        <w:rPr>
          <w:b/>
          <w:bCs/>
          <w:color w:val="000000" w:themeColor="text1"/>
          <w:sz w:val="24"/>
        </w:rPr>
        <w:t>.</w:t>
      </w:r>
      <w:r>
        <w:rPr>
          <w:rFonts w:hint="eastAsia"/>
          <w:b/>
          <w:bCs/>
          <w:color w:val="000000" w:themeColor="text1"/>
          <w:sz w:val="24"/>
        </w:rPr>
        <w:t>4</w:t>
      </w:r>
      <w:r>
        <w:rPr>
          <w:rFonts w:hint="eastAsia"/>
          <w:color w:val="000000" w:themeColor="text1"/>
          <w:sz w:val="24"/>
        </w:rPr>
        <w:t xml:space="preserve"> </w:t>
      </w:r>
      <w:r>
        <w:rPr>
          <w:rFonts w:hint="eastAsia"/>
          <w:color w:val="000000" w:themeColor="text1"/>
          <w:sz w:val="24"/>
        </w:rPr>
        <w:t>通过综合考虑预热设备和热网结构情况，可以更好地控制预热的范围和程度，避免因设备能力不足或现场条件限制而导致的问题。</w:t>
      </w:r>
    </w:p>
    <w:p w14:paraId="5C09005A" w14:textId="77777777" w:rsidR="00957458" w:rsidRDefault="00000000">
      <w:pPr>
        <w:spacing w:line="360" w:lineRule="auto"/>
        <w:ind w:firstLineChars="200" w:firstLine="480"/>
        <w:rPr>
          <w:color w:val="000000" w:themeColor="text1"/>
          <w:sz w:val="24"/>
        </w:rPr>
      </w:pPr>
      <w:proofErr w:type="gramStart"/>
      <w:r>
        <w:rPr>
          <w:rFonts w:hint="eastAsia"/>
          <w:color w:val="000000" w:themeColor="text1"/>
          <w:sz w:val="24"/>
        </w:rPr>
        <w:t>异径管</w:t>
      </w:r>
      <w:proofErr w:type="gramEnd"/>
      <w:r>
        <w:rPr>
          <w:rFonts w:hint="eastAsia"/>
          <w:color w:val="000000" w:themeColor="text1"/>
          <w:sz w:val="24"/>
        </w:rPr>
        <w:t>会导致管道内介质的流速和压力发生变化，可能引起局部的热应力</w:t>
      </w:r>
      <w:r>
        <w:rPr>
          <w:rFonts w:hint="eastAsia"/>
          <w:color w:val="000000" w:themeColor="text1"/>
          <w:sz w:val="24"/>
        </w:rPr>
        <w:lastRenderedPageBreak/>
        <w:t>集中。不同材质的钢管具有不同的热膨胀系数，在受热时会产生不同程度的伸长或收缩，从而增加管道的热应力和变形风险。</w:t>
      </w:r>
    </w:p>
    <w:p w14:paraId="605F60F3" w14:textId="77777777" w:rsidR="00957458" w:rsidRDefault="00000000">
      <w:pPr>
        <w:spacing w:line="360" w:lineRule="auto"/>
        <w:ind w:firstLineChars="200" w:firstLine="480"/>
        <w:rPr>
          <w:color w:val="000000" w:themeColor="text1"/>
          <w:sz w:val="24"/>
        </w:rPr>
      </w:pPr>
      <w:r>
        <w:rPr>
          <w:rFonts w:hint="eastAsia"/>
          <w:color w:val="000000" w:themeColor="text1"/>
          <w:sz w:val="24"/>
        </w:rPr>
        <w:t>较长的预热</w:t>
      </w:r>
      <w:proofErr w:type="gramStart"/>
      <w:r>
        <w:rPr>
          <w:rFonts w:hint="eastAsia"/>
          <w:color w:val="000000" w:themeColor="text1"/>
          <w:sz w:val="24"/>
        </w:rPr>
        <w:t>段可以</w:t>
      </w:r>
      <w:proofErr w:type="gramEnd"/>
      <w:r>
        <w:rPr>
          <w:rFonts w:hint="eastAsia"/>
          <w:color w:val="000000" w:themeColor="text1"/>
          <w:sz w:val="24"/>
        </w:rPr>
        <w:t>使管道的温度变化更加平缓，减少温度梯度，有利于均匀预热和减小热应力。然而，实际工程中受到各种条件限制，长度也不能过长。本条文规定预热段不宜小于</w:t>
      </w:r>
      <w:r>
        <w:rPr>
          <w:rFonts w:hint="eastAsia"/>
          <w:color w:val="000000" w:themeColor="text1"/>
          <w:sz w:val="24"/>
        </w:rPr>
        <w:t>500m</w:t>
      </w:r>
      <w:r>
        <w:rPr>
          <w:rFonts w:hint="eastAsia"/>
          <w:color w:val="000000" w:themeColor="text1"/>
          <w:sz w:val="24"/>
        </w:rPr>
        <w:t>是为了保证一定的预热效果，太短的预热</w:t>
      </w:r>
      <w:proofErr w:type="gramStart"/>
      <w:r>
        <w:rPr>
          <w:rFonts w:hint="eastAsia"/>
          <w:color w:val="000000" w:themeColor="text1"/>
          <w:sz w:val="24"/>
        </w:rPr>
        <w:t>段可能</w:t>
      </w:r>
      <w:proofErr w:type="gramEnd"/>
      <w:r>
        <w:rPr>
          <w:rFonts w:hint="eastAsia"/>
          <w:color w:val="000000" w:themeColor="text1"/>
          <w:sz w:val="24"/>
        </w:rPr>
        <w:t>无法有效消除管道的热应力；而</w:t>
      </w:r>
      <w:r>
        <w:rPr>
          <w:rFonts w:hint="eastAsia"/>
          <w:color w:val="000000" w:themeColor="text1"/>
          <w:sz w:val="24"/>
        </w:rPr>
        <w:t>800~1000m</w:t>
      </w:r>
      <w:r>
        <w:rPr>
          <w:rFonts w:hint="eastAsia"/>
          <w:color w:val="000000" w:themeColor="text1"/>
          <w:sz w:val="24"/>
        </w:rPr>
        <w:t>则是一个较为适宜的范围，可以在满足预热要求的同时，兼顾工程的经济性和可操作性。</w:t>
      </w:r>
    </w:p>
    <w:p w14:paraId="46172577" w14:textId="77777777" w:rsidR="00957458" w:rsidRDefault="00000000">
      <w:pPr>
        <w:spacing w:line="360" w:lineRule="auto"/>
        <w:outlineLvl w:val="2"/>
        <w:rPr>
          <w:color w:val="000000" w:themeColor="text1"/>
          <w:sz w:val="24"/>
        </w:rPr>
      </w:pPr>
      <w:r>
        <w:rPr>
          <w:rFonts w:hint="eastAsia"/>
          <w:b/>
          <w:bCs/>
          <w:color w:val="000000" w:themeColor="text1"/>
          <w:sz w:val="24"/>
        </w:rPr>
        <w:t>4</w:t>
      </w:r>
      <w:r>
        <w:rPr>
          <w:b/>
          <w:bCs/>
          <w:color w:val="000000" w:themeColor="text1"/>
          <w:sz w:val="24"/>
        </w:rPr>
        <w:t>.</w:t>
      </w:r>
      <w:r>
        <w:rPr>
          <w:rFonts w:hint="eastAsia"/>
          <w:b/>
          <w:bCs/>
          <w:color w:val="000000" w:themeColor="text1"/>
          <w:sz w:val="24"/>
        </w:rPr>
        <w:t>1</w:t>
      </w:r>
      <w:r>
        <w:rPr>
          <w:b/>
          <w:bCs/>
          <w:color w:val="000000" w:themeColor="text1"/>
          <w:sz w:val="24"/>
        </w:rPr>
        <w:t>.</w:t>
      </w:r>
      <w:r>
        <w:rPr>
          <w:rFonts w:hint="eastAsia"/>
          <w:b/>
          <w:bCs/>
          <w:color w:val="000000" w:themeColor="text1"/>
          <w:sz w:val="24"/>
        </w:rPr>
        <w:t xml:space="preserve">5 </w:t>
      </w:r>
      <w:r>
        <w:rPr>
          <w:rFonts w:hint="eastAsia"/>
          <w:color w:val="000000" w:themeColor="text1"/>
          <w:sz w:val="24"/>
        </w:rPr>
        <w:t>若一次性补偿器到固定墩或驻点的距离超过预热温度下的最小过渡段长度，一次性补偿器将无法起到补偿作用</w:t>
      </w:r>
      <w:r>
        <w:rPr>
          <w:rFonts w:hint="eastAsia"/>
          <w:color w:val="0D0D0D" w:themeColor="text1" w:themeTint="F2"/>
          <w:sz w:val="24"/>
        </w:rPr>
        <w:t>。</w:t>
      </w:r>
    </w:p>
    <w:p w14:paraId="0105223F" w14:textId="77777777" w:rsidR="00957458" w:rsidRDefault="00000000">
      <w:pPr>
        <w:spacing w:line="360" w:lineRule="auto"/>
        <w:jc w:val="center"/>
        <w:outlineLvl w:val="1"/>
        <w:rPr>
          <w:b/>
          <w:bCs/>
          <w:color w:val="000000" w:themeColor="text1"/>
          <w:sz w:val="24"/>
        </w:rPr>
      </w:pPr>
      <w:r>
        <w:rPr>
          <w:b/>
          <w:bCs/>
          <w:color w:val="000000" w:themeColor="text1"/>
          <w:sz w:val="24"/>
        </w:rPr>
        <w:t>4.</w:t>
      </w:r>
      <w:r>
        <w:rPr>
          <w:rFonts w:hint="eastAsia"/>
          <w:b/>
          <w:bCs/>
          <w:color w:val="000000" w:themeColor="text1"/>
          <w:sz w:val="24"/>
        </w:rPr>
        <w:t>2</w:t>
      </w:r>
      <w:r>
        <w:rPr>
          <w:b/>
          <w:bCs/>
          <w:color w:val="000000" w:themeColor="text1"/>
          <w:sz w:val="24"/>
        </w:rPr>
        <w:t xml:space="preserve"> </w:t>
      </w:r>
      <w:r>
        <w:rPr>
          <w:b/>
          <w:bCs/>
          <w:color w:val="000000" w:themeColor="text1"/>
          <w:sz w:val="24"/>
        </w:rPr>
        <w:t>预热温度</w:t>
      </w:r>
      <w:r>
        <w:rPr>
          <w:rFonts w:hint="eastAsia"/>
          <w:b/>
          <w:bCs/>
          <w:color w:val="000000" w:themeColor="text1"/>
          <w:sz w:val="24"/>
        </w:rPr>
        <w:t>计算</w:t>
      </w:r>
    </w:p>
    <w:p w14:paraId="3CFF8076" w14:textId="77777777" w:rsidR="00957458" w:rsidRDefault="00000000">
      <w:pPr>
        <w:spacing w:line="360" w:lineRule="auto"/>
        <w:outlineLvl w:val="2"/>
        <w:rPr>
          <w:color w:val="000000" w:themeColor="text1"/>
          <w:sz w:val="24"/>
        </w:rPr>
      </w:pPr>
      <w:r>
        <w:rPr>
          <w:b/>
          <w:bCs/>
          <w:color w:val="000000" w:themeColor="text1"/>
          <w:sz w:val="24"/>
        </w:rPr>
        <w:t>4.2.</w:t>
      </w:r>
      <w:r>
        <w:rPr>
          <w:rFonts w:hint="eastAsia"/>
          <w:b/>
          <w:bCs/>
          <w:color w:val="000000" w:themeColor="text1"/>
          <w:sz w:val="24"/>
        </w:rPr>
        <w:t>1</w:t>
      </w:r>
      <w:r>
        <w:rPr>
          <w:b/>
          <w:bCs/>
          <w:color w:val="000000" w:themeColor="text1"/>
          <w:sz w:val="24"/>
        </w:rPr>
        <w:t xml:space="preserve"> </w:t>
      </w:r>
      <w:proofErr w:type="gramStart"/>
      <w:r>
        <w:rPr>
          <w:rFonts w:hint="eastAsia"/>
          <w:color w:val="000000" w:themeColor="text1"/>
          <w:sz w:val="24"/>
        </w:rPr>
        <w:t>敞沟</w:t>
      </w:r>
      <w:r>
        <w:rPr>
          <w:color w:val="000000" w:themeColor="text1"/>
          <w:sz w:val="24"/>
        </w:rPr>
        <w:t>预热</w:t>
      </w:r>
      <w:proofErr w:type="gramEnd"/>
      <w:r>
        <w:rPr>
          <w:color w:val="000000" w:themeColor="text1"/>
          <w:sz w:val="24"/>
        </w:rPr>
        <w:t>温度基于循环中间温度理论</w:t>
      </w:r>
      <w:r>
        <w:rPr>
          <w:rFonts w:hint="eastAsia"/>
          <w:color w:val="000000" w:themeColor="text1"/>
          <w:sz w:val="24"/>
        </w:rPr>
        <w:t>计算</w:t>
      </w:r>
      <w:r>
        <w:rPr>
          <w:color w:val="000000" w:themeColor="text1"/>
          <w:sz w:val="24"/>
        </w:rPr>
        <w:t>时，</w:t>
      </w:r>
      <w:bookmarkStart w:id="50" w:name="_Hlk170830223"/>
      <w:r>
        <w:rPr>
          <w:rFonts w:hint="eastAsia"/>
          <w:color w:val="000000" w:themeColor="text1"/>
          <w:sz w:val="24"/>
        </w:rPr>
        <w:t>忽略了内压力对轴向力的影响，铺底</w:t>
      </w:r>
      <w:proofErr w:type="gramStart"/>
      <w:r>
        <w:rPr>
          <w:rFonts w:hint="eastAsia"/>
          <w:color w:val="000000" w:themeColor="text1"/>
          <w:sz w:val="24"/>
        </w:rPr>
        <w:t>砂</w:t>
      </w:r>
      <w:proofErr w:type="gramEnd"/>
      <w:r>
        <w:rPr>
          <w:rFonts w:hint="eastAsia"/>
          <w:color w:val="000000" w:themeColor="text1"/>
          <w:sz w:val="24"/>
        </w:rPr>
        <w:t>摩擦力阻碍管道伸缩的影响，</w:t>
      </w:r>
      <w:r>
        <w:rPr>
          <w:color w:val="000000" w:themeColor="text1"/>
          <w:sz w:val="24"/>
        </w:rPr>
        <w:t>预热温度</w:t>
      </w:r>
      <w:bookmarkEnd w:id="50"/>
      <w:r>
        <w:rPr>
          <w:rFonts w:hint="eastAsia"/>
          <w:color w:val="000000" w:themeColor="text1"/>
          <w:sz w:val="24"/>
        </w:rPr>
        <w:t>等于循环最高温度和最低温度的算数平均值。工作循环最高温度取用热源设备可能出现的最高温度。这样的考虑是必要的，因为管网系统可能因某种原因会出现最高压力和温度，同时也为管道提升起点压力或温度留有必要的余地。工作循环最低温度取用正常工作循环的最低温度，即停热时经常出现的温度，而不采用可能出现的最低温度。</w:t>
      </w:r>
    </w:p>
    <w:p w14:paraId="30F003D7" w14:textId="77777777" w:rsidR="00957458" w:rsidRDefault="00000000">
      <w:pPr>
        <w:spacing w:line="360" w:lineRule="auto"/>
        <w:outlineLvl w:val="2"/>
        <w:rPr>
          <w:color w:val="000000" w:themeColor="text1"/>
          <w:sz w:val="24"/>
        </w:rPr>
      </w:pPr>
      <w:r>
        <w:rPr>
          <w:b/>
          <w:bCs/>
          <w:color w:val="000000" w:themeColor="text1"/>
          <w:sz w:val="24"/>
        </w:rPr>
        <w:t>4.2.</w:t>
      </w:r>
      <w:r>
        <w:rPr>
          <w:rFonts w:hint="eastAsia"/>
          <w:b/>
          <w:bCs/>
          <w:color w:val="000000" w:themeColor="text1"/>
          <w:sz w:val="24"/>
        </w:rPr>
        <w:t xml:space="preserve">2 </w:t>
      </w:r>
      <w:r>
        <w:rPr>
          <w:rFonts w:hint="eastAsia"/>
          <w:color w:val="000000" w:themeColor="text1"/>
          <w:sz w:val="24"/>
        </w:rPr>
        <w:t>覆土</w:t>
      </w:r>
      <w:r>
        <w:rPr>
          <w:color w:val="000000" w:themeColor="text1"/>
          <w:sz w:val="24"/>
        </w:rPr>
        <w:t>预热温度基于循环中间温度理论确定时，一次性补偿器到固定墩或驻点的距离</w:t>
      </w:r>
      <w:r>
        <w:rPr>
          <w:rFonts w:hint="eastAsia"/>
          <w:color w:val="000000" w:themeColor="text1"/>
          <w:sz w:val="24"/>
        </w:rPr>
        <w:t>不得超过预热温度下的最小过渡段长度，否则一次性补偿器起不到补偿作用，而预热温度的计算又依赖于一次性补偿器到固定墩或驻点的距离，形成了耦合方程关系，势必给计算带来困难。因此，实际工程中</w:t>
      </w:r>
      <w:r>
        <w:rPr>
          <w:color w:val="000000" w:themeColor="text1"/>
          <w:sz w:val="24"/>
        </w:rPr>
        <w:t>覆土预热温度</w:t>
      </w:r>
      <w:r>
        <w:rPr>
          <w:rFonts w:hint="eastAsia"/>
          <w:color w:val="000000" w:themeColor="text1"/>
          <w:sz w:val="24"/>
        </w:rPr>
        <w:t>以一次性补偿器刚好压缩到限位装置为下限，通常比理论计算值高。</w:t>
      </w:r>
    </w:p>
    <w:p w14:paraId="02D00D4D" w14:textId="77777777" w:rsidR="00957458" w:rsidRDefault="00000000">
      <w:pPr>
        <w:spacing w:line="360" w:lineRule="auto"/>
        <w:outlineLvl w:val="2"/>
        <w:rPr>
          <w:color w:val="000000" w:themeColor="text1"/>
          <w:sz w:val="24"/>
        </w:rPr>
      </w:pPr>
      <w:r>
        <w:rPr>
          <w:b/>
          <w:bCs/>
          <w:color w:val="000000" w:themeColor="text1"/>
          <w:sz w:val="24"/>
        </w:rPr>
        <w:t>4.2.</w:t>
      </w:r>
      <w:r>
        <w:rPr>
          <w:rFonts w:hint="eastAsia"/>
          <w:b/>
          <w:bCs/>
          <w:color w:val="000000" w:themeColor="text1"/>
          <w:sz w:val="24"/>
        </w:rPr>
        <w:t>3</w:t>
      </w:r>
      <w:r>
        <w:rPr>
          <w:b/>
          <w:bCs/>
          <w:color w:val="000000" w:themeColor="text1"/>
          <w:sz w:val="24"/>
        </w:rPr>
        <w:t xml:space="preserve"> </w:t>
      </w:r>
      <w:r>
        <w:rPr>
          <w:rFonts w:hint="eastAsia"/>
          <w:color w:val="000000" w:themeColor="text1"/>
          <w:sz w:val="24"/>
        </w:rPr>
        <w:t>预热直埋热水管道总存在某一温度值，使得温差</w:t>
      </w:r>
      <w:r>
        <w:rPr>
          <w:rFonts w:hint="eastAsia"/>
          <w:i/>
          <w:iCs/>
          <w:color w:val="000000" w:themeColor="text1"/>
          <w:sz w:val="24"/>
        </w:rPr>
        <w:t>t</w:t>
      </w:r>
      <w:r>
        <w:rPr>
          <w:rFonts w:hint="eastAsia"/>
          <w:i/>
          <w:iCs/>
          <w:color w:val="000000" w:themeColor="text1"/>
          <w:sz w:val="24"/>
          <w:vertAlign w:val="subscript"/>
        </w:rPr>
        <w:t>1</w:t>
      </w:r>
      <w:r>
        <w:rPr>
          <w:rFonts w:hint="eastAsia"/>
          <w:color w:val="000000" w:themeColor="text1"/>
          <w:sz w:val="24"/>
        </w:rPr>
        <w:t>-</w:t>
      </w:r>
      <w:r>
        <w:rPr>
          <w:rFonts w:hint="eastAsia"/>
          <w:i/>
          <w:iCs/>
          <w:color w:val="000000" w:themeColor="text1"/>
          <w:sz w:val="24"/>
        </w:rPr>
        <w:t>t</w:t>
      </w:r>
      <w:r>
        <w:rPr>
          <w:rFonts w:hint="eastAsia"/>
          <w:i/>
          <w:iCs/>
          <w:color w:val="000000" w:themeColor="text1"/>
          <w:sz w:val="24"/>
          <w:vertAlign w:val="subscript"/>
        </w:rPr>
        <w:t>ms</w:t>
      </w:r>
      <w:r>
        <w:rPr>
          <w:rFonts w:hint="eastAsia"/>
          <w:color w:val="000000" w:themeColor="text1"/>
          <w:sz w:val="24"/>
        </w:rPr>
        <w:t>和管内介质压力共同作用下的轴向压应力等于温差</w:t>
      </w:r>
      <w:r>
        <w:rPr>
          <w:rFonts w:hint="eastAsia"/>
          <w:i/>
          <w:iCs/>
          <w:color w:val="000000" w:themeColor="text1"/>
          <w:sz w:val="24"/>
        </w:rPr>
        <w:t>t</w:t>
      </w:r>
      <w:r>
        <w:rPr>
          <w:rFonts w:hint="eastAsia"/>
          <w:i/>
          <w:iCs/>
          <w:color w:val="000000" w:themeColor="text1"/>
          <w:sz w:val="24"/>
          <w:vertAlign w:val="subscript"/>
        </w:rPr>
        <w:t>2</w:t>
      </w:r>
      <w:r>
        <w:rPr>
          <w:rFonts w:hint="eastAsia"/>
          <w:color w:val="000000" w:themeColor="text1"/>
          <w:sz w:val="24"/>
        </w:rPr>
        <w:t>-</w:t>
      </w:r>
      <w:r>
        <w:rPr>
          <w:rFonts w:hint="eastAsia"/>
          <w:i/>
          <w:iCs/>
          <w:color w:val="000000" w:themeColor="text1"/>
          <w:sz w:val="24"/>
        </w:rPr>
        <w:t>t</w:t>
      </w:r>
      <w:r>
        <w:rPr>
          <w:rFonts w:hint="eastAsia"/>
          <w:i/>
          <w:iCs/>
          <w:color w:val="000000" w:themeColor="text1"/>
          <w:sz w:val="24"/>
          <w:vertAlign w:val="subscript"/>
        </w:rPr>
        <w:t>ms</w:t>
      </w:r>
      <w:r>
        <w:rPr>
          <w:rFonts w:hint="eastAsia"/>
          <w:color w:val="000000" w:themeColor="text1"/>
          <w:sz w:val="24"/>
        </w:rPr>
        <w:t>和管内介质压力共同作用下的轴向拉应力。</w:t>
      </w:r>
      <w:proofErr w:type="gramStart"/>
      <w:r>
        <w:rPr>
          <w:rFonts w:hint="eastAsia"/>
          <w:color w:val="000000" w:themeColor="text1"/>
          <w:sz w:val="24"/>
        </w:rPr>
        <w:t>在敞沟</w:t>
      </w:r>
      <w:r>
        <w:rPr>
          <w:color w:val="000000" w:themeColor="text1"/>
          <w:sz w:val="24"/>
        </w:rPr>
        <w:t>预热</w:t>
      </w:r>
      <w:proofErr w:type="gramEnd"/>
      <w:r>
        <w:rPr>
          <w:color w:val="000000" w:themeColor="text1"/>
          <w:sz w:val="24"/>
        </w:rPr>
        <w:t>温度基于平均应力温度确定时，</w:t>
      </w:r>
      <w:r>
        <w:rPr>
          <w:rFonts w:hint="eastAsia"/>
          <w:color w:val="000000" w:themeColor="text1"/>
          <w:sz w:val="24"/>
        </w:rPr>
        <w:t>忽略管道自重产生的土壤摩擦力影响，</w:t>
      </w:r>
      <w:proofErr w:type="gramStart"/>
      <w:r>
        <w:rPr>
          <w:rFonts w:hint="eastAsia"/>
          <w:color w:val="000000" w:themeColor="text1"/>
          <w:sz w:val="24"/>
        </w:rPr>
        <w:t>理论</w:t>
      </w:r>
      <w:r>
        <w:rPr>
          <w:color w:val="000000" w:themeColor="text1"/>
          <w:sz w:val="24"/>
        </w:rPr>
        <w:t>敞沟预热</w:t>
      </w:r>
      <w:proofErr w:type="gramEnd"/>
      <w:r>
        <w:rPr>
          <w:color w:val="000000" w:themeColor="text1"/>
          <w:sz w:val="24"/>
        </w:rPr>
        <w:t>温度</w:t>
      </w:r>
      <w:r>
        <w:rPr>
          <w:rFonts w:hint="eastAsia"/>
          <w:color w:val="000000" w:themeColor="text1"/>
          <w:sz w:val="24"/>
        </w:rPr>
        <w:t>就等于平均应力温度。</w:t>
      </w:r>
    </w:p>
    <w:p w14:paraId="029AED50" w14:textId="77777777" w:rsidR="00957458" w:rsidRDefault="00000000">
      <w:pPr>
        <w:spacing w:line="360" w:lineRule="auto"/>
        <w:outlineLvl w:val="2"/>
        <w:rPr>
          <w:color w:val="000000" w:themeColor="text1"/>
          <w:sz w:val="24"/>
        </w:rPr>
      </w:pPr>
      <w:r>
        <w:rPr>
          <w:b/>
          <w:bCs/>
          <w:color w:val="000000" w:themeColor="text1"/>
          <w:sz w:val="24"/>
        </w:rPr>
        <w:t>4.2.</w:t>
      </w:r>
      <w:r>
        <w:rPr>
          <w:rFonts w:hint="eastAsia"/>
          <w:b/>
          <w:bCs/>
          <w:color w:val="000000" w:themeColor="text1"/>
          <w:sz w:val="24"/>
        </w:rPr>
        <w:t>4</w:t>
      </w:r>
      <w:r>
        <w:rPr>
          <w:b/>
          <w:bCs/>
          <w:color w:val="000000" w:themeColor="text1"/>
          <w:sz w:val="24"/>
        </w:rPr>
        <w:t xml:space="preserve"> </w:t>
      </w:r>
      <w:r>
        <w:rPr>
          <w:rFonts w:hint="eastAsia"/>
          <w:color w:val="000000" w:themeColor="text1"/>
          <w:sz w:val="24"/>
        </w:rPr>
        <w:t>覆土</w:t>
      </w:r>
      <w:r>
        <w:rPr>
          <w:color w:val="000000" w:themeColor="text1"/>
          <w:sz w:val="24"/>
        </w:rPr>
        <w:t>预热温度基于平均应力温度确定时，</w:t>
      </w:r>
      <w:r>
        <w:rPr>
          <w:rFonts w:hint="eastAsia"/>
          <w:color w:val="000000" w:themeColor="text1"/>
          <w:sz w:val="24"/>
        </w:rPr>
        <w:t>需要</w:t>
      </w:r>
      <w:proofErr w:type="gramStart"/>
      <w:r>
        <w:rPr>
          <w:rFonts w:hint="eastAsia"/>
          <w:color w:val="000000" w:themeColor="text1"/>
          <w:sz w:val="24"/>
        </w:rPr>
        <w:t>在敞沟平均应力</w:t>
      </w:r>
      <w:proofErr w:type="gramEnd"/>
      <w:r>
        <w:rPr>
          <w:rFonts w:hint="eastAsia"/>
          <w:color w:val="000000" w:themeColor="text1"/>
          <w:sz w:val="24"/>
        </w:rPr>
        <w:t>温度基础上，考虑管道自重产生的土壤摩擦力的影响。</w:t>
      </w:r>
    </w:p>
    <w:p w14:paraId="0C8EBB3C" w14:textId="77777777" w:rsidR="00957458" w:rsidRDefault="00000000">
      <w:pPr>
        <w:spacing w:line="360" w:lineRule="auto"/>
        <w:jc w:val="center"/>
        <w:outlineLvl w:val="1"/>
        <w:rPr>
          <w:b/>
          <w:bCs/>
          <w:color w:val="000000" w:themeColor="text1"/>
          <w:sz w:val="24"/>
        </w:rPr>
      </w:pPr>
      <w:r>
        <w:rPr>
          <w:b/>
          <w:bCs/>
          <w:color w:val="000000" w:themeColor="text1"/>
          <w:sz w:val="24"/>
        </w:rPr>
        <w:t xml:space="preserve">4.3 </w:t>
      </w:r>
      <w:r>
        <w:rPr>
          <w:b/>
          <w:bCs/>
          <w:color w:val="000000" w:themeColor="text1"/>
          <w:sz w:val="24"/>
        </w:rPr>
        <w:t>预热伸长量</w:t>
      </w:r>
      <w:r>
        <w:rPr>
          <w:rFonts w:hint="eastAsia"/>
          <w:b/>
          <w:bCs/>
          <w:color w:val="000000" w:themeColor="text1"/>
          <w:sz w:val="24"/>
        </w:rPr>
        <w:t>计算</w:t>
      </w:r>
    </w:p>
    <w:p w14:paraId="5AB19481" w14:textId="77777777" w:rsidR="00957458" w:rsidRDefault="00000000">
      <w:pPr>
        <w:spacing w:line="360" w:lineRule="auto"/>
        <w:outlineLvl w:val="2"/>
        <w:rPr>
          <w:color w:val="000000" w:themeColor="text1"/>
          <w:sz w:val="24"/>
        </w:rPr>
      </w:pPr>
      <w:r>
        <w:rPr>
          <w:b/>
          <w:bCs/>
          <w:color w:val="000000" w:themeColor="text1"/>
          <w:sz w:val="24"/>
        </w:rPr>
        <w:t>4.3.1</w:t>
      </w:r>
      <w:r>
        <w:rPr>
          <w:rFonts w:hint="eastAsia"/>
          <w:color w:val="000000" w:themeColor="text1"/>
          <w:sz w:val="24"/>
        </w:rPr>
        <w:t xml:space="preserve"> </w:t>
      </w:r>
      <w:r>
        <w:rPr>
          <w:rFonts w:hint="eastAsia"/>
          <w:color w:val="000000" w:themeColor="text1"/>
          <w:sz w:val="24"/>
        </w:rPr>
        <w:t>直埋热水管道在</w:t>
      </w:r>
      <w:proofErr w:type="gramStart"/>
      <w:r>
        <w:rPr>
          <w:rFonts w:hint="eastAsia"/>
          <w:color w:val="000000" w:themeColor="text1"/>
          <w:sz w:val="24"/>
        </w:rPr>
        <w:t>敞沟电</w:t>
      </w:r>
      <w:proofErr w:type="gramEnd"/>
      <w:r>
        <w:rPr>
          <w:rFonts w:hint="eastAsia"/>
          <w:color w:val="000000" w:themeColor="text1"/>
          <w:sz w:val="24"/>
        </w:rPr>
        <w:t>预热时会发生线性膨胀，其伸长量计算与温度的变</w:t>
      </w:r>
      <w:r>
        <w:rPr>
          <w:rFonts w:hint="eastAsia"/>
          <w:color w:val="000000" w:themeColor="text1"/>
          <w:sz w:val="24"/>
        </w:rPr>
        <w:lastRenderedPageBreak/>
        <w:t>化量、材料的线膨胀系数以及预热段长度有关。</w:t>
      </w:r>
    </w:p>
    <w:p w14:paraId="699AF56B" w14:textId="77777777" w:rsidR="00957458" w:rsidRDefault="00000000">
      <w:pPr>
        <w:spacing w:line="360" w:lineRule="auto"/>
        <w:outlineLvl w:val="2"/>
        <w:rPr>
          <w:color w:val="000000" w:themeColor="text1"/>
          <w:sz w:val="24"/>
        </w:rPr>
      </w:pPr>
      <w:r>
        <w:rPr>
          <w:b/>
          <w:bCs/>
          <w:color w:val="000000" w:themeColor="text1"/>
          <w:sz w:val="24"/>
        </w:rPr>
        <w:t xml:space="preserve">4.3.2 </w:t>
      </w:r>
      <w:r>
        <w:rPr>
          <w:color w:val="000000" w:themeColor="text1"/>
          <w:sz w:val="24"/>
        </w:rPr>
        <w:t>覆土</w:t>
      </w:r>
      <w:r>
        <w:rPr>
          <w:rFonts w:hint="eastAsia"/>
          <w:color w:val="000000" w:themeColor="text1"/>
          <w:sz w:val="24"/>
        </w:rPr>
        <w:t>预热段均匀布置的每个一次性补偿器的预热伸长量计算，除与温度的变化量、材料的线膨胀系数以及一次性补偿器到固定墩或驻点的距离长度有关外，受工作管土壤摩擦力的影响。</w:t>
      </w:r>
    </w:p>
    <w:p w14:paraId="78C5E85A" w14:textId="77777777" w:rsidR="00957458" w:rsidRDefault="00000000">
      <w:pPr>
        <w:pStyle w:val="a0"/>
        <w:rPr>
          <w:color w:val="000000" w:themeColor="text1"/>
        </w:rPr>
      </w:pPr>
      <w:r>
        <w:rPr>
          <w:color w:val="000000" w:themeColor="text1"/>
        </w:rPr>
        <w:br w:type="page"/>
      </w:r>
    </w:p>
    <w:p w14:paraId="5B6FC6C5" w14:textId="77777777" w:rsidR="00957458" w:rsidRDefault="00000000">
      <w:pPr>
        <w:spacing w:after="240"/>
        <w:jc w:val="center"/>
        <w:outlineLvl w:val="0"/>
        <w:rPr>
          <w:rFonts w:eastAsia="黑体"/>
          <w:bCs/>
          <w:color w:val="000000" w:themeColor="text1"/>
          <w:sz w:val="36"/>
          <w:szCs w:val="32"/>
        </w:rPr>
      </w:pPr>
      <w:r>
        <w:rPr>
          <w:rFonts w:eastAsia="黑体"/>
          <w:bCs/>
          <w:color w:val="000000" w:themeColor="text1"/>
          <w:sz w:val="36"/>
          <w:szCs w:val="32"/>
        </w:rPr>
        <w:lastRenderedPageBreak/>
        <w:t xml:space="preserve">5 </w:t>
      </w:r>
      <w:r>
        <w:rPr>
          <w:rFonts w:eastAsia="黑体"/>
          <w:bCs/>
          <w:color w:val="000000" w:themeColor="text1"/>
          <w:sz w:val="36"/>
          <w:szCs w:val="32"/>
        </w:rPr>
        <w:t>施工安装</w:t>
      </w:r>
    </w:p>
    <w:p w14:paraId="6A2959FE" w14:textId="77777777" w:rsidR="00957458" w:rsidRDefault="00000000">
      <w:pPr>
        <w:spacing w:line="360" w:lineRule="auto"/>
        <w:jc w:val="center"/>
        <w:outlineLvl w:val="1"/>
        <w:rPr>
          <w:b/>
          <w:bCs/>
          <w:color w:val="auto"/>
          <w:sz w:val="24"/>
        </w:rPr>
      </w:pPr>
      <w:r>
        <w:rPr>
          <w:b/>
          <w:bCs/>
          <w:color w:val="auto"/>
          <w:sz w:val="24"/>
        </w:rPr>
        <w:t xml:space="preserve">5.1 </w:t>
      </w:r>
      <w:proofErr w:type="gramStart"/>
      <w:r>
        <w:rPr>
          <w:b/>
          <w:bCs/>
          <w:color w:val="auto"/>
          <w:sz w:val="24"/>
        </w:rPr>
        <w:t>一</w:t>
      </w:r>
      <w:proofErr w:type="gramEnd"/>
      <w:r>
        <w:rPr>
          <w:b/>
          <w:bCs/>
          <w:color w:val="auto"/>
          <w:sz w:val="24"/>
        </w:rPr>
        <w:t xml:space="preserve">  </w:t>
      </w:r>
      <w:r>
        <w:rPr>
          <w:b/>
          <w:bCs/>
          <w:color w:val="auto"/>
          <w:sz w:val="24"/>
        </w:rPr>
        <w:t>般</w:t>
      </w:r>
      <w:r>
        <w:rPr>
          <w:b/>
          <w:bCs/>
          <w:color w:val="auto"/>
          <w:sz w:val="24"/>
        </w:rPr>
        <w:t xml:space="preserve">  </w:t>
      </w:r>
      <w:proofErr w:type="gramStart"/>
      <w:r>
        <w:rPr>
          <w:b/>
          <w:bCs/>
          <w:color w:val="auto"/>
          <w:sz w:val="24"/>
        </w:rPr>
        <w:t>规</w:t>
      </w:r>
      <w:proofErr w:type="gramEnd"/>
      <w:r>
        <w:rPr>
          <w:b/>
          <w:bCs/>
          <w:color w:val="auto"/>
          <w:sz w:val="24"/>
        </w:rPr>
        <w:t xml:space="preserve">  </w:t>
      </w:r>
      <w:r>
        <w:rPr>
          <w:b/>
          <w:bCs/>
          <w:color w:val="auto"/>
          <w:sz w:val="24"/>
        </w:rPr>
        <w:t>定</w:t>
      </w:r>
    </w:p>
    <w:p w14:paraId="4F6E4ABA" w14:textId="77777777" w:rsidR="00957458" w:rsidRDefault="00000000">
      <w:pPr>
        <w:spacing w:line="360" w:lineRule="auto"/>
        <w:outlineLvl w:val="2"/>
        <w:rPr>
          <w:color w:val="000000" w:themeColor="text1"/>
          <w:sz w:val="24"/>
        </w:rPr>
      </w:pPr>
      <w:r>
        <w:rPr>
          <w:b/>
          <w:bCs/>
          <w:color w:val="000000" w:themeColor="text1"/>
          <w:sz w:val="24"/>
        </w:rPr>
        <w:t>5.1.1</w:t>
      </w:r>
      <w:r>
        <w:rPr>
          <w:rFonts w:hint="eastAsia"/>
          <w:b/>
          <w:bCs/>
          <w:color w:val="000000" w:themeColor="text1"/>
          <w:sz w:val="24"/>
        </w:rPr>
        <w:t xml:space="preserve"> </w:t>
      </w:r>
      <w:r>
        <w:rPr>
          <w:rFonts w:hint="eastAsia"/>
          <w:color w:val="000000" w:themeColor="text1"/>
          <w:sz w:val="24"/>
        </w:rPr>
        <w:t>本条规定了电预热安装工程企业所必须的资质及许可证书要求。市政公用工程施工总承包资质企业从事市政公用工程领域施工活动所必须具备的资质条件。施工劳务资质是企业为合法承接施工劳务作业而需要具备的资质证书。安全生产许可证是矿山企业、建筑施工企业和危险化学品、烟花爆竹、民用爆炸物品生产企业必备的一个证件，企业未取得安全生产许可证的，不得从事特定的生产活动。</w:t>
      </w:r>
    </w:p>
    <w:p w14:paraId="55359929" w14:textId="77777777" w:rsidR="00957458" w:rsidRDefault="00000000">
      <w:pPr>
        <w:spacing w:line="360" w:lineRule="auto"/>
        <w:outlineLvl w:val="2"/>
        <w:rPr>
          <w:color w:val="000000" w:themeColor="text1"/>
          <w:sz w:val="24"/>
        </w:rPr>
      </w:pPr>
      <w:r>
        <w:rPr>
          <w:b/>
          <w:bCs/>
          <w:color w:val="000000" w:themeColor="text1"/>
          <w:sz w:val="24"/>
        </w:rPr>
        <w:t>5.1.2</w:t>
      </w:r>
      <w:r>
        <w:rPr>
          <w:rFonts w:hint="eastAsia"/>
          <w:b/>
          <w:bCs/>
          <w:color w:val="000000" w:themeColor="text1"/>
          <w:sz w:val="24"/>
        </w:rPr>
        <w:t xml:space="preserve"> </w:t>
      </w:r>
      <w:r>
        <w:rPr>
          <w:rFonts w:hint="eastAsia"/>
          <w:color w:val="000000" w:themeColor="text1"/>
          <w:sz w:val="24"/>
        </w:rPr>
        <w:t>电预热安装工程涉及复杂的工艺流程、高精度的设备安装以及严格的安全质量要求。施工单位在开工前做好充分的准备工作。</w:t>
      </w:r>
    </w:p>
    <w:p w14:paraId="0441A0B3" w14:textId="77777777" w:rsidR="00957458" w:rsidRDefault="00000000">
      <w:pPr>
        <w:spacing w:line="360" w:lineRule="auto"/>
        <w:outlineLvl w:val="2"/>
        <w:rPr>
          <w:color w:val="000000" w:themeColor="text1"/>
          <w:sz w:val="24"/>
        </w:rPr>
      </w:pPr>
      <w:r>
        <w:rPr>
          <w:b/>
          <w:bCs/>
          <w:color w:val="000000" w:themeColor="text1"/>
          <w:sz w:val="24"/>
        </w:rPr>
        <w:t xml:space="preserve">5.1.3 </w:t>
      </w:r>
      <w:r>
        <w:rPr>
          <w:rFonts w:hint="eastAsia"/>
          <w:color w:val="000000" w:themeColor="text1"/>
          <w:sz w:val="24"/>
        </w:rPr>
        <w:t>电预热安装工程作为一项涉及电气、机械、材料等多个领域的复杂工程，其施工过程中的安全管理和环境保护至关重要。为了确保施工过程的安全性和减少对环境的负面影响，施工单位必须制定并执行严格的安全管理及环保措施，符合国家法律法规及现行标准规范的规定</w:t>
      </w:r>
      <w:r>
        <w:rPr>
          <w:color w:val="000000" w:themeColor="text1"/>
          <w:sz w:val="24"/>
        </w:rPr>
        <w:t>。</w:t>
      </w:r>
    </w:p>
    <w:p w14:paraId="64BEAE98" w14:textId="77777777" w:rsidR="00957458" w:rsidRDefault="00000000">
      <w:pPr>
        <w:spacing w:line="360" w:lineRule="auto"/>
        <w:outlineLvl w:val="2"/>
        <w:rPr>
          <w:color w:val="000000" w:themeColor="text1"/>
          <w:sz w:val="24"/>
        </w:rPr>
      </w:pPr>
      <w:r>
        <w:rPr>
          <w:b/>
          <w:bCs/>
          <w:color w:val="000000" w:themeColor="text1"/>
          <w:sz w:val="24"/>
        </w:rPr>
        <w:t>5.1.</w:t>
      </w:r>
      <w:r>
        <w:rPr>
          <w:rFonts w:hint="eastAsia"/>
          <w:b/>
          <w:bCs/>
          <w:color w:val="000000" w:themeColor="text1"/>
          <w:sz w:val="24"/>
        </w:rPr>
        <w:t xml:space="preserve">4 </w:t>
      </w:r>
      <w:r>
        <w:rPr>
          <w:rFonts w:hint="eastAsia"/>
          <w:color w:val="000000" w:themeColor="text1"/>
          <w:sz w:val="24"/>
        </w:rPr>
        <w:t>在电预热安装工程中，发电机与电预热设备性能参数的匹配性，发电机及电预热设备性能参数的稳定性，直接影响到整个预热效果。如果发电机功率过小，可能导致无法提供足够的电能给电预热设备，影响预热效果；如果发电机功率过大，则会造成资源浪费和不必要的成本增加。如果电流或电压波动过大，可能导致电预热设备加热不均匀、温度控制不准确等问题，进而影响预热效果和工程质量。</w:t>
      </w:r>
    </w:p>
    <w:p w14:paraId="023CE692" w14:textId="77777777" w:rsidR="00957458" w:rsidRDefault="00000000">
      <w:pPr>
        <w:spacing w:line="360" w:lineRule="auto"/>
        <w:outlineLvl w:val="2"/>
        <w:rPr>
          <w:color w:val="000000" w:themeColor="text1"/>
          <w:sz w:val="24"/>
        </w:rPr>
      </w:pPr>
      <w:r>
        <w:rPr>
          <w:b/>
          <w:bCs/>
          <w:color w:val="000000" w:themeColor="text1"/>
          <w:sz w:val="24"/>
        </w:rPr>
        <w:t>5.1.</w:t>
      </w:r>
      <w:r>
        <w:rPr>
          <w:rFonts w:hint="eastAsia"/>
          <w:b/>
          <w:bCs/>
          <w:color w:val="000000" w:themeColor="text1"/>
          <w:sz w:val="24"/>
        </w:rPr>
        <w:t xml:space="preserve">5 </w:t>
      </w:r>
      <w:r>
        <w:rPr>
          <w:rFonts w:hint="eastAsia"/>
          <w:color w:val="000000" w:themeColor="text1"/>
          <w:sz w:val="24"/>
        </w:rPr>
        <w:t>平整的场地可以确保发电机和电预热设备在施工过程中能够稳固地停放，避免因场地不平整而导致的设备倾倒、滑动等安全隐患。本条文规定了预热设备位置与预热管道端部连线距离不宜超过</w:t>
      </w:r>
      <w:r>
        <w:rPr>
          <w:rFonts w:hint="eastAsia"/>
          <w:color w:val="000000" w:themeColor="text1"/>
          <w:sz w:val="24"/>
        </w:rPr>
        <w:t>20m</w:t>
      </w:r>
      <w:r>
        <w:rPr>
          <w:rFonts w:hint="eastAsia"/>
          <w:color w:val="000000" w:themeColor="text1"/>
          <w:sz w:val="24"/>
        </w:rPr>
        <w:t>，确保预热设备能够有效地将能量传递给预热管道，提高预热效率。</w:t>
      </w:r>
    </w:p>
    <w:p w14:paraId="75663159" w14:textId="77777777" w:rsidR="00957458" w:rsidRDefault="00000000">
      <w:pPr>
        <w:spacing w:line="360" w:lineRule="auto"/>
        <w:outlineLvl w:val="2"/>
        <w:rPr>
          <w:color w:val="000000" w:themeColor="text1"/>
          <w:sz w:val="24"/>
        </w:rPr>
      </w:pPr>
      <w:r>
        <w:rPr>
          <w:b/>
          <w:bCs/>
          <w:color w:val="000000" w:themeColor="text1"/>
          <w:sz w:val="24"/>
        </w:rPr>
        <w:t>5.1.</w:t>
      </w:r>
      <w:r>
        <w:rPr>
          <w:rFonts w:hint="eastAsia"/>
          <w:b/>
          <w:bCs/>
          <w:color w:val="000000" w:themeColor="text1"/>
          <w:sz w:val="24"/>
        </w:rPr>
        <w:t>6</w:t>
      </w:r>
      <w:r>
        <w:rPr>
          <w:rFonts w:hint="eastAsia"/>
          <w:color w:val="000000" w:themeColor="text1"/>
          <w:sz w:val="24"/>
        </w:rPr>
        <w:t xml:space="preserve"> </w:t>
      </w:r>
      <w:r>
        <w:rPr>
          <w:rFonts w:hint="eastAsia"/>
          <w:color w:val="000000" w:themeColor="text1"/>
          <w:sz w:val="24"/>
        </w:rPr>
        <w:t>电预热施工场地通常涉及高电流、高温环境以及复杂的机械设备操作，这些因素都使得施工场地成为一个具有较高安全风险的区域。为了确保施工过程的顺利进行和保障施工人员及周边人员的安全，应采取有效的安全管理措施。</w:t>
      </w:r>
    </w:p>
    <w:p w14:paraId="6C801A05" w14:textId="77777777" w:rsidR="00957458" w:rsidRDefault="00000000">
      <w:pPr>
        <w:spacing w:line="360" w:lineRule="auto"/>
        <w:outlineLvl w:val="2"/>
        <w:rPr>
          <w:color w:val="000000" w:themeColor="text1"/>
          <w:sz w:val="24"/>
        </w:rPr>
      </w:pPr>
      <w:r>
        <w:rPr>
          <w:b/>
          <w:bCs/>
          <w:color w:val="000000" w:themeColor="text1"/>
          <w:sz w:val="24"/>
        </w:rPr>
        <w:t>5.1.</w:t>
      </w:r>
      <w:r>
        <w:rPr>
          <w:rFonts w:hint="eastAsia"/>
          <w:b/>
          <w:bCs/>
          <w:color w:val="000000" w:themeColor="text1"/>
          <w:sz w:val="24"/>
        </w:rPr>
        <w:t>7</w:t>
      </w:r>
      <w:r>
        <w:rPr>
          <w:color w:val="000000" w:themeColor="text1"/>
          <w:sz w:val="24"/>
        </w:rPr>
        <w:t xml:space="preserve"> </w:t>
      </w:r>
      <w:r>
        <w:rPr>
          <w:rFonts w:hint="eastAsia"/>
          <w:color w:val="000000" w:themeColor="text1"/>
          <w:sz w:val="24"/>
        </w:rPr>
        <w:t>本条规定的主要目的是为了防止在预热安装前后，由于管道内或管沟内存积水，导致供回水管道之间形成短路，进而影响预热效果，甚至引发安全隐患。</w:t>
      </w:r>
    </w:p>
    <w:p w14:paraId="097317F3" w14:textId="77777777" w:rsidR="00957458" w:rsidRDefault="00000000">
      <w:pPr>
        <w:spacing w:line="360" w:lineRule="auto"/>
        <w:outlineLvl w:val="2"/>
        <w:rPr>
          <w:color w:val="000000" w:themeColor="text1"/>
          <w:sz w:val="24"/>
        </w:rPr>
      </w:pPr>
      <w:r>
        <w:rPr>
          <w:b/>
          <w:bCs/>
          <w:color w:val="000000" w:themeColor="text1"/>
          <w:sz w:val="24"/>
        </w:rPr>
        <w:lastRenderedPageBreak/>
        <w:t>5.1.</w:t>
      </w:r>
      <w:r>
        <w:rPr>
          <w:rFonts w:hint="eastAsia"/>
          <w:b/>
          <w:bCs/>
          <w:color w:val="000000" w:themeColor="text1"/>
          <w:sz w:val="24"/>
        </w:rPr>
        <w:t xml:space="preserve">8 </w:t>
      </w:r>
      <w:r>
        <w:rPr>
          <w:rFonts w:hint="eastAsia"/>
          <w:color w:val="000000" w:themeColor="text1"/>
          <w:sz w:val="24"/>
        </w:rPr>
        <w:t>本条文规定旨在明确温度测点的布置位置和距离要求，以确保测温数据的准确性和可靠性</w:t>
      </w:r>
      <w:r>
        <w:rPr>
          <w:color w:val="000000" w:themeColor="text1"/>
          <w:sz w:val="24"/>
        </w:rPr>
        <w:t>。</w:t>
      </w:r>
    </w:p>
    <w:p w14:paraId="1F6A6892" w14:textId="77777777" w:rsidR="00957458" w:rsidRDefault="00000000">
      <w:pPr>
        <w:spacing w:line="360" w:lineRule="auto"/>
        <w:outlineLvl w:val="2"/>
        <w:rPr>
          <w:color w:val="000000" w:themeColor="text1"/>
          <w:sz w:val="24"/>
        </w:rPr>
      </w:pPr>
      <w:r>
        <w:rPr>
          <w:b/>
          <w:bCs/>
          <w:color w:val="000000" w:themeColor="text1"/>
          <w:sz w:val="24"/>
        </w:rPr>
        <w:t>5.1.</w:t>
      </w:r>
      <w:r>
        <w:rPr>
          <w:rFonts w:hint="eastAsia"/>
          <w:b/>
          <w:bCs/>
          <w:color w:val="000000" w:themeColor="text1"/>
          <w:sz w:val="24"/>
        </w:rPr>
        <w:t>9</w:t>
      </w:r>
      <w:r>
        <w:rPr>
          <w:rFonts w:hint="eastAsia"/>
          <w:color w:val="000000" w:themeColor="text1"/>
          <w:sz w:val="24"/>
        </w:rPr>
        <w:t xml:space="preserve"> </w:t>
      </w:r>
      <w:r>
        <w:rPr>
          <w:rFonts w:hint="eastAsia"/>
          <w:color w:val="000000" w:themeColor="text1"/>
          <w:sz w:val="24"/>
        </w:rPr>
        <w:t>为了确保管道在预热过程中的安全性，需要严格地控制温升速度及平稳性，避免温度急剧变化。根据已投运工程经验，条文规定了不同管径下的温升速度控制要求。其中管径大于等于</w:t>
      </w:r>
      <w:r>
        <w:rPr>
          <w:rFonts w:hint="eastAsia"/>
          <w:color w:val="000000" w:themeColor="text1"/>
          <w:sz w:val="24"/>
        </w:rPr>
        <w:t>DN1200mm</w:t>
      </w:r>
      <w:r>
        <w:rPr>
          <w:rFonts w:hint="eastAsia"/>
          <w:color w:val="000000" w:themeColor="text1"/>
          <w:sz w:val="24"/>
        </w:rPr>
        <w:t>时，由于管道体积及热容量大，因此其温度变化对热应力的影响更为显著。</w:t>
      </w:r>
    </w:p>
    <w:p w14:paraId="503A71B8" w14:textId="77777777" w:rsidR="00957458" w:rsidRDefault="00000000">
      <w:pPr>
        <w:spacing w:line="360" w:lineRule="auto"/>
        <w:outlineLvl w:val="2"/>
        <w:rPr>
          <w:color w:val="000000" w:themeColor="text1"/>
          <w:sz w:val="24"/>
        </w:rPr>
      </w:pPr>
      <w:r>
        <w:rPr>
          <w:b/>
          <w:bCs/>
          <w:color w:val="000000" w:themeColor="text1"/>
          <w:sz w:val="24"/>
        </w:rPr>
        <w:t>5.1.1</w:t>
      </w:r>
      <w:r>
        <w:rPr>
          <w:rFonts w:hint="eastAsia"/>
          <w:b/>
          <w:bCs/>
          <w:color w:val="000000" w:themeColor="text1"/>
          <w:sz w:val="24"/>
        </w:rPr>
        <w:t xml:space="preserve">0 </w:t>
      </w:r>
      <w:r>
        <w:rPr>
          <w:rFonts w:hint="eastAsia"/>
          <w:color w:val="000000" w:themeColor="text1"/>
          <w:sz w:val="24"/>
        </w:rPr>
        <w:t>本条文的规定旨在确保在直埋热水管道预热过程中，出现实际预热温度超出计算值而预热</w:t>
      </w:r>
      <w:proofErr w:type="gramStart"/>
      <w:r>
        <w:rPr>
          <w:rFonts w:hint="eastAsia"/>
          <w:color w:val="000000" w:themeColor="text1"/>
          <w:sz w:val="24"/>
        </w:rPr>
        <w:t>伸长量未达到</w:t>
      </w:r>
      <w:proofErr w:type="gramEnd"/>
      <w:r>
        <w:rPr>
          <w:rFonts w:hint="eastAsia"/>
          <w:color w:val="000000" w:themeColor="text1"/>
          <w:sz w:val="24"/>
        </w:rPr>
        <w:t>计算量的情况时，应通过采取其它辅助措施来促使管道进一步伸长，从而确保管道的预热效果和安全性。</w:t>
      </w:r>
    </w:p>
    <w:p w14:paraId="6D298106" w14:textId="77777777" w:rsidR="00957458" w:rsidRDefault="00000000">
      <w:pPr>
        <w:spacing w:line="360" w:lineRule="auto"/>
        <w:jc w:val="center"/>
        <w:outlineLvl w:val="1"/>
        <w:rPr>
          <w:b/>
          <w:bCs/>
          <w:color w:val="auto"/>
          <w:sz w:val="24"/>
        </w:rPr>
      </w:pPr>
      <w:r>
        <w:rPr>
          <w:b/>
          <w:bCs/>
          <w:color w:val="auto"/>
          <w:sz w:val="24"/>
        </w:rPr>
        <w:t xml:space="preserve">5.2 </w:t>
      </w:r>
      <w:proofErr w:type="gramStart"/>
      <w:r>
        <w:rPr>
          <w:b/>
          <w:bCs/>
          <w:color w:val="auto"/>
          <w:sz w:val="24"/>
        </w:rPr>
        <w:t>敞沟预热</w:t>
      </w:r>
      <w:proofErr w:type="gramEnd"/>
    </w:p>
    <w:p w14:paraId="6C47B392" w14:textId="77777777" w:rsidR="00957458" w:rsidRDefault="00000000">
      <w:pPr>
        <w:spacing w:line="360" w:lineRule="auto"/>
        <w:outlineLvl w:val="2"/>
        <w:rPr>
          <w:color w:val="FF0000"/>
          <w:sz w:val="24"/>
        </w:rPr>
      </w:pPr>
      <w:r>
        <w:rPr>
          <w:b/>
          <w:bCs/>
          <w:color w:val="000000" w:themeColor="text1"/>
          <w:sz w:val="24"/>
        </w:rPr>
        <w:t>5.2.1</w:t>
      </w:r>
      <w:r>
        <w:rPr>
          <w:rFonts w:hint="eastAsia"/>
          <w:b/>
          <w:bCs/>
          <w:color w:val="000000" w:themeColor="text1"/>
          <w:sz w:val="24"/>
        </w:rPr>
        <w:t xml:space="preserve"> </w:t>
      </w:r>
      <w:r>
        <w:rPr>
          <w:rFonts w:hint="eastAsia"/>
          <w:color w:val="000000" w:themeColor="text1"/>
          <w:sz w:val="24"/>
        </w:rPr>
        <w:t>在电预热施工过程中，管道会受到各种力的作用，导致横向失稳</w:t>
      </w:r>
      <w:proofErr w:type="gramStart"/>
      <w:r>
        <w:rPr>
          <w:rFonts w:hint="eastAsia"/>
          <w:color w:val="000000" w:themeColor="text1"/>
          <w:sz w:val="24"/>
        </w:rPr>
        <w:t>和漂管的</w:t>
      </w:r>
      <w:proofErr w:type="gramEnd"/>
      <w:r>
        <w:rPr>
          <w:rFonts w:hint="eastAsia"/>
          <w:color w:val="000000" w:themeColor="text1"/>
          <w:sz w:val="24"/>
        </w:rPr>
        <w:t>情况发生。横向失稳是指管道在水平方向上失去平衡和稳定性，可能会产生弯曲、扭曲甚至断裂。</w:t>
      </w:r>
      <w:proofErr w:type="gramStart"/>
      <w:r>
        <w:rPr>
          <w:rFonts w:hint="eastAsia"/>
          <w:color w:val="000000" w:themeColor="text1"/>
          <w:sz w:val="24"/>
        </w:rPr>
        <w:t>漂管则</w:t>
      </w:r>
      <w:proofErr w:type="gramEnd"/>
      <w:r>
        <w:rPr>
          <w:rFonts w:hint="eastAsia"/>
          <w:color w:val="000000" w:themeColor="text1"/>
          <w:sz w:val="24"/>
        </w:rPr>
        <w:t>是指管道在液体作用下发生位置偏移。可采取合理的支撑和固定以及回填砂的高度不应小于外护管管径的</w:t>
      </w:r>
      <w:r>
        <w:rPr>
          <w:rFonts w:hint="eastAsia"/>
          <w:color w:val="000000" w:themeColor="text1"/>
          <w:sz w:val="24"/>
        </w:rPr>
        <w:t>3/4</w:t>
      </w:r>
      <w:r>
        <w:rPr>
          <w:rFonts w:hint="eastAsia"/>
          <w:color w:val="000000" w:themeColor="text1"/>
          <w:sz w:val="24"/>
        </w:rPr>
        <w:t>等措施防止管道横向失稳。可采取管沟两侧设置完善排水系统，加强雨季管沟水位监测和巡查等措施防止漂管。</w:t>
      </w:r>
    </w:p>
    <w:p w14:paraId="15C0D390" w14:textId="77777777" w:rsidR="00957458" w:rsidRDefault="00000000">
      <w:pPr>
        <w:spacing w:line="360" w:lineRule="auto"/>
        <w:outlineLvl w:val="2"/>
        <w:rPr>
          <w:color w:val="FF0000"/>
          <w:sz w:val="24"/>
        </w:rPr>
      </w:pPr>
      <w:r>
        <w:rPr>
          <w:b/>
          <w:bCs/>
          <w:color w:val="000000" w:themeColor="text1"/>
          <w:sz w:val="24"/>
        </w:rPr>
        <w:t xml:space="preserve">5.2.2 </w:t>
      </w:r>
      <w:r>
        <w:rPr>
          <w:rFonts w:hint="eastAsia"/>
          <w:color w:val="000000" w:themeColor="text1"/>
          <w:sz w:val="24"/>
        </w:rPr>
        <w:t>电预热施工前将管道内的积水排空以及施工过程中及时</w:t>
      </w:r>
      <w:proofErr w:type="gramStart"/>
      <w:r>
        <w:rPr>
          <w:rFonts w:hint="eastAsia"/>
          <w:color w:val="000000" w:themeColor="text1"/>
          <w:sz w:val="24"/>
        </w:rPr>
        <w:t>排尽管</w:t>
      </w:r>
      <w:proofErr w:type="gramEnd"/>
      <w:r>
        <w:rPr>
          <w:rFonts w:hint="eastAsia"/>
          <w:color w:val="000000" w:themeColor="text1"/>
          <w:sz w:val="24"/>
        </w:rPr>
        <w:t>沟内的积水是</w:t>
      </w:r>
      <w:bookmarkStart w:id="51" w:name="_Hlk171861946"/>
      <w:r>
        <w:rPr>
          <w:rFonts w:hint="eastAsia"/>
          <w:color w:val="000000" w:themeColor="text1"/>
          <w:sz w:val="24"/>
        </w:rPr>
        <w:t>保证施工质量和安全</w:t>
      </w:r>
      <w:bookmarkEnd w:id="51"/>
      <w:r>
        <w:rPr>
          <w:rFonts w:hint="eastAsia"/>
          <w:color w:val="000000" w:themeColor="text1"/>
          <w:sz w:val="24"/>
        </w:rPr>
        <w:t>的重要措施</w:t>
      </w:r>
      <w:r>
        <w:rPr>
          <w:color w:val="000000" w:themeColor="text1"/>
          <w:sz w:val="24"/>
        </w:rPr>
        <w:t>。</w:t>
      </w:r>
    </w:p>
    <w:p w14:paraId="218107F7" w14:textId="77777777" w:rsidR="00957458" w:rsidRDefault="00000000">
      <w:pPr>
        <w:spacing w:line="360" w:lineRule="auto"/>
        <w:outlineLvl w:val="2"/>
        <w:rPr>
          <w:color w:val="000000" w:themeColor="text1"/>
          <w:sz w:val="24"/>
        </w:rPr>
      </w:pPr>
      <w:r>
        <w:rPr>
          <w:b/>
          <w:bCs/>
          <w:color w:val="000000" w:themeColor="text1"/>
          <w:sz w:val="24"/>
        </w:rPr>
        <w:t>5.2.3</w:t>
      </w:r>
      <w:r>
        <w:rPr>
          <w:rFonts w:hint="eastAsia"/>
          <w:b/>
          <w:bCs/>
          <w:color w:val="000000" w:themeColor="text1"/>
          <w:sz w:val="24"/>
        </w:rPr>
        <w:t xml:space="preserve"> </w:t>
      </w:r>
      <w:r>
        <w:rPr>
          <w:rFonts w:hint="eastAsia"/>
          <w:color w:val="000000" w:themeColor="text1"/>
          <w:sz w:val="24"/>
        </w:rPr>
        <w:t>为避免在电预热过程中，由于与三通分支管连接而导致热量分布不均匀，进而影响电预热的效果和管道的性能，本条文规定了</w:t>
      </w:r>
      <w:proofErr w:type="gramStart"/>
      <w:r>
        <w:rPr>
          <w:rFonts w:hint="eastAsia"/>
          <w:color w:val="000000" w:themeColor="text1"/>
          <w:sz w:val="24"/>
        </w:rPr>
        <w:t>管道电</w:t>
      </w:r>
      <w:proofErr w:type="gramEnd"/>
      <w:r>
        <w:rPr>
          <w:rFonts w:hint="eastAsia"/>
          <w:color w:val="000000" w:themeColor="text1"/>
          <w:sz w:val="24"/>
        </w:rPr>
        <w:t>预热施工前不应与三通分支管连接。预热施工完成后增加管道分支开口可采用预制三通管件，以确保分支开口的连接质量和密封性能，降低管道泄漏及安全事故发生的风险。</w:t>
      </w:r>
    </w:p>
    <w:p w14:paraId="6E1B6199" w14:textId="77777777" w:rsidR="00957458" w:rsidRDefault="00000000">
      <w:pPr>
        <w:spacing w:line="360" w:lineRule="auto"/>
        <w:outlineLvl w:val="2"/>
        <w:rPr>
          <w:color w:val="000000" w:themeColor="text1"/>
          <w:sz w:val="24"/>
        </w:rPr>
      </w:pPr>
      <w:r>
        <w:rPr>
          <w:b/>
          <w:bCs/>
          <w:color w:val="000000" w:themeColor="text1"/>
          <w:sz w:val="24"/>
        </w:rPr>
        <w:t>5.2.4</w:t>
      </w:r>
      <w:r>
        <w:rPr>
          <w:rFonts w:hint="eastAsia"/>
          <w:color w:val="000000" w:themeColor="text1"/>
          <w:sz w:val="24"/>
        </w:rPr>
        <w:t xml:space="preserve"> </w:t>
      </w:r>
      <w:r>
        <w:rPr>
          <w:rFonts w:hint="eastAsia"/>
          <w:color w:val="000000" w:themeColor="text1"/>
          <w:sz w:val="24"/>
        </w:rPr>
        <w:t>如果两个预热段之间没有足够的空间，可能会导致相邻段的管道在膨胀时相互挤压，影响预热效果，甚至可能损坏管道或其连接部位。道在预热后会有一定的回缩。当上一管段预热完成并回缩后，如果不及时补足回缩量，可能会导致整个管道的伸长量不足，无法达到设计要求。在进行下一管段预热时，将上一管段的回缩量一并补足，可以保证整个管道系统的总伸长量满足要求，从而确保管道在运行过程中的稳定性和安全性。</w:t>
      </w:r>
    </w:p>
    <w:p w14:paraId="2B7C26BD" w14:textId="77777777" w:rsidR="00957458" w:rsidRDefault="00000000">
      <w:pPr>
        <w:spacing w:line="360" w:lineRule="auto"/>
        <w:outlineLvl w:val="2"/>
        <w:rPr>
          <w:color w:val="000000" w:themeColor="text1"/>
          <w:sz w:val="24"/>
        </w:rPr>
      </w:pPr>
      <w:r>
        <w:rPr>
          <w:b/>
          <w:bCs/>
          <w:color w:val="000000" w:themeColor="text1"/>
          <w:sz w:val="24"/>
        </w:rPr>
        <w:t>5.2.</w:t>
      </w:r>
      <w:r>
        <w:rPr>
          <w:rFonts w:hint="eastAsia"/>
          <w:b/>
          <w:bCs/>
          <w:color w:val="000000" w:themeColor="text1"/>
          <w:sz w:val="24"/>
        </w:rPr>
        <w:t xml:space="preserve">5 </w:t>
      </w:r>
      <w:r>
        <w:rPr>
          <w:rFonts w:hint="eastAsia"/>
          <w:color w:val="000000" w:themeColor="text1"/>
          <w:sz w:val="24"/>
        </w:rPr>
        <w:t>阻碍管道的自由伸长会导致管道内部产生过大的应力。这种应力可能会超</w:t>
      </w:r>
      <w:r>
        <w:rPr>
          <w:rFonts w:hint="eastAsia"/>
          <w:color w:val="000000" w:themeColor="text1"/>
          <w:sz w:val="24"/>
        </w:rPr>
        <w:lastRenderedPageBreak/>
        <w:t>过管道材料的承受能力，从而造成管道的变形、破裂甚至损坏，严重影响管道的使用寿命和安全性。土石方等障碍物的存在可能会限制管道的膨胀方向，导致管道的伸长不均匀。这可能会影响管道的连接部位，使其密封性受到破坏，增加泄漏的风险。</w:t>
      </w:r>
    </w:p>
    <w:p w14:paraId="54E6F9C0" w14:textId="77777777" w:rsidR="00957458" w:rsidRDefault="00000000">
      <w:pPr>
        <w:spacing w:line="360" w:lineRule="auto"/>
        <w:outlineLvl w:val="2"/>
        <w:rPr>
          <w:color w:val="000000" w:themeColor="text1"/>
          <w:sz w:val="24"/>
        </w:rPr>
      </w:pPr>
      <w:r>
        <w:rPr>
          <w:b/>
          <w:bCs/>
          <w:color w:val="000000" w:themeColor="text1"/>
          <w:sz w:val="24"/>
        </w:rPr>
        <w:t>5.2.</w:t>
      </w:r>
      <w:r>
        <w:rPr>
          <w:rFonts w:hint="eastAsia"/>
          <w:b/>
          <w:bCs/>
          <w:color w:val="000000" w:themeColor="text1"/>
          <w:sz w:val="24"/>
        </w:rPr>
        <w:t>6</w:t>
      </w:r>
      <w:r>
        <w:rPr>
          <w:b/>
          <w:bCs/>
          <w:color w:val="000000" w:themeColor="text1"/>
          <w:sz w:val="24"/>
        </w:rPr>
        <w:t xml:space="preserve"> </w:t>
      </w:r>
      <w:r>
        <w:rPr>
          <w:rFonts w:hint="eastAsia"/>
          <w:color w:val="000000" w:themeColor="text1"/>
          <w:sz w:val="24"/>
        </w:rPr>
        <w:t>在未完成全部回填夯实的情况下，管道周围的土壤对管道的约束作用较弱。如果预热温度不能保持，管道的温度下降会导致其收缩，管道在后续运行中由于温度升高而膨胀时，可能会因为之前的收缩而无法达到预期的伸长量，从而使管道连接处受到额外的应力，增加了管网故障发生的可能性。</w:t>
      </w:r>
    </w:p>
    <w:p w14:paraId="3C081377" w14:textId="77777777" w:rsidR="00957458" w:rsidRDefault="00000000">
      <w:pPr>
        <w:spacing w:line="360" w:lineRule="auto"/>
        <w:outlineLvl w:val="2"/>
        <w:rPr>
          <w:color w:val="000000" w:themeColor="text1"/>
          <w:sz w:val="24"/>
        </w:rPr>
      </w:pPr>
      <w:r>
        <w:rPr>
          <w:rFonts w:hint="eastAsia"/>
          <w:b/>
          <w:bCs/>
          <w:color w:val="000000" w:themeColor="text1"/>
          <w:sz w:val="24"/>
        </w:rPr>
        <w:t>5.2.7</w:t>
      </w:r>
      <w:r>
        <w:rPr>
          <w:rFonts w:hint="eastAsia"/>
          <w:color w:val="000000" w:themeColor="text1"/>
          <w:sz w:val="24"/>
        </w:rPr>
        <w:t xml:space="preserve"> </w:t>
      </w:r>
      <w:r>
        <w:rPr>
          <w:rFonts w:hint="eastAsia"/>
          <w:color w:val="000000" w:themeColor="text1"/>
          <w:sz w:val="24"/>
        </w:rPr>
        <w:t>本规定预热段长度与管道冷却后回缩率之间关系的控制要求。当预热段长度为</w:t>
      </w:r>
      <w:r>
        <w:rPr>
          <w:rFonts w:hint="eastAsia"/>
          <w:color w:val="000000" w:themeColor="text1"/>
          <w:sz w:val="24"/>
        </w:rPr>
        <w:t>800-1000m</w:t>
      </w:r>
      <w:r>
        <w:rPr>
          <w:rFonts w:hint="eastAsia"/>
          <w:color w:val="000000" w:themeColor="text1"/>
          <w:sz w:val="24"/>
        </w:rPr>
        <w:t>时，规定要求冷却回缩率应控制在</w:t>
      </w:r>
      <w:r>
        <w:rPr>
          <w:rFonts w:hint="eastAsia"/>
          <w:color w:val="000000" w:themeColor="text1"/>
          <w:sz w:val="24"/>
        </w:rPr>
        <w:t>10%-15%</w:t>
      </w:r>
      <w:r>
        <w:rPr>
          <w:rFonts w:hint="eastAsia"/>
          <w:color w:val="000000" w:themeColor="text1"/>
          <w:sz w:val="24"/>
        </w:rPr>
        <w:t>之间。这个范围是基于大量工程实践经验和材料性能分析得出的。当预热段长度较短时，由于短距离内温度变化更为集中且可能受到周围环境的更大影响，此时应结合实际情况，如管道材料的具体热性能、环境温度、施工条件等因素，来确定更为合理的冷却回缩率控制目标。</w:t>
      </w:r>
    </w:p>
    <w:p w14:paraId="1CDF9878" w14:textId="77777777" w:rsidR="00957458" w:rsidRDefault="00000000">
      <w:pPr>
        <w:spacing w:line="360" w:lineRule="auto"/>
        <w:outlineLvl w:val="2"/>
        <w:rPr>
          <w:color w:val="000000" w:themeColor="text1"/>
          <w:sz w:val="24"/>
        </w:rPr>
      </w:pPr>
      <w:r>
        <w:rPr>
          <w:b/>
          <w:bCs/>
          <w:color w:val="000000" w:themeColor="text1"/>
          <w:sz w:val="24"/>
        </w:rPr>
        <w:t>5.2.</w:t>
      </w:r>
      <w:r>
        <w:rPr>
          <w:rFonts w:hint="eastAsia"/>
          <w:b/>
          <w:bCs/>
          <w:color w:val="000000" w:themeColor="text1"/>
          <w:sz w:val="24"/>
        </w:rPr>
        <w:t>8</w:t>
      </w:r>
      <w:r>
        <w:rPr>
          <w:b/>
          <w:bCs/>
          <w:color w:val="000000" w:themeColor="text1"/>
          <w:sz w:val="24"/>
        </w:rPr>
        <w:t xml:space="preserve"> </w:t>
      </w:r>
      <w:r>
        <w:rPr>
          <w:rFonts w:hint="eastAsia"/>
          <w:color w:val="000000" w:themeColor="text1"/>
          <w:sz w:val="24"/>
        </w:rPr>
        <w:t>本条文规定</w:t>
      </w:r>
      <w:proofErr w:type="gramStart"/>
      <w:r>
        <w:rPr>
          <w:rFonts w:hint="eastAsia"/>
          <w:color w:val="000000" w:themeColor="text1"/>
          <w:sz w:val="24"/>
        </w:rPr>
        <w:t>了</w:t>
      </w:r>
      <w:r>
        <w:rPr>
          <w:color w:val="000000" w:themeColor="text1"/>
          <w:sz w:val="24"/>
        </w:rPr>
        <w:t>敞沟预热</w:t>
      </w:r>
      <w:proofErr w:type="gramEnd"/>
      <w:r>
        <w:rPr>
          <w:rFonts w:hint="eastAsia"/>
          <w:color w:val="000000" w:themeColor="text1"/>
          <w:sz w:val="24"/>
        </w:rPr>
        <w:t>方式的</w:t>
      </w:r>
      <w:r>
        <w:rPr>
          <w:color w:val="000000" w:themeColor="text1"/>
          <w:sz w:val="24"/>
        </w:rPr>
        <w:t>施工工序</w:t>
      </w:r>
      <w:r>
        <w:rPr>
          <w:rFonts w:hint="eastAsia"/>
          <w:color w:val="000000" w:themeColor="text1"/>
          <w:sz w:val="24"/>
        </w:rPr>
        <w:t>，以及施工流程中应当符合的要求。</w:t>
      </w:r>
    </w:p>
    <w:p w14:paraId="48E8FE12" w14:textId="77777777" w:rsidR="00957458" w:rsidRDefault="00000000">
      <w:pPr>
        <w:spacing w:line="360" w:lineRule="auto"/>
        <w:jc w:val="center"/>
        <w:outlineLvl w:val="1"/>
        <w:rPr>
          <w:b/>
          <w:bCs/>
          <w:color w:val="000000" w:themeColor="text1"/>
          <w:sz w:val="24"/>
        </w:rPr>
      </w:pPr>
      <w:r>
        <w:rPr>
          <w:b/>
          <w:bCs/>
          <w:color w:val="000000" w:themeColor="text1"/>
          <w:sz w:val="24"/>
        </w:rPr>
        <w:t>5.</w:t>
      </w:r>
      <w:r>
        <w:rPr>
          <w:rFonts w:hint="eastAsia"/>
          <w:b/>
          <w:bCs/>
          <w:color w:val="000000" w:themeColor="text1"/>
          <w:sz w:val="24"/>
        </w:rPr>
        <w:t>3</w:t>
      </w:r>
      <w:r>
        <w:rPr>
          <w:b/>
          <w:bCs/>
          <w:color w:val="000000" w:themeColor="text1"/>
          <w:sz w:val="24"/>
        </w:rPr>
        <w:t xml:space="preserve"> </w:t>
      </w:r>
      <w:r>
        <w:rPr>
          <w:rFonts w:hint="eastAsia"/>
          <w:b/>
          <w:bCs/>
          <w:color w:val="000000" w:themeColor="text1"/>
          <w:sz w:val="24"/>
        </w:rPr>
        <w:t>覆土</w:t>
      </w:r>
      <w:r>
        <w:rPr>
          <w:b/>
          <w:bCs/>
          <w:color w:val="000000" w:themeColor="text1"/>
          <w:sz w:val="24"/>
        </w:rPr>
        <w:t>预热</w:t>
      </w:r>
    </w:p>
    <w:p w14:paraId="2D67E782" w14:textId="77777777" w:rsidR="00957458" w:rsidRDefault="00000000">
      <w:pPr>
        <w:spacing w:line="360" w:lineRule="auto"/>
        <w:outlineLvl w:val="2"/>
        <w:rPr>
          <w:b/>
          <w:bCs/>
          <w:color w:val="000000" w:themeColor="text1"/>
          <w:sz w:val="24"/>
        </w:rPr>
      </w:pPr>
      <w:r>
        <w:rPr>
          <w:b/>
          <w:bCs/>
          <w:color w:val="000000" w:themeColor="text1"/>
          <w:sz w:val="24"/>
        </w:rPr>
        <w:t>5.3.</w:t>
      </w:r>
      <w:r>
        <w:rPr>
          <w:rFonts w:hint="eastAsia"/>
          <w:b/>
          <w:bCs/>
          <w:color w:val="000000" w:themeColor="text1"/>
          <w:sz w:val="24"/>
        </w:rPr>
        <w:t xml:space="preserve">1 </w:t>
      </w:r>
      <w:r>
        <w:rPr>
          <w:rFonts w:hint="eastAsia"/>
          <w:color w:val="000000" w:themeColor="text1"/>
          <w:sz w:val="24"/>
        </w:rPr>
        <w:t>覆土预热采用一次补偿器来吸收预热伸长量具有显著的优势。一次补偿器能够精准控制可吸收管道预热伸长量的数值。相比其他补偿方式，一次补偿器的安装和固定过程相对简单，有助于缩短施工周期并降低施工成本。</w:t>
      </w:r>
    </w:p>
    <w:p w14:paraId="06294072" w14:textId="77777777" w:rsidR="00957458" w:rsidRDefault="00000000">
      <w:pPr>
        <w:spacing w:line="360" w:lineRule="auto"/>
        <w:outlineLvl w:val="2"/>
        <w:rPr>
          <w:color w:val="FF0000"/>
          <w:sz w:val="24"/>
        </w:rPr>
      </w:pPr>
      <w:r>
        <w:rPr>
          <w:b/>
          <w:bCs/>
          <w:color w:val="000000" w:themeColor="text1"/>
          <w:sz w:val="24"/>
        </w:rPr>
        <w:t>5.3.</w:t>
      </w:r>
      <w:r>
        <w:rPr>
          <w:rFonts w:hint="eastAsia"/>
          <w:b/>
          <w:bCs/>
          <w:color w:val="000000" w:themeColor="text1"/>
          <w:sz w:val="24"/>
        </w:rPr>
        <w:t>2</w:t>
      </w:r>
      <w:r>
        <w:rPr>
          <w:color w:val="000000" w:themeColor="text1"/>
          <w:sz w:val="24"/>
        </w:rPr>
        <w:t xml:space="preserve"> </w:t>
      </w:r>
      <w:r>
        <w:rPr>
          <w:rFonts w:hint="eastAsia"/>
          <w:color w:val="000000" w:themeColor="text1"/>
          <w:sz w:val="24"/>
        </w:rPr>
        <w:t>采用覆土预热在达到预热温度及设计膨胀量后，会将</w:t>
      </w:r>
      <w:r>
        <w:rPr>
          <w:color w:val="000000" w:themeColor="text1"/>
          <w:sz w:val="24"/>
        </w:rPr>
        <w:t>补偿器</w:t>
      </w:r>
      <w:r>
        <w:rPr>
          <w:rFonts w:hint="eastAsia"/>
          <w:color w:val="000000" w:themeColor="text1"/>
          <w:sz w:val="24"/>
        </w:rPr>
        <w:t>内外套筒</w:t>
      </w:r>
      <w:r>
        <w:rPr>
          <w:color w:val="000000" w:themeColor="text1"/>
          <w:sz w:val="24"/>
        </w:rPr>
        <w:t>焊接</w:t>
      </w:r>
      <w:r>
        <w:rPr>
          <w:rFonts w:hint="eastAsia"/>
          <w:color w:val="000000" w:themeColor="text1"/>
          <w:sz w:val="24"/>
        </w:rPr>
        <w:t>成一个整体，但焊缝的强度要承受管道运行过程产生的轴向拉应力、压应力，有些工程由于没有重视此焊缝的强度要求，出现了焊缝被拉开的事故。内外套筒焊缝强度以及补强装置的焊缝强度应能满足直埋热水管道锚固状态所承受的轴向力要求。</w:t>
      </w:r>
    </w:p>
    <w:p w14:paraId="7799FD33" w14:textId="77777777" w:rsidR="00957458" w:rsidRDefault="00000000">
      <w:pPr>
        <w:spacing w:line="360" w:lineRule="auto"/>
        <w:outlineLvl w:val="2"/>
        <w:rPr>
          <w:color w:val="000000" w:themeColor="text1"/>
          <w:sz w:val="24"/>
        </w:rPr>
      </w:pPr>
      <w:r>
        <w:rPr>
          <w:b/>
          <w:bCs/>
          <w:color w:val="000000" w:themeColor="text1"/>
          <w:sz w:val="24"/>
        </w:rPr>
        <w:t>5.3.</w:t>
      </w:r>
      <w:r>
        <w:rPr>
          <w:rFonts w:hint="eastAsia"/>
          <w:b/>
          <w:bCs/>
          <w:color w:val="000000" w:themeColor="text1"/>
          <w:sz w:val="24"/>
        </w:rPr>
        <w:t>3</w:t>
      </w:r>
      <w:r>
        <w:rPr>
          <w:rFonts w:hint="eastAsia"/>
          <w:color w:val="000000" w:themeColor="text1"/>
          <w:sz w:val="24"/>
        </w:rPr>
        <w:t xml:space="preserve"> </w:t>
      </w:r>
      <w:r>
        <w:rPr>
          <w:rFonts w:hint="eastAsia"/>
          <w:color w:val="000000" w:themeColor="text1"/>
          <w:sz w:val="24"/>
        </w:rPr>
        <w:t>本条文规定了覆土预热方式的施工工序，以及施工流程中应当符合的要求。</w:t>
      </w:r>
    </w:p>
    <w:p w14:paraId="699378AC" w14:textId="77777777" w:rsidR="00957458" w:rsidRDefault="00000000">
      <w:pPr>
        <w:pStyle w:val="a0"/>
      </w:pPr>
      <w:r>
        <w:br w:type="page"/>
      </w:r>
    </w:p>
    <w:p w14:paraId="59895518" w14:textId="77777777" w:rsidR="00957458" w:rsidRDefault="00000000">
      <w:pPr>
        <w:spacing w:after="240"/>
        <w:jc w:val="center"/>
        <w:outlineLvl w:val="0"/>
        <w:rPr>
          <w:rFonts w:eastAsia="黑体"/>
          <w:bCs/>
          <w:color w:val="000000" w:themeColor="text1"/>
          <w:sz w:val="36"/>
          <w:szCs w:val="32"/>
        </w:rPr>
      </w:pPr>
      <w:r>
        <w:rPr>
          <w:rFonts w:eastAsia="黑体"/>
          <w:bCs/>
          <w:color w:val="000000" w:themeColor="text1"/>
          <w:sz w:val="36"/>
          <w:szCs w:val="32"/>
        </w:rPr>
        <w:lastRenderedPageBreak/>
        <w:t xml:space="preserve">6 </w:t>
      </w:r>
      <w:r>
        <w:rPr>
          <w:rFonts w:eastAsia="黑体"/>
          <w:bCs/>
          <w:color w:val="000000" w:themeColor="text1"/>
          <w:sz w:val="36"/>
          <w:szCs w:val="32"/>
        </w:rPr>
        <w:t>工程验收</w:t>
      </w:r>
    </w:p>
    <w:p w14:paraId="0492682B" w14:textId="77777777" w:rsidR="00957458" w:rsidRDefault="00000000">
      <w:pPr>
        <w:spacing w:line="360" w:lineRule="auto"/>
        <w:outlineLvl w:val="2"/>
        <w:rPr>
          <w:color w:val="FF0000"/>
          <w:sz w:val="24"/>
        </w:rPr>
      </w:pPr>
      <w:r>
        <w:rPr>
          <w:b/>
          <w:bCs/>
          <w:color w:val="000000" w:themeColor="text1"/>
          <w:sz w:val="24"/>
        </w:rPr>
        <w:t>6.1.</w:t>
      </w:r>
      <w:r>
        <w:rPr>
          <w:rFonts w:hint="eastAsia"/>
          <w:b/>
          <w:bCs/>
          <w:color w:val="000000" w:themeColor="text1"/>
          <w:sz w:val="24"/>
        </w:rPr>
        <w:t>1</w:t>
      </w:r>
      <w:r>
        <w:rPr>
          <w:b/>
          <w:bCs/>
          <w:color w:val="000000" w:themeColor="text1"/>
          <w:sz w:val="24"/>
        </w:rPr>
        <w:t xml:space="preserve"> </w:t>
      </w:r>
      <w:r>
        <w:rPr>
          <w:rFonts w:hint="eastAsia"/>
          <w:color w:val="000000" w:themeColor="text1"/>
          <w:sz w:val="24"/>
        </w:rPr>
        <w:t>本条文规定了</w:t>
      </w:r>
      <w:proofErr w:type="gramStart"/>
      <w:r>
        <w:rPr>
          <w:rFonts w:hint="eastAsia"/>
          <w:color w:val="000000" w:themeColor="text1"/>
          <w:sz w:val="24"/>
        </w:rPr>
        <w:t>敞沟电</w:t>
      </w:r>
      <w:proofErr w:type="gramEnd"/>
      <w:r>
        <w:rPr>
          <w:rFonts w:hint="eastAsia"/>
          <w:color w:val="000000" w:themeColor="text1"/>
          <w:sz w:val="24"/>
        </w:rPr>
        <w:t>预热安装判定合格的</w:t>
      </w:r>
      <w:r>
        <w:rPr>
          <w:color w:val="000000" w:themeColor="text1"/>
          <w:sz w:val="24"/>
        </w:rPr>
        <w:t>标准</w:t>
      </w:r>
      <w:r>
        <w:rPr>
          <w:rFonts w:hint="eastAsia"/>
          <w:color w:val="000000" w:themeColor="text1"/>
          <w:sz w:val="24"/>
        </w:rPr>
        <w:t>。由于热水管道重量作用与</w:t>
      </w:r>
      <w:proofErr w:type="gramStart"/>
      <w:r>
        <w:rPr>
          <w:rFonts w:hint="eastAsia"/>
          <w:color w:val="000000" w:themeColor="text1"/>
          <w:sz w:val="24"/>
        </w:rPr>
        <w:t>沟槽底砂垫层</w:t>
      </w:r>
      <w:proofErr w:type="gramEnd"/>
      <w:r>
        <w:rPr>
          <w:rFonts w:hint="eastAsia"/>
          <w:color w:val="000000" w:themeColor="text1"/>
          <w:sz w:val="24"/>
        </w:rPr>
        <w:t>之间的摩擦力会阻碍管道的预热伸长，当达到预热温度而实际</w:t>
      </w:r>
      <w:proofErr w:type="gramStart"/>
      <w:r>
        <w:rPr>
          <w:rFonts w:hint="eastAsia"/>
          <w:color w:val="000000" w:themeColor="text1"/>
          <w:sz w:val="24"/>
        </w:rPr>
        <w:t>伸长量未达到</w:t>
      </w:r>
      <w:proofErr w:type="gramEnd"/>
      <w:r>
        <w:rPr>
          <w:rFonts w:hint="eastAsia"/>
          <w:color w:val="000000" w:themeColor="text1"/>
          <w:sz w:val="24"/>
        </w:rPr>
        <w:t>计算伸长量时，应按本条文中第</w:t>
      </w:r>
      <w:r>
        <w:rPr>
          <w:rFonts w:hint="eastAsia"/>
          <w:color w:val="000000" w:themeColor="text1"/>
          <w:sz w:val="24"/>
        </w:rPr>
        <w:t>2</w:t>
      </w:r>
      <w:r>
        <w:rPr>
          <w:rFonts w:hint="eastAsia"/>
          <w:color w:val="000000" w:themeColor="text1"/>
          <w:sz w:val="24"/>
        </w:rPr>
        <w:t>条规定执行。</w:t>
      </w:r>
    </w:p>
    <w:p w14:paraId="7FB2E30E" w14:textId="77777777" w:rsidR="00957458" w:rsidRDefault="00000000">
      <w:pPr>
        <w:spacing w:line="360" w:lineRule="auto"/>
        <w:outlineLvl w:val="2"/>
        <w:rPr>
          <w:color w:val="FF0000"/>
          <w:sz w:val="24"/>
        </w:rPr>
      </w:pPr>
      <w:r>
        <w:rPr>
          <w:b/>
          <w:bCs/>
          <w:color w:val="000000" w:themeColor="text1"/>
          <w:sz w:val="24"/>
        </w:rPr>
        <w:t>6.1.</w:t>
      </w:r>
      <w:r>
        <w:rPr>
          <w:rFonts w:hint="eastAsia"/>
          <w:b/>
          <w:bCs/>
          <w:color w:val="000000" w:themeColor="text1"/>
          <w:sz w:val="24"/>
        </w:rPr>
        <w:t xml:space="preserve">2 </w:t>
      </w:r>
      <w:r>
        <w:rPr>
          <w:rFonts w:hint="eastAsia"/>
          <w:color w:val="000000" w:themeColor="text1"/>
          <w:sz w:val="24"/>
        </w:rPr>
        <w:t>本条文规定了</w:t>
      </w:r>
      <w:proofErr w:type="gramStart"/>
      <w:r>
        <w:rPr>
          <w:rFonts w:hint="eastAsia"/>
          <w:color w:val="000000" w:themeColor="text1"/>
          <w:sz w:val="24"/>
        </w:rPr>
        <w:t>覆土电</w:t>
      </w:r>
      <w:proofErr w:type="gramEnd"/>
      <w:r>
        <w:rPr>
          <w:rFonts w:hint="eastAsia"/>
          <w:color w:val="000000" w:themeColor="text1"/>
          <w:sz w:val="24"/>
        </w:rPr>
        <w:t>预热安装判定合格的</w:t>
      </w:r>
      <w:r>
        <w:rPr>
          <w:color w:val="000000" w:themeColor="text1"/>
          <w:sz w:val="24"/>
        </w:rPr>
        <w:t>标准</w:t>
      </w:r>
      <w:r>
        <w:rPr>
          <w:rFonts w:hint="eastAsia"/>
          <w:color w:val="000000" w:themeColor="text1"/>
          <w:sz w:val="24"/>
        </w:rPr>
        <w:t>。</w:t>
      </w:r>
    </w:p>
    <w:p w14:paraId="0CBD7B16" w14:textId="77777777" w:rsidR="00957458" w:rsidRDefault="00000000">
      <w:pPr>
        <w:spacing w:line="360" w:lineRule="auto"/>
        <w:outlineLvl w:val="2"/>
        <w:rPr>
          <w:color w:val="000000" w:themeColor="text1"/>
          <w:sz w:val="24"/>
        </w:rPr>
      </w:pPr>
      <w:r>
        <w:rPr>
          <w:b/>
          <w:bCs/>
          <w:color w:val="000000" w:themeColor="text1"/>
          <w:sz w:val="24"/>
        </w:rPr>
        <w:t>6.1.</w:t>
      </w:r>
      <w:r>
        <w:rPr>
          <w:rFonts w:hint="eastAsia"/>
          <w:b/>
          <w:bCs/>
          <w:color w:val="000000" w:themeColor="text1"/>
          <w:sz w:val="24"/>
        </w:rPr>
        <w:t>3</w:t>
      </w:r>
      <w:r>
        <w:rPr>
          <w:rFonts w:hint="eastAsia"/>
          <w:color w:val="000000" w:themeColor="text1"/>
          <w:sz w:val="24"/>
        </w:rPr>
        <w:t xml:space="preserve"> </w:t>
      </w:r>
      <w:r>
        <w:rPr>
          <w:rFonts w:hint="eastAsia"/>
          <w:color w:val="000000" w:themeColor="text1"/>
          <w:sz w:val="24"/>
        </w:rPr>
        <w:t>本条文详细规定说明了</w:t>
      </w:r>
      <w:proofErr w:type="gramStart"/>
      <w:r>
        <w:rPr>
          <w:rFonts w:hint="eastAsia"/>
          <w:color w:val="000000" w:themeColor="text1"/>
          <w:sz w:val="24"/>
        </w:rPr>
        <w:t>敞沟电</w:t>
      </w:r>
      <w:proofErr w:type="gramEnd"/>
      <w:r>
        <w:rPr>
          <w:rFonts w:hint="eastAsia"/>
          <w:color w:val="000000" w:themeColor="text1"/>
          <w:sz w:val="24"/>
        </w:rPr>
        <w:t>预热安装验收合格后的后续施工步骤和要求，强调了维持预热温度、控制回填时间、确保管道回缩量及接口处保温补口等关键环节的重要性。这些要求旨在提高供热管网的施工质量和稳定性，确保热水管道投运后的安全性和可靠性。</w:t>
      </w:r>
    </w:p>
    <w:p w14:paraId="5C27BD27" w14:textId="77777777" w:rsidR="00957458" w:rsidRDefault="00000000">
      <w:pPr>
        <w:spacing w:line="360" w:lineRule="auto"/>
        <w:outlineLvl w:val="2"/>
        <w:rPr>
          <w:color w:val="FF0000"/>
          <w:sz w:val="24"/>
        </w:rPr>
      </w:pPr>
      <w:r>
        <w:rPr>
          <w:b/>
          <w:bCs/>
          <w:color w:val="000000" w:themeColor="text1"/>
          <w:sz w:val="24"/>
        </w:rPr>
        <w:t>6.1.</w:t>
      </w:r>
      <w:r>
        <w:rPr>
          <w:rFonts w:hint="eastAsia"/>
          <w:b/>
          <w:bCs/>
          <w:color w:val="000000" w:themeColor="text1"/>
          <w:sz w:val="24"/>
        </w:rPr>
        <w:t>4</w:t>
      </w:r>
      <w:r>
        <w:rPr>
          <w:b/>
          <w:bCs/>
          <w:color w:val="000000" w:themeColor="text1"/>
          <w:sz w:val="24"/>
        </w:rPr>
        <w:t xml:space="preserve"> </w:t>
      </w:r>
      <w:proofErr w:type="gramStart"/>
      <w:r>
        <w:rPr>
          <w:rFonts w:hint="eastAsia"/>
          <w:color w:val="000000" w:themeColor="text1"/>
          <w:sz w:val="24"/>
        </w:rPr>
        <w:t>覆土电</w:t>
      </w:r>
      <w:proofErr w:type="gramEnd"/>
      <w:r>
        <w:rPr>
          <w:rFonts w:hint="eastAsia"/>
          <w:color w:val="000000" w:themeColor="text1"/>
          <w:sz w:val="24"/>
        </w:rPr>
        <w:t>预热安装验收判定合格后，按照规范和设计要求进行后续施工，包括一次性补偿器的保温补口和局部沟槽回填夯实，是确保工程质量的重要步骤。</w:t>
      </w:r>
    </w:p>
    <w:p w14:paraId="7B9069EA" w14:textId="77777777" w:rsidR="00957458" w:rsidRDefault="00000000">
      <w:pPr>
        <w:spacing w:line="360" w:lineRule="auto"/>
        <w:jc w:val="left"/>
        <w:outlineLvl w:val="2"/>
        <w:rPr>
          <w:color w:val="000000" w:themeColor="text1"/>
          <w:sz w:val="24"/>
        </w:rPr>
      </w:pPr>
      <w:r>
        <w:rPr>
          <w:b/>
          <w:bCs/>
          <w:color w:val="000000" w:themeColor="text1"/>
          <w:sz w:val="24"/>
        </w:rPr>
        <w:t>6.1.</w:t>
      </w:r>
      <w:r>
        <w:rPr>
          <w:rFonts w:hint="eastAsia"/>
          <w:b/>
          <w:bCs/>
          <w:color w:val="000000" w:themeColor="text1"/>
          <w:sz w:val="24"/>
        </w:rPr>
        <w:t>5</w:t>
      </w:r>
      <w:r>
        <w:rPr>
          <w:rFonts w:hint="eastAsia"/>
          <w:color w:val="000000" w:themeColor="text1"/>
          <w:sz w:val="24"/>
        </w:rPr>
        <w:t xml:space="preserve"> </w:t>
      </w:r>
      <w:r>
        <w:rPr>
          <w:rFonts w:hint="eastAsia"/>
          <w:color w:val="000000" w:themeColor="text1"/>
          <w:sz w:val="24"/>
        </w:rPr>
        <w:t>电预热竣工验收由建设单位、监理单位、设计单位及施工单位共同进行，旨在通过多方协作和严格把关，确保电预热系统达到设计要求和质量标准，为后续的安全、稳定运行奠定坚实基础。</w:t>
      </w:r>
    </w:p>
    <w:p w14:paraId="6E3C33A9" w14:textId="77777777" w:rsidR="00957458" w:rsidRDefault="00000000">
      <w:pPr>
        <w:spacing w:line="360" w:lineRule="auto"/>
        <w:jc w:val="left"/>
        <w:outlineLvl w:val="2"/>
        <w:rPr>
          <w:b/>
          <w:bCs/>
          <w:color w:val="000000" w:themeColor="text1"/>
          <w:sz w:val="24"/>
        </w:rPr>
      </w:pPr>
      <w:r>
        <w:rPr>
          <w:b/>
          <w:bCs/>
          <w:color w:val="000000" w:themeColor="text1"/>
          <w:sz w:val="24"/>
        </w:rPr>
        <w:t>6.1.</w:t>
      </w:r>
      <w:r>
        <w:rPr>
          <w:rFonts w:hint="eastAsia"/>
          <w:b/>
          <w:bCs/>
          <w:color w:val="000000" w:themeColor="text1"/>
          <w:sz w:val="24"/>
        </w:rPr>
        <w:t>6</w:t>
      </w:r>
      <w:r>
        <w:rPr>
          <w:b/>
          <w:bCs/>
          <w:color w:val="000000" w:themeColor="text1"/>
          <w:sz w:val="24"/>
        </w:rPr>
        <w:t xml:space="preserve"> </w:t>
      </w:r>
      <w:r>
        <w:rPr>
          <w:rFonts w:hint="eastAsia"/>
          <w:color w:val="000000" w:themeColor="text1"/>
          <w:sz w:val="24"/>
        </w:rPr>
        <w:t>该条文强调了竣工资料在电预热安装项目中的重要性，要求项目团队在项目实施过程中认真记录预热时间、温升速度、伸长量等关键数据，并编制详细的竣工验收报告。这不仅有助于确保项目的质量和安全性，也为后续的运行、维护和管理提供了宝贵的参考资料。同时，该条文也体现了项目管理的规范化和精细化要求，有助于提升项目管理的整体水平和效率。</w:t>
      </w:r>
    </w:p>
    <w:sectPr w:rsidR="00957458">
      <w:footerReference w:type="default" r:id="rId3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CA83" w14:textId="77777777" w:rsidR="0079016A" w:rsidRDefault="0079016A">
      <w:r>
        <w:separator/>
      </w:r>
    </w:p>
  </w:endnote>
  <w:endnote w:type="continuationSeparator" w:id="0">
    <w:p w14:paraId="2789CDA3" w14:textId="77777777" w:rsidR="0079016A" w:rsidRDefault="0079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3CF1" w14:textId="77777777" w:rsidR="00957458" w:rsidRDefault="00957458">
    <w:pPr>
      <w:pStyle w:val="ae"/>
      <w:ind w:left="525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E7452" w14:textId="77777777" w:rsidR="00957458" w:rsidRDefault="00957458">
    <w:pPr>
      <w:pStyle w:val="ae"/>
      <w:ind w:left="525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086676"/>
    </w:sdtPr>
    <w:sdtEndPr>
      <w:rPr>
        <w:rFonts w:ascii="Times New Roman" w:hAnsi="Times New Roman" w:cs="Times New Roman"/>
      </w:rPr>
    </w:sdtEndPr>
    <w:sdtContent>
      <w:p w14:paraId="479696B6" w14:textId="77777777" w:rsidR="00957458" w:rsidRDefault="00000000">
        <w:pPr>
          <w:pStyle w:val="a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772095F0" w14:textId="77777777" w:rsidR="00957458" w:rsidRDefault="00957458">
    <w:pPr>
      <w:pStyle w:val="ae"/>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3102" w14:textId="77777777" w:rsidR="00957458" w:rsidRDefault="00000000">
    <w:pPr>
      <w:pStyle w:val="ae"/>
      <w:jc w:val="cente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0C26BFAB" wp14:editId="4593C41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6875796"/>
                          </w:sdtPr>
                          <w:sdtEndPr>
                            <w:rPr>
                              <w:rFonts w:ascii="Times New Roman" w:hAnsi="Times New Roman" w:cs="Times New Roman"/>
                            </w:rPr>
                          </w:sdtEndPr>
                          <w:sdtContent>
                            <w:p w14:paraId="50D645F9" w14:textId="77777777" w:rsidR="00957458" w:rsidRDefault="00000000">
                              <w:pPr>
                                <w:pStyle w:val="a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47475452" w14:textId="77777777" w:rsidR="00957458" w:rsidRDefault="00957458">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26BFA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606875796"/>
                    </w:sdtPr>
                    <w:sdtEndPr>
                      <w:rPr>
                        <w:rFonts w:ascii="Times New Roman" w:hAnsi="Times New Roman" w:cs="Times New Roman"/>
                      </w:rPr>
                    </w:sdtEndPr>
                    <w:sdtContent>
                      <w:p w14:paraId="50D645F9" w14:textId="77777777" w:rsidR="00957458" w:rsidRDefault="00000000">
                        <w:pPr>
                          <w:pStyle w:val="a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14:paraId="47475452" w14:textId="77777777" w:rsidR="00957458" w:rsidRDefault="00957458">
                    <w:pPr>
                      <w:pStyle w:val="a0"/>
                    </w:pPr>
                  </w:p>
                </w:txbxContent>
              </v:textbox>
              <w10:wrap anchorx="margin"/>
            </v:shape>
          </w:pict>
        </mc:Fallback>
      </mc:AlternateContent>
    </w:r>
  </w:p>
  <w:p w14:paraId="7144138F" w14:textId="77777777" w:rsidR="00957458" w:rsidRDefault="00957458">
    <w:pPr>
      <w:pStyle w:val="a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1D3A7" w14:textId="77777777" w:rsidR="0079016A" w:rsidRDefault="0079016A">
      <w:r>
        <w:separator/>
      </w:r>
    </w:p>
  </w:footnote>
  <w:footnote w:type="continuationSeparator" w:id="0">
    <w:p w14:paraId="2784380B" w14:textId="77777777" w:rsidR="0079016A" w:rsidRDefault="00790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16cid:durableId="175146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 w:name="KSO_WPS_MARK_KEY" w:val="e68d02f9-7699-40ec-ba2c-7b45c9721f47"/>
  </w:docVars>
  <w:rsids>
    <w:rsidRoot w:val="00396523"/>
    <w:rsid w:val="000000C1"/>
    <w:rsid w:val="000020C4"/>
    <w:rsid w:val="00002D96"/>
    <w:rsid w:val="00002FDE"/>
    <w:rsid w:val="000031F8"/>
    <w:rsid w:val="000032F8"/>
    <w:rsid w:val="00004BEC"/>
    <w:rsid w:val="00010FD1"/>
    <w:rsid w:val="0001129B"/>
    <w:rsid w:val="00011E94"/>
    <w:rsid w:val="00011EE6"/>
    <w:rsid w:val="00012781"/>
    <w:rsid w:val="00013ABD"/>
    <w:rsid w:val="00014635"/>
    <w:rsid w:val="00014841"/>
    <w:rsid w:val="000162DA"/>
    <w:rsid w:val="00017241"/>
    <w:rsid w:val="00021E0D"/>
    <w:rsid w:val="00022317"/>
    <w:rsid w:val="000226A4"/>
    <w:rsid w:val="00022C14"/>
    <w:rsid w:val="0002619F"/>
    <w:rsid w:val="000278C4"/>
    <w:rsid w:val="00031A77"/>
    <w:rsid w:val="00032464"/>
    <w:rsid w:val="00033716"/>
    <w:rsid w:val="00035194"/>
    <w:rsid w:val="00036D74"/>
    <w:rsid w:val="00037422"/>
    <w:rsid w:val="00042450"/>
    <w:rsid w:val="000425ED"/>
    <w:rsid w:val="00043D7C"/>
    <w:rsid w:val="00044B38"/>
    <w:rsid w:val="00044C4F"/>
    <w:rsid w:val="00045267"/>
    <w:rsid w:val="000461D5"/>
    <w:rsid w:val="000463A5"/>
    <w:rsid w:val="000505CF"/>
    <w:rsid w:val="00052357"/>
    <w:rsid w:val="00053AF2"/>
    <w:rsid w:val="00054B57"/>
    <w:rsid w:val="00057412"/>
    <w:rsid w:val="000575C6"/>
    <w:rsid w:val="0006289B"/>
    <w:rsid w:val="000634A5"/>
    <w:rsid w:val="00063593"/>
    <w:rsid w:val="00063DBA"/>
    <w:rsid w:val="000649A9"/>
    <w:rsid w:val="00064D6A"/>
    <w:rsid w:val="00065FD9"/>
    <w:rsid w:val="0006650E"/>
    <w:rsid w:val="00066A30"/>
    <w:rsid w:val="00067894"/>
    <w:rsid w:val="000704D6"/>
    <w:rsid w:val="00071748"/>
    <w:rsid w:val="00075AB6"/>
    <w:rsid w:val="00076E63"/>
    <w:rsid w:val="00077867"/>
    <w:rsid w:val="00080008"/>
    <w:rsid w:val="0008094F"/>
    <w:rsid w:val="00082164"/>
    <w:rsid w:val="00082257"/>
    <w:rsid w:val="00082847"/>
    <w:rsid w:val="0008308C"/>
    <w:rsid w:val="000838BC"/>
    <w:rsid w:val="00084A2A"/>
    <w:rsid w:val="00084E27"/>
    <w:rsid w:val="00084EC1"/>
    <w:rsid w:val="00085BDC"/>
    <w:rsid w:val="00086760"/>
    <w:rsid w:val="00087FEF"/>
    <w:rsid w:val="00093A71"/>
    <w:rsid w:val="00093C5A"/>
    <w:rsid w:val="00094F48"/>
    <w:rsid w:val="00095354"/>
    <w:rsid w:val="000957B7"/>
    <w:rsid w:val="000A0517"/>
    <w:rsid w:val="000A1805"/>
    <w:rsid w:val="000A1EDE"/>
    <w:rsid w:val="000A2113"/>
    <w:rsid w:val="000A3DFC"/>
    <w:rsid w:val="000A717B"/>
    <w:rsid w:val="000A7777"/>
    <w:rsid w:val="000B0701"/>
    <w:rsid w:val="000B0B20"/>
    <w:rsid w:val="000B18C8"/>
    <w:rsid w:val="000B2207"/>
    <w:rsid w:val="000B37BC"/>
    <w:rsid w:val="000B40A8"/>
    <w:rsid w:val="000B5780"/>
    <w:rsid w:val="000B5D74"/>
    <w:rsid w:val="000B5ED1"/>
    <w:rsid w:val="000B5F5E"/>
    <w:rsid w:val="000B7D0F"/>
    <w:rsid w:val="000B7D89"/>
    <w:rsid w:val="000C3A26"/>
    <w:rsid w:val="000C4916"/>
    <w:rsid w:val="000C5206"/>
    <w:rsid w:val="000C6099"/>
    <w:rsid w:val="000C7CBD"/>
    <w:rsid w:val="000D0EB1"/>
    <w:rsid w:val="000D3904"/>
    <w:rsid w:val="000D431B"/>
    <w:rsid w:val="000D448A"/>
    <w:rsid w:val="000D44C0"/>
    <w:rsid w:val="000E02C6"/>
    <w:rsid w:val="000E3401"/>
    <w:rsid w:val="000E4109"/>
    <w:rsid w:val="000E5F37"/>
    <w:rsid w:val="000E7403"/>
    <w:rsid w:val="000F0564"/>
    <w:rsid w:val="000F098D"/>
    <w:rsid w:val="000F15EF"/>
    <w:rsid w:val="000F26CF"/>
    <w:rsid w:val="000F73D5"/>
    <w:rsid w:val="001025D0"/>
    <w:rsid w:val="00103357"/>
    <w:rsid w:val="00104F25"/>
    <w:rsid w:val="0010628A"/>
    <w:rsid w:val="0010687A"/>
    <w:rsid w:val="001103F5"/>
    <w:rsid w:val="00110432"/>
    <w:rsid w:val="001124A5"/>
    <w:rsid w:val="00116B0C"/>
    <w:rsid w:val="00117152"/>
    <w:rsid w:val="0012017B"/>
    <w:rsid w:val="0012050C"/>
    <w:rsid w:val="00120E2A"/>
    <w:rsid w:val="0012246A"/>
    <w:rsid w:val="00122A4B"/>
    <w:rsid w:val="001232B3"/>
    <w:rsid w:val="0012331A"/>
    <w:rsid w:val="0012451C"/>
    <w:rsid w:val="00125CFB"/>
    <w:rsid w:val="00126485"/>
    <w:rsid w:val="00126CF9"/>
    <w:rsid w:val="00130028"/>
    <w:rsid w:val="0013021D"/>
    <w:rsid w:val="00132629"/>
    <w:rsid w:val="0013271A"/>
    <w:rsid w:val="00133227"/>
    <w:rsid w:val="001333D0"/>
    <w:rsid w:val="00135408"/>
    <w:rsid w:val="00135724"/>
    <w:rsid w:val="00136EFB"/>
    <w:rsid w:val="001405B4"/>
    <w:rsid w:val="00142542"/>
    <w:rsid w:val="00142876"/>
    <w:rsid w:val="001438C8"/>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17FD"/>
    <w:rsid w:val="0016502C"/>
    <w:rsid w:val="0016502F"/>
    <w:rsid w:val="001663DA"/>
    <w:rsid w:val="001667C0"/>
    <w:rsid w:val="001669CD"/>
    <w:rsid w:val="00170370"/>
    <w:rsid w:val="001705EA"/>
    <w:rsid w:val="00170B92"/>
    <w:rsid w:val="00172485"/>
    <w:rsid w:val="001734C7"/>
    <w:rsid w:val="00173BAC"/>
    <w:rsid w:val="00174CD8"/>
    <w:rsid w:val="0017506C"/>
    <w:rsid w:val="00175870"/>
    <w:rsid w:val="001765E8"/>
    <w:rsid w:val="00177932"/>
    <w:rsid w:val="00177DD1"/>
    <w:rsid w:val="00182497"/>
    <w:rsid w:val="00182748"/>
    <w:rsid w:val="00182D6D"/>
    <w:rsid w:val="00183E9F"/>
    <w:rsid w:val="00184CEC"/>
    <w:rsid w:val="0018586D"/>
    <w:rsid w:val="00190051"/>
    <w:rsid w:val="00190514"/>
    <w:rsid w:val="00190BDC"/>
    <w:rsid w:val="00191A4A"/>
    <w:rsid w:val="00192DD0"/>
    <w:rsid w:val="001932F1"/>
    <w:rsid w:val="001938FA"/>
    <w:rsid w:val="001940A0"/>
    <w:rsid w:val="001948D9"/>
    <w:rsid w:val="001A11A7"/>
    <w:rsid w:val="001A14FD"/>
    <w:rsid w:val="001A181F"/>
    <w:rsid w:val="001A20D2"/>
    <w:rsid w:val="001A21F7"/>
    <w:rsid w:val="001A24FA"/>
    <w:rsid w:val="001A3A34"/>
    <w:rsid w:val="001A5544"/>
    <w:rsid w:val="001A6903"/>
    <w:rsid w:val="001A7614"/>
    <w:rsid w:val="001B0355"/>
    <w:rsid w:val="001B12AA"/>
    <w:rsid w:val="001B2F3F"/>
    <w:rsid w:val="001B3175"/>
    <w:rsid w:val="001B3469"/>
    <w:rsid w:val="001B3C03"/>
    <w:rsid w:val="001B431C"/>
    <w:rsid w:val="001B4524"/>
    <w:rsid w:val="001B4844"/>
    <w:rsid w:val="001B53EA"/>
    <w:rsid w:val="001B6074"/>
    <w:rsid w:val="001B6485"/>
    <w:rsid w:val="001B670A"/>
    <w:rsid w:val="001B6C92"/>
    <w:rsid w:val="001B7EC5"/>
    <w:rsid w:val="001C1254"/>
    <w:rsid w:val="001C2226"/>
    <w:rsid w:val="001C4170"/>
    <w:rsid w:val="001C44EB"/>
    <w:rsid w:val="001D0EDC"/>
    <w:rsid w:val="001D155F"/>
    <w:rsid w:val="001D16FC"/>
    <w:rsid w:val="001D1FB7"/>
    <w:rsid w:val="001D463E"/>
    <w:rsid w:val="001D5A1A"/>
    <w:rsid w:val="001D6CFF"/>
    <w:rsid w:val="001E0521"/>
    <w:rsid w:val="001E0C50"/>
    <w:rsid w:val="001E0FCD"/>
    <w:rsid w:val="001E10B5"/>
    <w:rsid w:val="001E2336"/>
    <w:rsid w:val="001E3887"/>
    <w:rsid w:val="001E4A7A"/>
    <w:rsid w:val="001E4B0D"/>
    <w:rsid w:val="001E4C0E"/>
    <w:rsid w:val="001E572D"/>
    <w:rsid w:val="001E60CE"/>
    <w:rsid w:val="001F1AA5"/>
    <w:rsid w:val="001F33C5"/>
    <w:rsid w:val="001F4ED9"/>
    <w:rsid w:val="00203126"/>
    <w:rsid w:val="00203561"/>
    <w:rsid w:val="0020497E"/>
    <w:rsid w:val="00205AA9"/>
    <w:rsid w:val="00207FDD"/>
    <w:rsid w:val="00210D71"/>
    <w:rsid w:val="00211502"/>
    <w:rsid w:val="00214700"/>
    <w:rsid w:val="00215B91"/>
    <w:rsid w:val="00217EFE"/>
    <w:rsid w:val="002205F0"/>
    <w:rsid w:val="00220615"/>
    <w:rsid w:val="002208BF"/>
    <w:rsid w:val="00221D51"/>
    <w:rsid w:val="00222782"/>
    <w:rsid w:val="00223C12"/>
    <w:rsid w:val="00224581"/>
    <w:rsid w:val="002247D7"/>
    <w:rsid w:val="00225BAE"/>
    <w:rsid w:val="00226208"/>
    <w:rsid w:val="00226AF1"/>
    <w:rsid w:val="00226F39"/>
    <w:rsid w:val="00227EEC"/>
    <w:rsid w:val="00230863"/>
    <w:rsid w:val="00237D1C"/>
    <w:rsid w:val="00237DEF"/>
    <w:rsid w:val="00240245"/>
    <w:rsid w:val="00240CA3"/>
    <w:rsid w:val="00243398"/>
    <w:rsid w:val="00243C66"/>
    <w:rsid w:val="0024415F"/>
    <w:rsid w:val="00244DD3"/>
    <w:rsid w:val="002452F0"/>
    <w:rsid w:val="0024555E"/>
    <w:rsid w:val="00246635"/>
    <w:rsid w:val="00247813"/>
    <w:rsid w:val="00254854"/>
    <w:rsid w:val="00254FAF"/>
    <w:rsid w:val="002553D6"/>
    <w:rsid w:val="00255BE1"/>
    <w:rsid w:val="0025658D"/>
    <w:rsid w:val="00257727"/>
    <w:rsid w:val="00257B9D"/>
    <w:rsid w:val="002629C0"/>
    <w:rsid w:val="00264628"/>
    <w:rsid w:val="002649E2"/>
    <w:rsid w:val="00265E2A"/>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156D"/>
    <w:rsid w:val="0029247F"/>
    <w:rsid w:val="002937B7"/>
    <w:rsid w:val="00294B5A"/>
    <w:rsid w:val="00295272"/>
    <w:rsid w:val="00296211"/>
    <w:rsid w:val="00296AD7"/>
    <w:rsid w:val="00297316"/>
    <w:rsid w:val="002A0180"/>
    <w:rsid w:val="002A0526"/>
    <w:rsid w:val="002A0E66"/>
    <w:rsid w:val="002A1A40"/>
    <w:rsid w:val="002A3360"/>
    <w:rsid w:val="002A53C6"/>
    <w:rsid w:val="002A609D"/>
    <w:rsid w:val="002A7972"/>
    <w:rsid w:val="002B1B11"/>
    <w:rsid w:val="002B26D9"/>
    <w:rsid w:val="002B2B41"/>
    <w:rsid w:val="002B48A4"/>
    <w:rsid w:val="002B49B8"/>
    <w:rsid w:val="002B5922"/>
    <w:rsid w:val="002B5CEC"/>
    <w:rsid w:val="002B6728"/>
    <w:rsid w:val="002C024B"/>
    <w:rsid w:val="002C0263"/>
    <w:rsid w:val="002C0689"/>
    <w:rsid w:val="002C0743"/>
    <w:rsid w:val="002C2810"/>
    <w:rsid w:val="002C2CDE"/>
    <w:rsid w:val="002C34FF"/>
    <w:rsid w:val="002C3CD7"/>
    <w:rsid w:val="002C6D3E"/>
    <w:rsid w:val="002C6E0D"/>
    <w:rsid w:val="002C71A1"/>
    <w:rsid w:val="002C74D3"/>
    <w:rsid w:val="002D0B55"/>
    <w:rsid w:val="002D41B9"/>
    <w:rsid w:val="002D54BD"/>
    <w:rsid w:val="002D5A3E"/>
    <w:rsid w:val="002D6327"/>
    <w:rsid w:val="002D65F0"/>
    <w:rsid w:val="002D6B11"/>
    <w:rsid w:val="002E1968"/>
    <w:rsid w:val="002E225A"/>
    <w:rsid w:val="002E2760"/>
    <w:rsid w:val="002E2BB7"/>
    <w:rsid w:val="002E33E3"/>
    <w:rsid w:val="002E60D9"/>
    <w:rsid w:val="002E64A0"/>
    <w:rsid w:val="002E7B7B"/>
    <w:rsid w:val="002F04CA"/>
    <w:rsid w:val="002F2B97"/>
    <w:rsid w:val="003006A4"/>
    <w:rsid w:val="003024DB"/>
    <w:rsid w:val="00303091"/>
    <w:rsid w:val="0030535D"/>
    <w:rsid w:val="00305BC9"/>
    <w:rsid w:val="00306056"/>
    <w:rsid w:val="00306F13"/>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3AB0"/>
    <w:rsid w:val="003378E3"/>
    <w:rsid w:val="003379CB"/>
    <w:rsid w:val="00337F0A"/>
    <w:rsid w:val="00340CBF"/>
    <w:rsid w:val="003411A6"/>
    <w:rsid w:val="00341799"/>
    <w:rsid w:val="00342181"/>
    <w:rsid w:val="00342B9F"/>
    <w:rsid w:val="00342EAD"/>
    <w:rsid w:val="00343646"/>
    <w:rsid w:val="003438C6"/>
    <w:rsid w:val="003442D6"/>
    <w:rsid w:val="003453EA"/>
    <w:rsid w:val="003461CE"/>
    <w:rsid w:val="003464B5"/>
    <w:rsid w:val="00354FA2"/>
    <w:rsid w:val="00355BB1"/>
    <w:rsid w:val="00355CFA"/>
    <w:rsid w:val="0035649D"/>
    <w:rsid w:val="00360F57"/>
    <w:rsid w:val="003628F6"/>
    <w:rsid w:val="003631A6"/>
    <w:rsid w:val="00366A04"/>
    <w:rsid w:val="00366A51"/>
    <w:rsid w:val="0037204D"/>
    <w:rsid w:val="00373057"/>
    <w:rsid w:val="00373E48"/>
    <w:rsid w:val="003748FC"/>
    <w:rsid w:val="00374F95"/>
    <w:rsid w:val="00375E99"/>
    <w:rsid w:val="003770BB"/>
    <w:rsid w:val="00380756"/>
    <w:rsid w:val="0038183F"/>
    <w:rsid w:val="003840AD"/>
    <w:rsid w:val="00394F1A"/>
    <w:rsid w:val="00396523"/>
    <w:rsid w:val="00396825"/>
    <w:rsid w:val="003A234B"/>
    <w:rsid w:val="003A2BAD"/>
    <w:rsid w:val="003A37AA"/>
    <w:rsid w:val="003A4500"/>
    <w:rsid w:val="003A60FF"/>
    <w:rsid w:val="003A6918"/>
    <w:rsid w:val="003B274F"/>
    <w:rsid w:val="003B33BC"/>
    <w:rsid w:val="003B4F14"/>
    <w:rsid w:val="003B590F"/>
    <w:rsid w:val="003B646B"/>
    <w:rsid w:val="003B65ED"/>
    <w:rsid w:val="003C1147"/>
    <w:rsid w:val="003C3782"/>
    <w:rsid w:val="003C4F74"/>
    <w:rsid w:val="003C52D2"/>
    <w:rsid w:val="003C60F3"/>
    <w:rsid w:val="003C665F"/>
    <w:rsid w:val="003D00AD"/>
    <w:rsid w:val="003D02E8"/>
    <w:rsid w:val="003D08A6"/>
    <w:rsid w:val="003D2340"/>
    <w:rsid w:val="003D2773"/>
    <w:rsid w:val="003D2976"/>
    <w:rsid w:val="003D3BFB"/>
    <w:rsid w:val="003D4607"/>
    <w:rsid w:val="003D7B18"/>
    <w:rsid w:val="003D7E34"/>
    <w:rsid w:val="003E021F"/>
    <w:rsid w:val="003E102D"/>
    <w:rsid w:val="003E14DA"/>
    <w:rsid w:val="003E2082"/>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373A"/>
    <w:rsid w:val="004040C9"/>
    <w:rsid w:val="004050C9"/>
    <w:rsid w:val="004063F1"/>
    <w:rsid w:val="00407992"/>
    <w:rsid w:val="00411CAF"/>
    <w:rsid w:val="00415B87"/>
    <w:rsid w:val="00420276"/>
    <w:rsid w:val="00421666"/>
    <w:rsid w:val="00421C65"/>
    <w:rsid w:val="004226DB"/>
    <w:rsid w:val="00423399"/>
    <w:rsid w:val="004244EA"/>
    <w:rsid w:val="00424702"/>
    <w:rsid w:val="00425363"/>
    <w:rsid w:val="004255E7"/>
    <w:rsid w:val="0042592C"/>
    <w:rsid w:val="004259B6"/>
    <w:rsid w:val="004266E5"/>
    <w:rsid w:val="004274FB"/>
    <w:rsid w:val="004340A3"/>
    <w:rsid w:val="004369AD"/>
    <w:rsid w:val="00440D40"/>
    <w:rsid w:val="00441821"/>
    <w:rsid w:val="00441C33"/>
    <w:rsid w:val="00442B92"/>
    <w:rsid w:val="00442D37"/>
    <w:rsid w:val="00443791"/>
    <w:rsid w:val="00444809"/>
    <w:rsid w:val="0044518A"/>
    <w:rsid w:val="00446B79"/>
    <w:rsid w:val="00446E75"/>
    <w:rsid w:val="0044710A"/>
    <w:rsid w:val="004508CB"/>
    <w:rsid w:val="004513B4"/>
    <w:rsid w:val="00452D1E"/>
    <w:rsid w:val="00455ACF"/>
    <w:rsid w:val="00455CFE"/>
    <w:rsid w:val="00457319"/>
    <w:rsid w:val="0046012F"/>
    <w:rsid w:val="004607B8"/>
    <w:rsid w:val="00461A12"/>
    <w:rsid w:val="00461CF3"/>
    <w:rsid w:val="0046240B"/>
    <w:rsid w:val="004643AE"/>
    <w:rsid w:val="0046584B"/>
    <w:rsid w:val="00466181"/>
    <w:rsid w:val="0047003C"/>
    <w:rsid w:val="00471836"/>
    <w:rsid w:val="00472914"/>
    <w:rsid w:val="00472B3C"/>
    <w:rsid w:val="00472D81"/>
    <w:rsid w:val="00474D5D"/>
    <w:rsid w:val="00474EDC"/>
    <w:rsid w:val="0047543A"/>
    <w:rsid w:val="00476F58"/>
    <w:rsid w:val="004774B4"/>
    <w:rsid w:val="00480515"/>
    <w:rsid w:val="004810E0"/>
    <w:rsid w:val="0048322D"/>
    <w:rsid w:val="00483ABB"/>
    <w:rsid w:val="00484FBE"/>
    <w:rsid w:val="0048501A"/>
    <w:rsid w:val="004855A5"/>
    <w:rsid w:val="00485BA1"/>
    <w:rsid w:val="00485C55"/>
    <w:rsid w:val="00487B25"/>
    <w:rsid w:val="0049037C"/>
    <w:rsid w:val="00491CD7"/>
    <w:rsid w:val="0049257C"/>
    <w:rsid w:val="0049291F"/>
    <w:rsid w:val="00492EF9"/>
    <w:rsid w:val="00493A43"/>
    <w:rsid w:val="0049569F"/>
    <w:rsid w:val="00496D3A"/>
    <w:rsid w:val="004A02DF"/>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B595D"/>
    <w:rsid w:val="004C2A6B"/>
    <w:rsid w:val="004C508A"/>
    <w:rsid w:val="004C50B8"/>
    <w:rsid w:val="004C724D"/>
    <w:rsid w:val="004C7B6D"/>
    <w:rsid w:val="004D0007"/>
    <w:rsid w:val="004D07FA"/>
    <w:rsid w:val="004D15F2"/>
    <w:rsid w:val="004D5E74"/>
    <w:rsid w:val="004D6A7F"/>
    <w:rsid w:val="004D6C2F"/>
    <w:rsid w:val="004D6F18"/>
    <w:rsid w:val="004E1893"/>
    <w:rsid w:val="004E195F"/>
    <w:rsid w:val="004E1D7D"/>
    <w:rsid w:val="004E23AF"/>
    <w:rsid w:val="004E2557"/>
    <w:rsid w:val="004E33FD"/>
    <w:rsid w:val="004E4767"/>
    <w:rsid w:val="004E4FDD"/>
    <w:rsid w:val="004E5E2D"/>
    <w:rsid w:val="004F1BD3"/>
    <w:rsid w:val="004F1FB4"/>
    <w:rsid w:val="004F2E51"/>
    <w:rsid w:val="004F4270"/>
    <w:rsid w:val="004F514F"/>
    <w:rsid w:val="004F58D4"/>
    <w:rsid w:val="004F5F3F"/>
    <w:rsid w:val="004F600E"/>
    <w:rsid w:val="004F762D"/>
    <w:rsid w:val="005006D7"/>
    <w:rsid w:val="00500876"/>
    <w:rsid w:val="00500D71"/>
    <w:rsid w:val="00501376"/>
    <w:rsid w:val="00502AE5"/>
    <w:rsid w:val="005054D7"/>
    <w:rsid w:val="00506CAB"/>
    <w:rsid w:val="00506DFE"/>
    <w:rsid w:val="005073BC"/>
    <w:rsid w:val="00510411"/>
    <w:rsid w:val="00511060"/>
    <w:rsid w:val="005111FC"/>
    <w:rsid w:val="0051144F"/>
    <w:rsid w:val="00511D8D"/>
    <w:rsid w:val="00512A8D"/>
    <w:rsid w:val="00512CCE"/>
    <w:rsid w:val="00512D8B"/>
    <w:rsid w:val="0051311B"/>
    <w:rsid w:val="005136CA"/>
    <w:rsid w:val="00513CC6"/>
    <w:rsid w:val="00513E3C"/>
    <w:rsid w:val="005157A5"/>
    <w:rsid w:val="00515A2D"/>
    <w:rsid w:val="00515AC5"/>
    <w:rsid w:val="00517319"/>
    <w:rsid w:val="005175EA"/>
    <w:rsid w:val="00521AA3"/>
    <w:rsid w:val="0052214C"/>
    <w:rsid w:val="0052218E"/>
    <w:rsid w:val="00522C8F"/>
    <w:rsid w:val="00524ABB"/>
    <w:rsid w:val="00524D2B"/>
    <w:rsid w:val="00525BFA"/>
    <w:rsid w:val="00525DCE"/>
    <w:rsid w:val="00527AF6"/>
    <w:rsid w:val="005304AC"/>
    <w:rsid w:val="00530901"/>
    <w:rsid w:val="00530EE4"/>
    <w:rsid w:val="00532E6D"/>
    <w:rsid w:val="005348BD"/>
    <w:rsid w:val="00534C3C"/>
    <w:rsid w:val="00535000"/>
    <w:rsid w:val="00535F8A"/>
    <w:rsid w:val="00535FE7"/>
    <w:rsid w:val="00536052"/>
    <w:rsid w:val="005371DD"/>
    <w:rsid w:val="00540087"/>
    <w:rsid w:val="005404A2"/>
    <w:rsid w:val="00541AB3"/>
    <w:rsid w:val="0054291F"/>
    <w:rsid w:val="00542CC5"/>
    <w:rsid w:val="005434F1"/>
    <w:rsid w:val="0054442B"/>
    <w:rsid w:val="00545356"/>
    <w:rsid w:val="005456E4"/>
    <w:rsid w:val="005457AF"/>
    <w:rsid w:val="00546A58"/>
    <w:rsid w:val="00546C59"/>
    <w:rsid w:val="00546DF7"/>
    <w:rsid w:val="00547612"/>
    <w:rsid w:val="00550DE5"/>
    <w:rsid w:val="00550E19"/>
    <w:rsid w:val="00550EAE"/>
    <w:rsid w:val="005517CD"/>
    <w:rsid w:val="00555624"/>
    <w:rsid w:val="00555636"/>
    <w:rsid w:val="005573FF"/>
    <w:rsid w:val="00560913"/>
    <w:rsid w:val="0056155A"/>
    <w:rsid w:val="005635D0"/>
    <w:rsid w:val="00564E0D"/>
    <w:rsid w:val="00564E79"/>
    <w:rsid w:val="00565247"/>
    <w:rsid w:val="00565ABD"/>
    <w:rsid w:val="00565DD0"/>
    <w:rsid w:val="005667AD"/>
    <w:rsid w:val="00567FC6"/>
    <w:rsid w:val="005705D1"/>
    <w:rsid w:val="00571269"/>
    <w:rsid w:val="0057202D"/>
    <w:rsid w:val="00572C6B"/>
    <w:rsid w:val="005737F5"/>
    <w:rsid w:val="00573AE1"/>
    <w:rsid w:val="00573B1B"/>
    <w:rsid w:val="00574062"/>
    <w:rsid w:val="00575899"/>
    <w:rsid w:val="00577BCD"/>
    <w:rsid w:val="005808D5"/>
    <w:rsid w:val="0058099D"/>
    <w:rsid w:val="00580AA4"/>
    <w:rsid w:val="00580DF4"/>
    <w:rsid w:val="00580E13"/>
    <w:rsid w:val="00582C8B"/>
    <w:rsid w:val="00582DBF"/>
    <w:rsid w:val="00586D99"/>
    <w:rsid w:val="00586EC8"/>
    <w:rsid w:val="00592238"/>
    <w:rsid w:val="00592F4E"/>
    <w:rsid w:val="00593425"/>
    <w:rsid w:val="00595964"/>
    <w:rsid w:val="005961AE"/>
    <w:rsid w:val="005A08CA"/>
    <w:rsid w:val="005A1ED0"/>
    <w:rsid w:val="005A2396"/>
    <w:rsid w:val="005A356B"/>
    <w:rsid w:val="005A4B04"/>
    <w:rsid w:val="005A4D53"/>
    <w:rsid w:val="005A5FCD"/>
    <w:rsid w:val="005A6752"/>
    <w:rsid w:val="005A7029"/>
    <w:rsid w:val="005A7630"/>
    <w:rsid w:val="005B0650"/>
    <w:rsid w:val="005B1D81"/>
    <w:rsid w:val="005B3D47"/>
    <w:rsid w:val="005B4093"/>
    <w:rsid w:val="005B559E"/>
    <w:rsid w:val="005B61F5"/>
    <w:rsid w:val="005C027F"/>
    <w:rsid w:val="005C05F9"/>
    <w:rsid w:val="005C062C"/>
    <w:rsid w:val="005C3131"/>
    <w:rsid w:val="005C32AC"/>
    <w:rsid w:val="005C33C0"/>
    <w:rsid w:val="005C3AE4"/>
    <w:rsid w:val="005C4266"/>
    <w:rsid w:val="005C5C1C"/>
    <w:rsid w:val="005C5CEB"/>
    <w:rsid w:val="005C640F"/>
    <w:rsid w:val="005C6518"/>
    <w:rsid w:val="005C72E4"/>
    <w:rsid w:val="005D2A41"/>
    <w:rsid w:val="005D3F9E"/>
    <w:rsid w:val="005D4C46"/>
    <w:rsid w:val="005D50AD"/>
    <w:rsid w:val="005D5141"/>
    <w:rsid w:val="005D5450"/>
    <w:rsid w:val="005D6EE1"/>
    <w:rsid w:val="005D7718"/>
    <w:rsid w:val="005E3AB4"/>
    <w:rsid w:val="005E4244"/>
    <w:rsid w:val="005E466C"/>
    <w:rsid w:val="005E4711"/>
    <w:rsid w:val="005E5E41"/>
    <w:rsid w:val="005F082A"/>
    <w:rsid w:val="005F1112"/>
    <w:rsid w:val="005F135D"/>
    <w:rsid w:val="005F213D"/>
    <w:rsid w:val="005F2D52"/>
    <w:rsid w:val="005F3C09"/>
    <w:rsid w:val="005F4E9B"/>
    <w:rsid w:val="005F5736"/>
    <w:rsid w:val="005F5B89"/>
    <w:rsid w:val="0060043F"/>
    <w:rsid w:val="006005CE"/>
    <w:rsid w:val="00600F5D"/>
    <w:rsid w:val="006017E9"/>
    <w:rsid w:val="00602469"/>
    <w:rsid w:val="00603130"/>
    <w:rsid w:val="00604AC9"/>
    <w:rsid w:val="006057CC"/>
    <w:rsid w:val="00605A65"/>
    <w:rsid w:val="006062FA"/>
    <w:rsid w:val="006063A4"/>
    <w:rsid w:val="006117FB"/>
    <w:rsid w:val="00611FD0"/>
    <w:rsid w:val="00613210"/>
    <w:rsid w:val="00616DA9"/>
    <w:rsid w:val="00620363"/>
    <w:rsid w:val="00620CA9"/>
    <w:rsid w:val="00620F7C"/>
    <w:rsid w:val="0062273D"/>
    <w:rsid w:val="006229B0"/>
    <w:rsid w:val="00623228"/>
    <w:rsid w:val="00623D21"/>
    <w:rsid w:val="00623E48"/>
    <w:rsid w:val="00625F29"/>
    <w:rsid w:val="00627C2B"/>
    <w:rsid w:val="0063105C"/>
    <w:rsid w:val="006329E3"/>
    <w:rsid w:val="00633C0E"/>
    <w:rsid w:val="00635158"/>
    <w:rsid w:val="00636BA3"/>
    <w:rsid w:val="006372A1"/>
    <w:rsid w:val="00637C15"/>
    <w:rsid w:val="006411BC"/>
    <w:rsid w:val="00641A86"/>
    <w:rsid w:val="00642416"/>
    <w:rsid w:val="00642515"/>
    <w:rsid w:val="00642887"/>
    <w:rsid w:val="006438EA"/>
    <w:rsid w:val="0064414B"/>
    <w:rsid w:val="00646865"/>
    <w:rsid w:val="006471FD"/>
    <w:rsid w:val="00650B3E"/>
    <w:rsid w:val="00652642"/>
    <w:rsid w:val="00652C4B"/>
    <w:rsid w:val="00656FEF"/>
    <w:rsid w:val="006604CD"/>
    <w:rsid w:val="006614B5"/>
    <w:rsid w:val="00663407"/>
    <w:rsid w:val="00663670"/>
    <w:rsid w:val="00666E70"/>
    <w:rsid w:val="006714E0"/>
    <w:rsid w:val="00671725"/>
    <w:rsid w:val="00676C7E"/>
    <w:rsid w:val="006779E3"/>
    <w:rsid w:val="006802F5"/>
    <w:rsid w:val="00680760"/>
    <w:rsid w:val="00681432"/>
    <w:rsid w:val="0068239A"/>
    <w:rsid w:val="00683930"/>
    <w:rsid w:val="006844E7"/>
    <w:rsid w:val="00685339"/>
    <w:rsid w:val="006856E8"/>
    <w:rsid w:val="00686FB2"/>
    <w:rsid w:val="0068747A"/>
    <w:rsid w:val="00687AE6"/>
    <w:rsid w:val="00687AF8"/>
    <w:rsid w:val="0069034D"/>
    <w:rsid w:val="006909AD"/>
    <w:rsid w:val="006918C7"/>
    <w:rsid w:val="00692DBA"/>
    <w:rsid w:val="006A1994"/>
    <w:rsid w:val="006A2DFD"/>
    <w:rsid w:val="006A3790"/>
    <w:rsid w:val="006A3F1F"/>
    <w:rsid w:val="006A4D1A"/>
    <w:rsid w:val="006A5383"/>
    <w:rsid w:val="006A637A"/>
    <w:rsid w:val="006A70E5"/>
    <w:rsid w:val="006A7936"/>
    <w:rsid w:val="006B352D"/>
    <w:rsid w:val="006B40B5"/>
    <w:rsid w:val="006B497E"/>
    <w:rsid w:val="006B5F6D"/>
    <w:rsid w:val="006B604C"/>
    <w:rsid w:val="006B6461"/>
    <w:rsid w:val="006B6C17"/>
    <w:rsid w:val="006C076D"/>
    <w:rsid w:val="006C249B"/>
    <w:rsid w:val="006C30F5"/>
    <w:rsid w:val="006C5D50"/>
    <w:rsid w:val="006C751F"/>
    <w:rsid w:val="006C75AC"/>
    <w:rsid w:val="006C7D5A"/>
    <w:rsid w:val="006D162D"/>
    <w:rsid w:val="006D1B17"/>
    <w:rsid w:val="006D310D"/>
    <w:rsid w:val="006D372F"/>
    <w:rsid w:val="006D3EB8"/>
    <w:rsid w:val="006D41BA"/>
    <w:rsid w:val="006D42B7"/>
    <w:rsid w:val="006D5419"/>
    <w:rsid w:val="006D5ACD"/>
    <w:rsid w:val="006D5AF1"/>
    <w:rsid w:val="006D64C0"/>
    <w:rsid w:val="006D752B"/>
    <w:rsid w:val="006D794E"/>
    <w:rsid w:val="006D7BA3"/>
    <w:rsid w:val="006E06D7"/>
    <w:rsid w:val="006E07BA"/>
    <w:rsid w:val="006E0C7E"/>
    <w:rsid w:val="006E2ADF"/>
    <w:rsid w:val="006E2DCB"/>
    <w:rsid w:val="006E391F"/>
    <w:rsid w:val="006E4D03"/>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05E3A"/>
    <w:rsid w:val="00706D40"/>
    <w:rsid w:val="007102CC"/>
    <w:rsid w:val="007108C1"/>
    <w:rsid w:val="00710A38"/>
    <w:rsid w:val="00710E62"/>
    <w:rsid w:val="007120EC"/>
    <w:rsid w:val="007135D7"/>
    <w:rsid w:val="00713B43"/>
    <w:rsid w:val="00715594"/>
    <w:rsid w:val="00715A53"/>
    <w:rsid w:val="00715EB6"/>
    <w:rsid w:val="00716554"/>
    <w:rsid w:val="007166C1"/>
    <w:rsid w:val="007174BD"/>
    <w:rsid w:val="007204A7"/>
    <w:rsid w:val="00721ABC"/>
    <w:rsid w:val="007247AC"/>
    <w:rsid w:val="00725A50"/>
    <w:rsid w:val="0072715C"/>
    <w:rsid w:val="0072721C"/>
    <w:rsid w:val="00727423"/>
    <w:rsid w:val="00727501"/>
    <w:rsid w:val="0072792C"/>
    <w:rsid w:val="007307E8"/>
    <w:rsid w:val="007336AA"/>
    <w:rsid w:val="00734DCD"/>
    <w:rsid w:val="00734E95"/>
    <w:rsid w:val="00735550"/>
    <w:rsid w:val="007361BD"/>
    <w:rsid w:val="00736D46"/>
    <w:rsid w:val="0073771D"/>
    <w:rsid w:val="00737FDD"/>
    <w:rsid w:val="007416EF"/>
    <w:rsid w:val="00744777"/>
    <w:rsid w:val="00745643"/>
    <w:rsid w:val="00746CF9"/>
    <w:rsid w:val="00747277"/>
    <w:rsid w:val="00747692"/>
    <w:rsid w:val="00747695"/>
    <w:rsid w:val="007478F8"/>
    <w:rsid w:val="00751072"/>
    <w:rsid w:val="00751379"/>
    <w:rsid w:val="007517C5"/>
    <w:rsid w:val="00755702"/>
    <w:rsid w:val="00755816"/>
    <w:rsid w:val="007575E6"/>
    <w:rsid w:val="00761F76"/>
    <w:rsid w:val="0076391F"/>
    <w:rsid w:val="007645F1"/>
    <w:rsid w:val="007665F3"/>
    <w:rsid w:val="00771634"/>
    <w:rsid w:val="00772031"/>
    <w:rsid w:val="00772155"/>
    <w:rsid w:val="007726C7"/>
    <w:rsid w:val="007742C3"/>
    <w:rsid w:val="007743D8"/>
    <w:rsid w:val="00776236"/>
    <w:rsid w:val="00776DFD"/>
    <w:rsid w:val="00776E87"/>
    <w:rsid w:val="00777157"/>
    <w:rsid w:val="0077758F"/>
    <w:rsid w:val="007775BA"/>
    <w:rsid w:val="00783F87"/>
    <w:rsid w:val="007849DD"/>
    <w:rsid w:val="00785445"/>
    <w:rsid w:val="00786E4D"/>
    <w:rsid w:val="00787521"/>
    <w:rsid w:val="007877DF"/>
    <w:rsid w:val="0079016A"/>
    <w:rsid w:val="007901BD"/>
    <w:rsid w:val="00790DB3"/>
    <w:rsid w:val="0079127D"/>
    <w:rsid w:val="00791C2D"/>
    <w:rsid w:val="00793BCC"/>
    <w:rsid w:val="00793DC2"/>
    <w:rsid w:val="00793E36"/>
    <w:rsid w:val="0079474F"/>
    <w:rsid w:val="00794780"/>
    <w:rsid w:val="00794BF3"/>
    <w:rsid w:val="00795FB5"/>
    <w:rsid w:val="007972AA"/>
    <w:rsid w:val="00797E52"/>
    <w:rsid w:val="007A0F62"/>
    <w:rsid w:val="007A3E85"/>
    <w:rsid w:val="007A4ED2"/>
    <w:rsid w:val="007A5BBB"/>
    <w:rsid w:val="007A6027"/>
    <w:rsid w:val="007A695F"/>
    <w:rsid w:val="007A7C18"/>
    <w:rsid w:val="007B104F"/>
    <w:rsid w:val="007B1980"/>
    <w:rsid w:val="007B1A54"/>
    <w:rsid w:val="007B20B2"/>
    <w:rsid w:val="007B2674"/>
    <w:rsid w:val="007B4B1D"/>
    <w:rsid w:val="007B7BF4"/>
    <w:rsid w:val="007C01A8"/>
    <w:rsid w:val="007C2ADA"/>
    <w:rsid w:val="007C2F6D"/>
    <w:rsid w:val="007C5BEA"/>
    <w:rsid w:val="007C6678"/>
    <w:rsid w:val="007C7AFB"/>
    <w:rsid w:val="007D08FE"/>
    <w:rsid w:val="007D1A88"/>
    <w:rsid w:val="007D2870"/>
    <w:rsid w:val="007D62BE"/>
    <w:rsid w:val="007D67DF"/>
    <w:rsid w:val="007E120F"/>
    <w:rsid w:val="007E1D75"/>
    <w:rsid w:val="007E20A7"/>
    <w:rsid w:val="007E2307"/>
    <w:rsid w:val="007E3CAE"/>
    <w:rsid w:val="007E4AC9"/>
    <w:rsid w:val="007E4BCD"/>
    <w:rsid w:val="007E54A4"/>
    <w:rsid w:val="007E6CD5"/>
    <w:rsid w:val="007F0587"/>
    <w:rsid w:val="007F136D"/>
    <w:rsid w:val="007F2DF2"/>
    <w:rsid w:val="007F3670"/>
    <w:rsid w:val="007F4BAC"/>
    <w:rsid w:val="00800E94"/>
    <w:rsid w:val="00801114"/>
    <w:rsid w:val="00802280"/>
    <w:rsid w:val="00803F6E"/>
    <w:rsid w:val="00805151"/>
    <w:rsid w:val="008053ED"/>
    <w:rsid w:val="00806383"/>
    <w:rsid w:val="0080661B"/>
    <w:rsid w:val="0080718C"/>
    <w:rsid w:val="00807FB0"/>
    <w:rsid w:val="00810607"/>
    <w:rsid w:val="00811E7E"/>
    <w:rsid w:val="008132BE"/>
    <w:rsid w:val="008141CA"/>
    <w:rsid w:val="00815B20"/>
    <w:rsid w:val="00816654"/>
    <w:rsid w:val="0081681A"/>
    <w:rsid w:val="00820834"/>
    <w:rsid w:val="008209A3"/>
    <w:rsid w:val="00824AA7"/>
    <w:rsid w:val="00824D7C"/>
    <w:rsid w:val="00824FEA"/>
    <w:rsid w:val="00826DA4"/>
    <w:rsid w:val="00830B67"/>
    <w:rsid w:val="00830BFA"/>
    <w:rsid w:val="00834F0F"/>
    <w:rsid w:val="0083547E"/>
    <w:rsid w:val="008360A8"/>
    <w:rsid w:val="0083736F"/>
    <w:rsid w:val="00837BDC"/>
    <w:rsid w:val="00843F46"/>
    <w:rsid w:val="00844B67"/>
    <w:rsid w:val="008453C9"/>
    <w:rsid w:val="008458C6"/>
    <w:rsid w:val="00845AA4"/>
    <w:rsid w:val="00845DD1"/>
    <w:rsid w:val="00850120"/>
    <w:rsid w:val="00850235"/>
    <w:rsid w:val="00850941"/>
    <w:rsid w:val="00853BD5"/>
    <w:rsid w:val="00855A1E"/>
    <w:rsid w:val="008577CE"/>
    <w:rsid w:val="00860B2B"/>
    <w:rsid w:val="00861977"/>
    <w:rsid w:val="00862636"/>
    <w:rsid w:val="008642CF"/>
    <w:rsid w:val="00864602"/>
    <w:rsid w:val="00864819"/>
    <w:rsid w:val="00866951"/>
    <w:rsid w:val="008707BA"/>
    <w:rsid w:val="0087199E"/>
    <w:rsid w:val="008720CC"/>
    <w:rsid w:val="0087284F"/>
    <w:rsid w:val="00873235"/>
    <w:rsid w:val="0087342A"/>
    <w:rsid w:val="00877745"/>
    <w:rsid w:val="00880025"/>
    <w:rsid w:val="0088169A"/>
    <w:rsid w:val="00881E7E"/>
    <w:rsid w:val="0088280C"/>
    <w:rsid w:val="008831DD"/>
    <w:rsid w:val="00885356"/>
    <w:rsid w:val="00886F75"/>
    <w:rsid w:val="008873B7"/>
    <w:rsid w:val="00891207"/>
    <w:rsid w:val="00891295"/>
    <w:rsid w:val="00891704"/>
    <w:rsid w:val="008918B8"/>
    <w:rsid w:val="008923D0"/>
    <w:rsid w:val="008929A5"/>
    <w:rsid w:val="00893DBF"/>
    <w:rsid w:val="00894EFB"/>
    <w:rsid w:val="00896787"/>
    <w:rsid w:val="008968D8"/>
    <w:rsid w:val="0089753D"/>
    <w:rsid w:val="008A0AFC"/>
    <w:rsid w:val="008A1031"/>
    <w:rsid w:val="008A10D1"/>
    <w:rsid w:val="008A135E"/>
    <w:rsid w:val="008A22F4"/>
    <w:rsid w:val="008A2410"/>
    <w:rsid w:val="008A2904"/>
    <w:rsid w:val="008A3ADC"/>
    <w:rsid w:val="008A4215"/>
    <w:rsid w:val="008A5305"/>
    <w:rsid w:val="008A7A02"/>
    <w:rsid w:val="008B07A0"/>
    <w:rsid w:val="008B0F07"/>
    <w:rsid w:val="008B36DD"/>
    <w:rsid w:val="008B3CB0"/>
    <w:rsid w:val="008B46B0"/>
    <w:rsid w:val="008B4CE6"/>
    <w:rsid w:val="008B50E3"/>
    <w:rsid w:val="008B5A63"/>
    <w:rsid w:val="008B7A8F"/>
    <w:rsid w:val="008C0B19"/>
    <w:rsid w:val="008C163A"/>
    <w:rsid w:val="008C272F"/>
    <w:rsid w:val="008C6CF8"/>
    <w:rsid w:val="008C6E78"/>
    <w:rsid w:val="008C7155"/>
    <w:rsid w:val="008C72B4"/>
    <w:rsid w:val="008C7B67"/>
    <w:rsid w:val="008D2047"/>
    <w:rsid w:val="008D29F2"/>
    <w:rsid w:val="008D2BA6"/>
    <w:rsid w:val="008D4B87"/>
    <w:rsid w:val="008D7146"/>
    <w:rsid w:val="008D75A1"/>
    <w:rsid w:val="008D76F1"/>
    <w:rsid w:val="008E36FF"/>
    <w:rsid w:val="008E40C9"/>
    <w:rsid w:val="008F2A50"/>
    <w:rsid w:val="008F56D4"/>
    <w:rsid w:val="008F6B0D"/>
    <w:rsid w:val="00900500"/>
    <w:rsid w:val="00901DB4"/>
    <w:rsid w:val="009043D1"/>
    <w:rsid w:val="0090531E"/>
    <w:rsid w:val="00906092"/>
    <w:rsid w:val="00910441"/>
    <w:rsid w:val="009107BD"/>
    <w:rsid w:val="009121BB"/>
    <w:rsid w:val="00916A72"/>
    <w:rsid w:val="00917EDA"/>
    <w:rsid w:val="00921BAE"/>
    <w:rsid w:val="009220A9"/>
    <w:rsid w:val="00924383"/>
    <w:rsid w:val="0092474E"/>
    <w:rsid w:val="00926010"/>
    <w:rsid w:val="0092688C"/>
    <w:rsid w:val="009279CF"/>
    <w:rsid w:val="00931230"/>
    <w:rsid w:val="0093158D"/>
    <w:rsid w:val="00931977"/>
    <w:rsid w:val="00931D07"/>
    <w:rsid w:val="009330AF"/>
    <w:rsid w:val="00933223"/>
    <w:rsid w:val="009334A8"/>
    <w:rsid w:val="0093384D"/>
    <w:rsid w:val="0093388D"/>
    <w:rsid w:val="00933BE7"/>
    <w:rsid w:val="0093412F"/>
    <w:rsid w:val="00934B93"/>
    <w:rsid w:val="00935CFF"/>
    <w:rsid w:val="00940647"/>
    <w:rsid w:val="009409F5"/>
    <w:rsid w:val="00941129"/>
    <w:rsid w:val="00941570"/>
    <w:rsid w:val="0094586A"/>
    <w:rsid w:val="00945D50"/>
    <w:rsid w:val="00945E27"/>
    <w:rsid w:val="009469F3"/>
    <w:rsid w:val="0095332B"/>
    <w:rsid w:val="00953AF2"/>
    <w:rsid w:val="00954108"/>
    <w:rsid w:val="0095452B"/>
    <w:rsid w:val="009557D9"/>
    <w:rsid w:val="0095703B"/>
    <w:rsid w:val="00957458"/>
    <w:rsid w:val="00957769"/>
    <w:rsid w:val="0095781E"/>
    <w:rsid w:val="0096124C"/>
    <w:rsid w:val="00961813"/>
    <w:rsid w:val="00961B2A"/>
    <w:rsid w:val="0096246B"/>
    <w:rsid w:val="0096325D"/>
    <w:rsid w:val="0096393E"/>
    <w:rsid w:val="00966A68"/>
    <w:rsid w:val="009678F1"/>
    <w:rsid w:val="00971B5E"/>
    <w:rsid w:val="009722D2"/>
    <w:rsid w:val="00972552"/>
    <w:rsid w:val="00972646"/>
    <w:rsid w:val="00973132"/>
    <w:rsid w:val="00974B04"/>
    <w:rsid w:val="00974DA5"/>
    <w:rsid w:val="009756DB"/>
    <w:rsid w:val="009765B9"/>
    <w:rsid w:val="009807AE"/>
    <w:rsid w:val="009862AB"/>
    <w:rsid w:val="00986594"/>
    <w:rsid w:val="00992697"/>
    <w:rsid w:val="009926CD"/>
    <w:rsid w:val="00993D91"/>
    <w:rsid w:val="00994210"/>
    <w:rsid w:val="009951EC"/>
    <w:rsid w:val="00996976"/>
    <w:rsid w:val="00997870"/>
    <w:rsid w:val="0099793F"/>
    <w:rsid w:val="00997FDC"/>
    <w:rsid w:val="009A0579"/>
    <w:rsid w:val="009A09E2"/>
    <w:rsid w:val="009A0D99"/>
    <w:rsid w:val="009A2B54"/>
    <w:rsid w:val="009A3B20"/>
    <w:rsid w:val="009A544A"/>
    <w:rsid w:val="009A6100"/>
    <w:rsid w:val="009A6CD3"/>
    <w:rsid w:val="009A72CF"/>
    <w:rsid w:val="009B0795"/>
    <w:rsid w:val="009B28C7"/>
    <w:rsid w:val="009B2A41"/>
    <w:rsid w:val="009B659C"/>
    <w:rsid w:val="009B76CC"/>
    <w:rsid w:val="009C1026"/>
    <w:rsid w:val="009C1B83"/>
    <w:rsid w:val="009C1BAC"/>
    <w:rsid w:val="009C1E2C"/>
    <w:rsid w:val="009C227F"/>
    <w:rsid w:val="009C22DF"/>
    <w:rsid w:val="009C30AE"/>
    <w:rsid w:val="009C310A"/>
    <w:rsid w:val="009C3438"/>
    <w:rsid w:val="009C4717"/>
    <w:rsid w:val="009C4DC5"/>
    <w:rsid w:val="009C7152"/>
    <w:rsid w:val="009C7606"/>
    <w:rsid w:val="009C7B62"/>
    <w:rsid w:val="009D1510"/>
    <w:rsid w:val="009D17E3"/>
    <w:rsid w:val="009D349F"/>
    <w:rsid w:val="009D37E5"/>
    <w:rsid w:val="009D4078"/>
    <w:rsid w:val="009D4B49"/>
    <w:rsid w:val="009D6608"/>
    <w:rsid w:val="009D695F"/>
    <w:rsid w:val="009D7503"/>
    <w:rsid w:val="009D7553"/>
    <w:rsid w:val="009E124D"/>
    <w:rsid w:val="009E317E"/>
    <w:rsid w:val="009E40F4"/>
    <w:rsid w:val="009E496E"/>
    <w:rsid w:val="009E5BD6"/>
    <w:rsid w:val="009E6C8C"/>
    <w:rsid w:val="009F00A3"/>
    <w:rsid w:val="009F17E3"/>
    <w:rsid w:val="009F1817"/>
    <w:rsid w:val="009F1933"/>
    <w:rsid w:val="009F21E8"/>
    <w:rsid w:val="009F5BAB"/>
    <w:rsid w:val="009F6A7F"/>
    <w:rsid w:val="009F6F8F"/>
    <w:rsid w:val="009F771D"/>
    <w:rsid w:val="00A005EA"/>
    <w:rsid w:val="00A0062D"/>
    <w:rsid w:val="00A025B1"/>
    <w:rsid w:val="00A0341F"/>
    <w:rsid w:val="00A053FD"/>
    <w:rsid w:val="00A057A8"/>
    <w:rsid w:val="00A05C4D"/>
    <w:rsid w:val="00A05E68"/>
    <w:rsid w:val="00A13CFC"/>
    <w:rsid w:val="00A20C0C"/>
    <w:rsid w:val="00A20E87"/>
    <w:rsid w:val="00A21072"/>
    <w:rsid w:val="00A21C82"/>
    <w:rsid w:val="00A22C3C"/>
    <w:rsid w:val="00A235A6"/>
    <w:rsid w:val="00A2361E"/>
    <w:rsid w:val="00A27F83"/>
    <w:rsid w:val="00A31313"/>
    <w:rsid w:val="00A31D54"/>
    <w:rsid w:val="00A32CF4"/>
    <w:rsid w:val="00A332C2"/>
    <w:rsid w:val="00A34233"/>
    <w:rsid w:val="00A34E62"/>
    <w:rsid w:val="00A35A29"/>
    <w:rsid w:val="00A37B61"/>
    <w:rsid w:val="00A40506"/>
    <w:rsid w:val="00A4212E"/>
    <w:rsid w:val="00A42686"/>
    <w:rsid w:val="00A42820"/>
    <w:rsid w:val="00A42CFF"/>
    <w:rsid w:val="00A449F4"/>
    <w:rsid w:val="00A479D2"/>
    <w:rsid w:val="00A47A9B"/>
    <w:rsid w:val="00A500A6"/>
    <w:rsid w:val="00A5300C"/>
    <w:rsid w:val="00A5428E"/>
    <w:rsid w:val="00A566A0"/>
    <w:rsid w:val="00A57878"/>
    <w:rsid w:val="00A60243"/>
    <w:rsid w:val="00A60FBE"/>
    <w:rsid w:val="00A619DA"/>
    <w:rsid w:val="00A61E63"/>
    <w:rsid w:val="00A624F9"/>
    <w:rsid w:val="00A62DF1"/>
    <w:rsid w:val="00A63CB4"/>
    <w:rsid w:val="00A653B8"/>
    <w:rsid w:val="00A66EEB"/>
    <w:rsid w:val="00A66FA0"/>
    <w:rsid w:val="00A74783"/>
    <w:rsid w:val="00A74F5A"/>
    <w:rsid w:val="00A756A4"/>
    <w:rsid w:val="00A75E84"/>
    <w:rsid w:val="00A77811"/>
    <w:rsid w:val="00A77822"/>
    <w:rsid w:val="00A815EC"/>
    <w:rsid w:val="00A821CD"/>
    <w:rsid w:val="00A8240E"/>
    <w:rsid w:val="00A91635"/>
    <w:rsid w:val="00A92427"/>
    <w:rsid w:val="00A9382E"/>
    <w:rsid w:val="00A93A06"/>
    <w:rsid w:val="00A93A4C"/>
    <w:rsid w:val="00A93C8A"/>
    <w:rsid w:val="00A94DCA"/>
    <w:rsid w:val="00A95DC4"/>
    <w:rsid w:val="00A967A5"/>
    <w:rsid w:val="00A96F76"/>
    <w:rsid w:val="00AA0531"/>
    <w:rsid w:val="00AA1544"/>
    <w:rsid w:val="00AA6DBF"/>
    <w:rsid w:val="00AA77C1"/>
    <w:rsid w:val="00AB09E8"/>
    <w:rsid w:val="00AB1992"/>
    <w:rsid w:val="00AB6641"/>
    <w:rsid w:val="00AB7A14"/>
    <w:rsid w:val="00AC01BC"/>
    <w:rsid w:val="00AC04C5"/>
    <w:rsid w:val="00AC0E78"/>
    <w:rsid w:val="00AC1625"/>
    <w:rsid w:val="00AC2145"/>
    <w:rsid w:val="00AC22F3"/>
    <w:rsid w:val="00AC5108"/>
    <w:rsid w:val="00AD35BD"/>
    <w:rsid w:val="00AD4208"/>
    <w:rsid w:val="00AD446E"/>
    <w:rsid w:val="00AD4FA7"/>
    <w:rsid w:val="00AD5CF1"/>
    <w:rsid w:val="00AD5D86"/>
    <w:rsid w:val="00AE1CD5"/>
    <w:rsid w:val="00AE21EC"/>
    <w:rsid w:val="00AE29B6"/>
    <w:rsid w:val="00AE2CCE"/>
    <w:rsid w:val="00AE3E99"/>
    <w:rsid w:val="00AE5084"/>
    <w:rsid w:val="00AE5837"/>
    <w:rsid w:val="00AE7610"/>
    <w:rsid w:val="00AE7669"/>
    <w:rsid w:val="00AF0C58"/>
    <w:rsid w:val="00AF0F1B"/>
    <w:rsid w:val="00AF0FED"/>
    <w:rsid w:val="00AF1C1E"/>
    <w:rsid w:val="00AF1E0F"/>
    <w:rsid w:val="00AF2522"/>
    <w:rsid w:val="00AF4B9D"/>
    <w:rsid w:val="00AF6118"/>
    <w:rsid w:val="00B000BA"/>
    <w:rsid w:val="00B01385"/>
    <w:rsid w:val="00B013AB"/>
    <w:rsid w:val="00B029E1"/>
    <w:rsid w:val="00B0513D"/>
    <w:rsid w:val="00B053D3"/>
    <w:rsid w:val="00B10F92"/>
    <w:rsid w:val="00B11AF2"/>
    <w:rsid w:val="00B11EB0"/>
    <w:rsid w:val="00B1465F"/>
    <w:rsid w:val="00B149C7"/>
    <w:rsid w:val="00B17385"/>
    <w:rsid w:val="00B178F5"/>
    <w:rsid w:val="00B17D49"/>
    <w:rsid w:val="00B17DBC"/>
    <w:rsid w:val="00B22F08"/>
    <w:rsid w:val="00B2330A"/>
    <w:rsid w:val="00B2440F"/>
    <w:rsid w:val="00B26CF5"/>
    <w:rsid w:val="00B26F59"/>
    <w:rsid w:val="00B273FE"/>
    <w:rsid w:val="00B31311"/>
    <w:rsid w:val="00B31BD3"/>
    <w:rsid w:val="00B351E6"/>
    <w:rsid w:val="00B3639F"/>
    <w:rsid w:val="00B37F64"/>
    <w:rsid w:val="00B40162"/>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171"/>
    <w:rsid w:val="00B6641C"/>
    <w:rsid w:val="00B66753"/>
    <w:rsid w:val="00B6677F"/>
    <w:rsid w:val="00B66904"/>
    <w:rsid w:val="00B66A71"/>
    <w:rsid w:val="00B66D21"/>
    <w:rsid w:val="00B67AE0"/>
    <w:rsid w:val="00B704F7"/>
    <w:rsid w:val="00B714CD"/>
    <w:rsid w:val="00B7235B"/>
    <w:rsid w:val="00B75125"/>
    <w:rsid w:val="00B7737B"/>
    <w:rsid w:val="00B77A73"/>
    <w:rsid w:val="00B77AFA"/>
    <w:rsid w:val="00B80011"/>
    <w:rsid w:val="00B800EF"/>
    <w:rsid w:val="00B80631"/>
    <w:rsid w:val="00B806CA"/>
    <w:rsid w:val="00B80D17"/>
    <w:rsid w:val="00B80EC2"/>
    <w:rsid w:val="00B82FD8"/>
    <w:rsid w:val="00B8360A"/>
    <w:rsid w:val="00B839AE"/>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A78B4"/>
    <w:rsid w:val="00BA7CC2"/>
    <w:rsid w:val="00BB014A"/>
    <w:rsid w:val="00BB0409"/>
    <w:rsid w:val="00BB0DCF"/>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367"/>
    <w:rsid w:val="00BD1E15"/>
    <w:rsid w:val="00BD2180"/>
    <w:rsid w:val="00BD4137"/>
    <w:rsid w:val="00BD42B8"/>
    <w:rsid w:val="00BE0B47"/>
    <w:rsid w:val="00BE3010"/>
    <w:rsid w:val="00BE4DDA"/>
    <w:rsid w:val="00BE553A"/>
    <w:rsid w:val="00BE591D"/>
    <w:rsid w:val="00BE6811"/>
    <w:rsid w:val="00BF0DC5"/>
    <w:rsid w:val="00BF1F79"/>
    <w:rsid w:val="00BF41D4"/>
    <w:rsid w:val="00BF46FB"/>
    <w:rsid w:val="00BF4BAD"/>
    <w:rsid w:val="00BF5339"/>
    <w:rsid w:val="00BF6283"/>
    <w:rsid w:val="00BF6308"/>
    <w:rsid w:val="00BF6AE0"/>
    <w:rsid w:val="00BF79CB"/>
    <w:rsid w:val="00BF7AEF"/>
    <w:rsid w:val="00BF7C39"/>
    <w:rsid w:val="00C01288"/>
    <w:rsid w:val="00C01CE8"/>
    <w:rsid w:val="00C02F14"/>
    <w:rsid w:val="00C031BD"/>
    <w:rsid w:val="00C03389"/>
    <w:rsid w:val="00C04E09"/>
    <w:rsid w:val="00C04E12"/>
    <w:rsid w:val="00C05545"/>
    <w:rsid w:val="00C077F7"/>
    <w:rsid w:val="00C07D87"/>
    <w:rsid w:val="00C106C1"/>
    <w:rsid w:val="00C10C3B"/>
    <w:rsid w:val="00C11466"/>
    <w:rsid w:val="00C11AEB"/>
    <w:rsid w:val="00C12BA4"/>
    <w:rsid w:val="00C1319E"/>
    <w:rsid w:val="00C136AD"/>
    <w:rsid w:val="00C139D3"/>
    <w:rsid w:val="00C1619D"/>
    <w:rsid w:val="00C20112"/>
    <w:rsid w:val="00C2067A"/>
    <w:rsid w:val="00C227A3"/>
    <w:rsid w:val="00C22EE0"/>
    <w:rsid w:val="00C2378F"/>
    <w:rsid w:val="00C23A50"/>
    <w:rsid w:val="00C248BC"/>
    <w:rsid w:val="00C25BFB"/>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2ED9"/>
    <w:rsid w:val="00C53C06"/>
    <w:rsid w:val="00C561CA"/>
    <w:rsid w:val="00C56E68"/>
    <w:rsid w:val="00C57AEB"/>
    <w:rsid w:val="00C60B33"/>
    <w:rsid w:val="00C62FB8"/>
    <w:rsid w:val="00C6406D"/>
    <w:rsid w:val="00C64770"/>
    <w:rsid w:val="00C65869"/>
    <w:rsid w:val="00C6787F"/>
    <w:rsid w:val="00C709E6"/>
    <w:rsid w:val="00C714B4"/>
    <w:rsid w:val="00C74DC7"/>
    <w:rsid w:val="00C77CD9"/>
    <w:rsid w:val="00C808D0"/>
    <w:rsid w:val="00C80E1D"/>
    <w:rsid w:val="00C82ADE"/>
    <w:rsid w:val="00C83634"/>
    <w:rsid w:val="00C84B98"/>
    <w:rsid w:val="00C867A3"/>
    <w:rsid w:val="00C86E3B"/>
    <w:rsid w:val="00C87029"/>
    <w:rsid w:val="00C87C5E"/>
    <w:rsid w:val="00C907C4"/>
    <w:rsid w:val="00C90B9C"/>
    <w:rsid w:val="00C91B34"/>
    <w:rsid w:val="00C9357B"/>
    <w:rsid w:val="00C94275"/>
    <w:rsid w:val="00C946B8"/>
    <w:rsid w:val="00C9477A"/>
    <w:rsid w:val="00C95338"/>
    <w:rsid w:val="00CA04B2"/>
    <w:rsid w:val="00CA1675"/>
    <w:rsid w:val="00CA1D67"/>
    <w:rsid w:val="00CA2180"/>
    <w:rsid w:val="00CA2693"/>
    <w:rsid w:val="00CA26DF"/>
    <w:rsid w:val="00CA2A1A"/>
    <w:rsid w:val="00CA44CE"/>
    <w:rsid w:val="00CA4B07"/>
    <w:rsid w:val="00CB1577"/>
    <w:rsid w:val="00CB27BE"/>
    <w:rsid w:val="00CB4360"/>
    <w:rsid w:val="00CB44D2"/>
    <w:rsid w:val="00CB4AAD"/>
    <w:rsid w:val="00CB574E"/>
    <w:rsid w:val="00CB60F8"/>
    <w:rsid w:val="00CB6567"/>
    <w:rsid w:val="00CB6B22"/>
    <w:rsid w:val="00CC120A"/>
    <w:rsid w:val="00CC145D"/>
    <w:rsid w:val="00CC17C7"/>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1164"/>
    <w:rsid w:val="00CE1A98"/>
    <w:rsid w:val="00CE278D"/>
    <w:rsid w:val="00CE4836"/>
    <w:rsid w:val="00CE7065"/>
    <w:rsid w:val="00CE73A1"/>
    <w:rsid w:val="00CF0344"/>
    <w:rsid w:val="00CF0A6A"/>
    <w:rsid w:val="00CF1EE2"/>
    <w:rsid w:val="00CF30DC"/>
    <w:rsid w:val="00CF326E"/>
    <w:rsid w:val="00CF395A"/>
    <w:rsid w:val="00CF3E48"/>
    <w:rsid w:val="00CF53EB"/>
    <w:rsid w:val="00CF5B34"/>
    <w:rsid w:val="00CF7124"/>
    <w:rsid w:val="00CF7D82"/>
    <w:rsid w:val="00D023F6"/>
    <w:rsid w:val="00D027B2"/>
    <w:rsid w:val="00D04174"/>
    <w:rsid w:val="00D04E41"/>
    <w:rsid w:val="00D05876"/>
    <w:rsid w:val="00D0599E"/>
    <w:rsid w:val="00D11122"/>
    <w:rsid w:val="00D120DD"/>
    <w:rsid w:val="00D128F3"/>
    <w:rsid w:val="00D1328F"/>
    <w:rsid w:val="00D1335A"/>
    <w:rsid w:val="00D14B73"/>
    <w:rsid w:val="00D15D43"/>
    <w:rsid w:val="00D17CFD"/>
    <w:rsid w:val="00D21CA9"/>
    <w:rsid w:val="00D223C8"/>
    <w:rsid w:val="00D23336"/>
    <w:rsid w:val="00D240F9"/>
    <w:rsid w:val="00D243EB"/>
    <w:rsid w:val="00D25A80"/>
    <w:rsid w:val="00D262A4"/>
    <w:rsid w:val="00D302F3"/>
    <w:rsid w:val="00D31E73"/>
    <w:rsid w:val="00D322DD"/>
    <w:rsid w:val="00D3261E"/>
    <w:rsid w:val="00D34FD6"/>
    <w:rsid w:val="00D363B9"/>
    <w:rsid w:val="00D375A0"/>
    <w:rsid w:val="00D37742"/>
    <w:rsid w:val="00D43AD6"/>
    <w:rsid w:val="00D44F37"/>
    <w:rsid w:val="00D46C2C"/>
    <w:rsid w:val="00D51638"/>
    <w:rsid w:val="00D51DB9"/>
    <w:rsid w:val="00D54DB7"/>
    <w:rsid w:val="00D57587"/>
    <w:rsid w:val="00D60AE8"/>
    <w:rsid w:val="00D60F58"/>
    <w:rsid w:val="00D61346"/>
    <w:rsid w:val="00D61653"/>
    <w:rsid w:val="00D61A8E"/>
    <w:rsid w:val="00D6378A"/>
    <w:rsid w:val="00D6479E"/>
    <w:rsid w:val="00D64A5E"/>
    <w:rsid w:val="00D64A65"/>
    <w:rsid w:val="00D656FE"/>
    <w:rsid w:val="00D67CBE"/>
    <w:rsid w:val="00D7124B"/>
    <w:rsid w:val="00D71C1C"/>
    <w:rsid w:val="00D723BE"/>
    <w:rsid w:val="00D72558"/>
    <w:rsid w:val="00D735C6"/>
    <w:rsid w:val="00D75240"/>
    <w:rsid w:val="00D76A3B"/>
    <w:rsid w:val="00D76F76"/>
    <w:rsid w:val="00D77C69"/>
    <w:rsid w:val="00D804F2"/>
    <w:rsid w:val="00D806B7"/>
    <w:rsid w:val="00D8099D"/>
    <w:rsid w:val="00D81D49"/>
    <w:rsid w:val="00D82301"/>
    <w:rsid w:val="00D83662"/>
    <w:rsid w:val="00D83E1F"/>
    <w:rsid w:val="00D854FA"/>
    <w:rsid w:val="00D85820"/>
    <w:rsid w:val="00D86636"/>
    <w:rsid w:val="00D9375D"/>
    <w:rsid w:val="00D966BD"/>
    <w:rsid w:val="00D975C8"/>
    <w:rsid w:val="00D97C05"/>
    <w:rsid w:val="00DA2007"/>
    <w:rsid w:val="00DA3007"/>
    <w:rsid w:val="00DA3333"/>
    <w:rsid w:val="00DA4016"/>
    <w:rsid w:val="00DA503B"/>
    <w:rsid w:val="00DA67FF"/>
    <w:rsid w:val="00DA6D75"/>
    <w:rsid w:val="00DA777F"/>
    <w:rsid w:val="00DB029D"/>
    <w:rsid w:val="00DB0BE0"/>
    <w:rsid w:val="00DB126F"/>
    <w:rsid w:val="00DB145B"/>
    <w:rsid w:val="00DB167A"/>
    <w:rsid w:val="00DB24B0"/>
    <w:rsid w:val="00DB2DA3"/>
    <w:rsid w:val="00DB3612"/>
    <w:rsid w:val="00DB4B36"/>
    <w:rsid w:val="00DB5285"/>
    <w:rsid w:val="00DC0162"/>
    <w:rsid w:val="00DC03FE"/>
    <w:rsid w:val="00DC13CC"/>
    <w:rsid w:val="00DC153F"/>
    <w:rsid w:val="00DC2510"/>
    <w:rsid w:val="00DC3273"/>
    <w:rsid w:val="00DC48B8"/>
    <w:rsid w:val="00DC69B5"/>
    <w:rsid w:val="00DC6D84"/>
    <w:rsid w:val="00DD0B0F"/>
    <w:rsid w:val="00DD4A4E"/>
    <w:rsid w:val="00DD5985"/>
    <w:rsid w:val="00DD6B87"/>
    <w:rsid w:val="00DD6CFB"/>
    <w:rsid w:val="00DD6ED3"/>
    <w:rsid w:val="00DD77A8"/>
    <w:rsid w:val="00DD7D31"/>
    <w:rsid w:val="00DE0C9F"/>
    <w:rsid w:val="00DE2BEB"/>
    <w:rsid w:val="00DE3161"/>
    <w:rsid w:val="00DE44E4"/>
    <w:rsid w:val="00DE5EF5"/>
    <w:rsid w:val="00DE6CB5"/>
    <w:rsid w:val="00DF1A19"/>
    <w:rsid w:val="00DF2B31"/>
    <w:rsid w:val="00DF36A4"/>
    <w:rsid w:val="00DF3F08"/>
    <w:rsid w:val="00DF4D72"/>
    <w:rsid w:val="00DF658F"/>
    <w:rsid w:val="00DF6B98"/>
    <w:rsid w:val="00DF7CA0"/>
    <w:rsid w:val="00E00EBC"/>
    <w:rsid w:val="00E01013"/>
    <w:rsid w:val="00E01EBF"/>
    <w:rsid w:val="00E030E8"/>
    <w:rsid w:val="00E0333E"/>
    <w:rsid w:val="00E043B1"/>
    <w:rsid w:val="00E05671"/>
    <w:rsid w:val="00E0567A"/>
    <w:rsid w:val="00E05C4D"/>
    <w:rsid w:val="00E100ED"/>
    <w:rsid w:val="00E11166"/>
    <w:rsid w:val="00E1132A"/>
    <w:rsid w:val="00E11C64"/>
    <w:rsid w:val="00E1311F"/>
    <w:rsid w:val="00E143AA"/>
    <w:rsid w:val="00E15621"/>
    <w:rsid w:val="00E1565F"/>
    <w:rsid w:val="00E156D3"/>
    <w:rsid w:val="00E1609D"/>
    <w:rsid w:val="00E17808"/>
    <w:rsid w:val="00E216B3"/>
    <w:rsid w:val="00E223A1"/>
    <w:rsid w:val="00E23746"/>
    <w:rsid w:val="00E263E3"/>
    <w:rsid w:val="00E27B07"/>
    <w:rsid w:val="00E27B0B"/>
    <w:rsid w:val="00E3083A"/>
    <w:rsid w:val="00E30880"/>
    <w:rsid w:val="00E3095E"/>
    <w:rsid w:val="00E3102C"/>
    <w:rsid w:val="00E33A4A"/>
    <w:rsid w:val="00E33C96"/>
    <w:rsid w:val="00E34C4B"/>
    <w:rsid w:val="00E350E8"/>
    <w:rsid w:val="00E354B1"/>
    <w:rsid w:val="00E36C46"/>
    <w:rsid w:val="00E37DD7"/>
    <w:rsid w:val="00E40D04"/>
    <w:rsid w:val="00E43663"/>
    <w:rsid w:val="00E44944"/>
    <w:rsid w:val="00E46E76"/>
    <w:rsid w:val="00E474EE"/>
    <w:rsid w:val="00E516AC"/>
    <w:rsid w:val="00E51D3B"/>
    <w:rsid w:val="00E535E6"/>
    <w:rsid w:val="00E5393A"/>
    <w:rsid w:val="00E539C6"/>
    <w:rsid w:val="00E53CEB"/>
    <w:rsid w:val="00E555EE"/>
    <w:rsid w:val="00E617F5"/>
    <w:rsid w:val="00E62518"/>
    <w:rsid w:val="00E62BB9"/>
    <w:rsid w:val="00E63FD7"/>
    <w:rsid w:val="00E65278"/>
    <w:rsid w:val="00E65EDB"/>
    <w:rsid w:val="00E663B0"/>
    <w:rsid w:val="00E67A0A"/>
    <w:rsid w:val="00E67B44"/>
    <w:rsid w:val="00E707DF"/>
    <w:rsid w:val="00E72A8C"/>
    <w:rsid w:val="00E7320D"/>
    <w:rsid w:val="00E74393"/>
    <w:rsid w:val="00E749BF"/>
    <w:rsid w:val="00E74BED"/>
    <w:rsid w:val="00E774C2"/>
    <w:rsid w:val="00E81910"/>
    <w:rsid w:val="00E82103"/>
    <w:rsid w:val="00E82721"/>
    <w:rsid w:val="00E838C4"/>
    <w:rsid w:val="00E84815"/>
    <w:rsid w:val="00E84BDB"/>
    <w:rsid w:val="00E87E27"/>
    <w:rsid w:val="00E902CE"/>
    <w:rsid w:val="00E962FF"/>
    <w:rsid w:val="00E975F9"/>
    <w:rsid w:val="00EA0450"/>
    <w:rsid w:val="00EA0BA0"/>
    <w:rsid w:val="00EA1D2C"/>
    <w:rsid w:val="00EA2247"/>
    <w:rsid w:val="00EA4ADA"/>
    <w:rsid w:val="00EA4FF5"/>
    <w:rsid w:val="00EA6126"/>
    <w:rsid w:val="00EA6DE5"/>
    <w:rsid w:val="00EA767D"/>
    <w:rsid w:val="00EA7D90"/>
    <w:rsid w:val="00EB256F"/>
    <w:rsid w:val="00EB2A00"/>
    <w:rsid w:val="00EB3110"/>
    <w:rsid w:val="00EB3157"/>
    <w:rsid w:val="00EB46CF"/>
    <w:rsid w:val="00EB7AEF"/>
    <w:rsid w:val="00EC0821"/>
    <w:rsid w:val="00EC1398"/>
    <w:rsid w:val="00EC15EF"/>
    <w:rsid w:val="00EC28F8"/>
    <w:rsid w:val="00EC3A35"/>
    <w:rsid w:val="00EC3AA0"/>
    <w:rsid w:val="00EC6C0F"/>
    <w:rsid w:val="00EC74C6"/>
    <w:rsid w:val="00EC7BE4"/>
    <w:rsid w:val="00ED1571"/>
    <w:rsid w:val="00ED1973"/>
    <w:rsid w:val="00ED33FF"/>
    <w:rsid w:val="00ED368A"/>
    <w:rsid w:val="00ED4CAE"/>
    <w:rsid w:val="00ED71B2"/>
    <w:rsid w:val="00EE1A64"/>
    <w:rsid w:val="00EE3358"/>
    <w:rsid w:val="00EE4442"/>
    <w:rsid w:val="00EE4AAD"/>
    <w:rsid w:val="00EE6206"/>
    <w:rsid w:val="00EE7F6B"/>
    <w:rsid w:val="00EF343D"/>
    <w:rsid w:val="00EF4B05"/>
    <w:rsid w:val="00EF4BAE"/>
    <w:rsid w:val="00EF56B7"/>
    <w:rsid w:val="00EF6B66"/>
    <w:rsid w:val="00EF7F61"/>
    <w:rsid w:val="00F00230"/>
    <w:rsid w:val="00F02965"/>
    <w:rsid w:val="00F03743"/>
    <w:rsid w:val="00F05160"/>
    <w:rsid w:val="00F0559B"/>
    <w:rsid w:val="00F06A73"/>
    <w:rsid w:val="00F1341A"/>
    <w:rsid w:val="00F137D5"/>
    <w:rsid w:val="00F143D9"/>
    <w:rsid w:val="00F16910"/>
    <w:rsid w:val="00F1717A"/>
    <w:rsid w:val="00F17281"/>
    <w:rsid w:val="00F179FF"/>
    <w:rsid w:val="00F20144"/>
    <w:rsid w:val="00F22260"/>
    <w:rsid w:val="00F24030"/>
    <w:rsid w:val="00F27105"/>
    <w:rsid w:val="00F302D6"/>
    <w:rsid w:val="00F30982"/>
    <w:rsid w:val="00F31263"/>
    <w:rsid w:val="00F34569"/>
    <w:rsid w:val="00F3721A"/>
    <w:rsid w:val="00F37E2F"/>
    <w:rsid w:val="00F44CA7"/>
    <w:rsid w:val="00F478D9"/>
    <w:rsid w:val="00F51695"/>
    <w:rsid w:val="00F51EE6"/>
    <w:rsid w:val="00F53714"/>
    <w:rsid w:val="00F53E4E"/>
    <w:rsid w:val="00F54B98"/>
    <w:rsid w:val="00F55E28"/>
    <w:rsid w:val="00F57CE4"/>
    <w:rsid w:val="00F57F6B"/>
    <w:rsid w:val="00F61D5B"/>
    <w:rsid w:val="00F623F2"/>
    <w:rsid w:val="00F64306"/>
    <w:rsid w:val="00F6479D"/>
    <w:rsid w:val="00F653F9"/>
    <w:rsid w:val="00F70770"/>
    <w:rsid w:val="00F716BB"/>
    <w:rsid w:val="00F71EB4"/>
    <w:rsid w:val="00F72E40"/>
    <w:rsid w:val="00F7451D"/>
    <w:rsid w:val="00F74777"/>
    <w:rsid w:val="00F76F15"/>
    <w:rsid w:val="00F808FC"/>
    <w:rsid w:val="00F81C6E"/>
    <w:rsid w:val="00F82E5D"/>
    <w:rsid w:val="00F83F5F"/>
    <w:rsid w:val="00F846BC"/>
    <w:rsid w:val="00F85028"/>
    <w:rsid w:val="00F869FB"/>
    <w:rsid w:val="00F87378"/>
    <w:rsid w:val="00F911F5"/>
    <w:rsid w:val="00F91CEB"/>
    <w:rsid w:val="00F924C0"/>
    <w:rsid w:val="00F92954"/>
    <w:rsid w:val="00F936AA"/>
    <w:rsid w:val="00F94D3A"/>
    <w:rsid w:val="00F95CA8"/>
    <w:rsid w:val="00F96856"/>
    <w:rsid w:val="00F96F1E"/>
    <w:rsid w:val="00F9709B"/>
    <w:rsid w:val="00F978C1"/>
    <w:rsid w:val="00FA126C"/>
    <w:rsid w:val="00FA2C66"/>
    <w:rsid w:val="00FA2F8D"/>
    <w:rsid w:val="00FA3E1C"/>
    <w:rsid w:val="00FA4DFE"/>
    <w:rsid w:val="00FA7F06"/>
    <w:rsid w:val="00FB06D3"/>
    <w:rsid w:val="00FB3E0C"/>
    <w:rsid w:val="00FB415D"/>
    <w:rsid w:val="00FB60DA"/>
    <w:rsid w:val="00FB7315"/>
    <w:rsid w:val="00FB7F95"/>
    <w:rsid w:val="00FC09D5"/>
    <w:rsid w:val="00FC1715"/>
    <w:rsid w:val="00FC1812"/>
    <w:rsid w:val="00FC3AA7"/>
    <w:rsid w:val="00FC461E"/>
    <w:rsid w:val="00FD1C10"/>
    <w:rsid w:val="00FD1D30"/>
    <w:rsid w:val="00FD3AFF"/>
    <w:rsid w:val="00FD4CFD"/>
    <w:rsid w:val="00FD5C76"/>
    <w:rsid w:val="00FD79B2"/>
    <w:rsid w:val="00FD7D5D"/>
    <w:rsid w:val="00FE1F6C"/>
    <w:rsid w:val="00FE2C4E"/>
    <w:rsid w:val="00FE5853"/>
    <w:rsid w:val="00FE636A"/>
    <w:rsid w:val="00FE7567"/>
    <w:rsid w:val="00FF17A8"/>
    <w:rsid w:val="00FF1F2E"/>
    <w:rsid w:val="00FF2B42"/>
    <w:rsid w:val="00FF36E8"/>
    <w:rsid w:val="00FF4B34"/>
    <w:rsid w:val="00FF503E"/>
    <w:rsid w:val="017E0CD4"/>
    <w:rsid w:val="0194261F"/>
    <w:rsid w:val="02383066"/>
    <w:rsid w:val="0422476A"/>
    <w:rsid w:val="0580501B"/>
    <w:rsid w:val="062067FE"/>
    <w:rsid w:val="062C5D5F"/>
    <w:rsid w:val="09BF5DA4"/>
    <w:rsid w:val="09EB5506"/>
    <w:rsid w:val="0CB32ECF"/>
    <w:rsid w:val="0F1F3AF7"/>
    <w:rsid w:val="0F7C190B"/>
    <w:rsid w:val="10B45CF5"/>
    <w:rsid w:val="11732DE8"/>
    <w:rsid w:val="12B10F0A"/>
    <w:rsid w:val="130B487E"/>
    <w:rsid w:val="164A1053"/>
    <w:rsid w:val="17D87752"/>
    <w:rsid w:val="17DC4557"/>
    <w:rsid w:val="19E0065B"/>
    <w:rsid w:val="19E27BFB"/>
    <w:rsid w:val="1A622AE9"/>
    <w:rsid w:val="22822E6F"/>
    <w:rsid w:val="24553074"/>
    <w:rsid w:val="25A95A70"/>
    <w:rsid w:val="27A504B9"/>
    <w:rsid w:val="27C8236E"/>
    <w:rsid w:val="2C047EA4"/>
    <w:rsid w:val="2CAC2575"/>
    <w:rsid w:val="2E0A1F6A"/>
    <w:rsid w:val="2E946D62"/>
    <w:rsid w:val="2ED22925"/>
    <w:rsid w:val="2FC27A6F"/>
    <w:rsid w:val="30D03CE3"/>
    <w:rsid w:val="373F61B6"/>
    <w:rsid w:val="37F708BD"/>
    <w:rsid w:val="389B4535"/>
    <w:rsid w:val="3B284C72"/>
    <w:rsid w:val="3C256F4E"/>
    <w:rsid w:val="3DC92CFC"/>
    <w:rsid w:val="3E210442"/>
    <w:rsid w:val="3EC36147"/>
    <w:rsid w:val="430F13D1"/>
    <w:rsid w:val="469B06E9"/>
    <w:rsid w:val="46F30DEA"/>
    <w:rsid w:val="48FD5F50"/>
    <w:rsid w:val="4A5A4C2D"/>
    <w:rsid w:val="4FF534DD"/>
    <w:rsid w:val="500B71A4"/>
    <w:rsid w:val="52AA42BB"/>
    <w:rsid w:val="57295F68"/>
    <w:rsid w:val="572C012C"/>
    <w:rsid w:val="58BA3515"/>
    <w:rsid w:val="5BC137ED"/>
    <w:rsid w:val="5D8A4909"/>
    <w:rsid w:val="61BA4CBE"/>
    <w:rsid w:val="6232033E"/>
    <w:rsid w:val="63163C4D"/>
    <w:rsid w:val="631F28F3"/>
    <w:rsid w:val="639332E1"/>
    <w:rsid w:val="640E2967"/>
    <w:rsid w:val="67064295"/>
    <w:rsid w:val="67DF08A2"/>
    <w:rsid w:val="6AD00976"/>
    <w:rsid w:val="6C755193"/>
    <w:rsid w:val="6CBC4389"/>
    <w:rsid w:val="6E6834C9"/>
    <w:rsid w:val="6E773871"/>
    <w:rsid w:val="6FD827A7"/>
    <w:rsid w:val="72C834C6"/>
    <w:rsid w:val="751F6782"/>
    <w:rsid w:val="76C7633F"/>
    <w:rsid w:val="77513391"/>
    <w:rsid w:val="778D7399"/>
    <w:rsid w:val="780E6B21"/>
    <w:rsid w:val="78520C1D"/>
    <w:rsid w:val="78DB3308"/>
    <w:rsid w:val="7B2A7C2F"/>
    <w:rsid w:val="7B2D77D3"/>
    <w:rsid w:val="7C8D4E5B"/>
    <w:rsid w:val="7DD86068"/>
    <w:rsid w:val="7F863BB7"/>
    <w:rsid w:val="7F87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F2B4DB"/>
  <w15:docId w15:val="{C41F22AD-7D2A-4264-BD83-DADD47F6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0"/>
    <w:autoRedefine/>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autoRedefine/>
    <w:qFormat/>
    <w:pPr>
      <w:spacing w:after="120"/>
      <w:ind w:leftChars="200" w:left="420"/>
    </w:pPr>
  </w:style>
  <w:style w:type="paragraph" w:styleId="a4">
    <w:name w:val="annotation text"/>
    <w:basedOn w:val="a"/>
    <w:link w:val="a5"/>
    <w:autoRedefine/>
    <w:uiPriority w:val="99"/>
    <w:semiHidden/>
    <w:unhideWhenUsed/>
    <w:qFormat/>
    <w:pPr>
      <w:jc w:val="left"/>
    </w:pPr>
  </w:style>
  <w:style w:type="paragraph" w:styleId="a6">
    <w:name w:val="Body Text"/>
    <w:basedOn w:val="a"/>
    <w:link w:val="a7"/>
    <w:autoRedefine/>
    <w:uiPriority w:val="1"/>
    <w:qFormat/>
    <w:rPr>
      <w:rFonts w:eastAsia="Times New Roman"/>
      <w:sz w:val="25"/>
      <w:szCs w:val="25"/>
    </w:rPr>
  </w:style>
  <w:style w:type="paragraph" w:styleId="TOC3">
    <w:name w:val="toc 3"/>
    <w:basedOn w:val="a"/>
    <w:next w:val="a"/>
    <w:autoRedefine/>
    <w:uiPriority w:val="39"/>
    <w:unhideWhenUsed/>
    <w:qFormat/>
    <w:pPr>
      <w:ind w:leftChars="400" w:left="840"/>
    </w:pPr>
  </w:style>
  <w:style w:type="paragraph" w:styleId="a8">
    <w:name w:val="Plain Text"/>
    <w:basedOn w:val="a"/>
    <w:link w:val="a9"/>
    <w:autoRedefine/>
    <w:uiPriority w:val="99"/>
    <w:semiHidden/>
    <w:unhideWhenUsed/>
    <w:qFormat/>
    <w:rPr>
      <w:rFonts w:ascii="宋体" w:hAnsi="Courier New" w:cs="Courier New"/>
    </w:rPr>
  </w:style>
  <w:style w:type="paragraph" w:styleId="aa">
    <w:name w:val="Date"/>
    <w:basedOn w:val="a"/>
    <w:next w:val="a"/>
    <w:link w:val="ab"/>
    <w:autoRedefine/>
    <w:uiPriority w:val="99"/>
    <w:semiHidden/>
    <w:unhideWhenUsed/>
    <w:qFormat/>
    <w:pPr>
      <w:ind w:leftChars="2500" w:left="100"/>
    </w:pPr>
  </w:style>
  <w:style w:type="paragraph" w:styleId="20">
    <w:name w:val="Body Text Indent 2"/>
    <w:basedOn w:val="a"/>
    <w:autoRedefine/>
    <w:uiPriority w:val="99"/>
    <w:unhideWhenUsed/>
    <w:qFormat/>
    <w:pPr>
      <w:spacing w:after="120" w:line="480" w:lineRule="auto"/>
      <w:ind w:leftChars="200" w:left="420"/>
    </w:pPr>
  </w:style>
  <w:style w:type="paragraph" w:styleId="ac">
    <w:name w:val="Balloon Text"/>
    <w:basedOn w:val="a"/>
    <w:link w:val="ad"/>
    <w:autoRedefine/>
    <w:uiPriority w:val="99"/>
    <w:semiHidden/>
    <w:unhideWhenUsed/>
    <w:qFormat/>
    <w:rPr>
      <w:sz w:val="18"/>
      <w:szCs w:val="18"/>
    </w:rPr>
  </w:style>
  <w:style w:type="paragraph" w:styleId="ae">
    <w:name w:val="footer"/>
    <w:basedOn w:val="a"/>
    <w:link w:val="af"/>
    <w:autoRedefine/>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0">
    <w:name w:val="header"/>
    <w:basedOn w:val="a"/>
    <w:link w:val="af1"/>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
    <w:next w:val="a"/>
    <w:autoRedefine/>
    <w:uiPriority w:val="39"/>
    <w:unhideWhenUsed/>
    <w:qFormat/>
    <w:pPr>
      <w:tabs>
        <w:tab w:val="right" w:leader="dot" w:pos="8306"/>
      </w:tabs>
      <w:spacing w:line="276" w:lineRule="auto"/>
    </w:pPr>
    <w:rPr>
      <w:rFonts w:eastAsia="黑体"/>
      <w:bCs/>
      <w:color w:val="000000" w:themeColor="text1"/>
      <w:szCs w:val="32"/>
    </w:rPr>
  </w:style>
  <w:style w:type="paragraph" w:styleId="TOC2">
    <w:name w:val="toc 2"/>
    <w:basedOn w:val="a"/>
    <w:next w:val="a"/>
    <w:autoRedefine/>
    <w:uiPriority w:val="39"/>
    <w:unhideWhenUsed/>
    <w:qFormat/>
    <w:pPr>
      <w:tabs>
        <w:tab w:val="right" w:leader="dot" w:pos="8296"/>
      </w:tabs>
      <w:spacing w:line="276" w:lineRule="auto"/>
      <w:ind w:leftChars="200" w:left="420"/>
    </w:pPr>
    <w:rPr>
      <w:bCs/>
      <w:color w:val="000000" w:themeColor="text1"/>
    </w:rPr>
  </w:style>
  <w:style w:type="paragraph" w:styleId="af2">
    <w:name w:val="Normal (Web)"/>
    <w:basedOn w:val="a"/>
    <w:autoRedefine/>
    <w:uiPriority w:val="99"/>
    <w:qFormat/>
    <w:pPr>
      <w:spacing w:before="100" w:beforeAutospacing="1" w:after="100" w:afterAutospacing="1"/>
      <w:jc w:val="left"/>
    </w:pPr>
    <w:rPr>
      <w:sz w:val="24"/>
    </w:rPr>
  </w:style>
  <w:style w:type="paragraph" w:styleId="af3">
    <w:name w:val="annotation subject"/>
    <w:basedOn w:val="a4"/>
    <w:next w:val="a4"/>
    <w:link w:val="af4"/>
    <w:autoRedefine/>
    <w:uiPriority w:val="99"/>
    <w:semiHidden/>
    <w:unhideWhenUsed/>
    <w:qFormat/>
    <w:rPr>
      <w:b/>
      <w:bCs/>
    </w:rPr>
  </w:style>
  <w:style w:type="table" w:styleId="af5">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autoRedefine/>
    <w:uiPriority w:val="22"/>
    <w:qFormat/>
    <w:rPr>
      <w:b/>
      <w:bCs/>
    </w:rPr>
  </w:style>
  <w:style w:type="character" w:styleId="af7">
    <w:name w:val="FollowedHyperlink"/>
    <w:basedOn w:val="a1"/>
    <w:autoRedefine/>
    <w:uiPriority w:val="99"/>
    <w:semiHidden/>
    <w:unhideWhenUsed/>
    <w:qFormat/>
    <w:rPr>
      <w:color w:val="954F72" w:themeColor="followedHyperlink"/>
      <w:u w:val="single"/>
    </w:rPr>
  </w:style>
  <w:style w:type="character" w:styleId="af8">
    <w:name w:val="Hyperlink"/>
    <w:basedOn w:val="a1"/>
    <w:autoRedefine/>
    <w:uiPriority w:val="99"/>
    <w:unhideWhenUsed/>
    <w:qFormat/>
    <w:rPr>
      <w:color w:val="0000FF"/>
      <w:u w:val="single"/>
    </w:rPr>
  </w:style>
  <w:style w:type="character" w:styleId="af9">
    <w:name w:val="annotation reference"/>
    <w:basedOn w:val="a1"/>
    <w:autoRedefine/>
    <w:uiPriority w:val="99"/>
    <w:semiHidden/>
    <w:unhideWhenUsed/>
    <w:qFormat/>
    <w:rPr>
      <w:sz w:val="21"/>
      <w:szCs w:val="21"/>
    </w:rPr>
  </w:style>
  <w:style w:type="character" w:customStyle="1" w:styleId="af1">
    <w:name w:val="页眉 字符"/>
    <w:basedOn w:val="a1"/>
    <w:link w:val="af0"/>
    <w:autoRedefine/>
    <w:uiPriority w:val="99"/>
    <w:qFormat/>
    <w:rPr>
      <w:sz w:val="18"/>
      <w:szCs w:val="18"/>
    </w:rPr>
  </w:style>
  <w:style w:type="character" w:customStyle="1" w:styleId="af">
    <w:name w:val="页脚 字符"/>
    <w:basedOn w:val="a1"/>
    <w:link w:val="ae"/>
    <w:autoRedefine/>
    <w:qFormat/>
    <w:rPr>
      <w:sz w:val="18"/>
      <w:szCs w:val="18"/>
    </w:rPr>
  </w:style>
  <w:style w:type="paragraph" w:styleId="afa">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Calibri" w:eastAsia="宋体" w:hAnsi="Calibri" w:cs="Calibri"/>
      <w:color w:val="000000"/>
      <w:sz w:val="24"/>
      <w:szCs w:val="24"/>
    </w:rPr>
  </w:style>
  <w:style w:type="character" w:customStyle="1" w:styleId="ab">
    <w:name w:val="日期 字符"/>
    <w:basedOn w:val="a1"/>
    <w:link w:val="aa"/>
    <w:autoRedefine/>
    <w:uiPriority w:val="99"/>
    <w:semiHidden/>
    <w:qFormat/>
    <w:rPr>
      <w:rFonts w:ascii="Times New Roman" w:eastAsia="宋体" w:hAnsi="Times New Roman" w:cs="Times New Roman"/>
      <w:color w:val="0000FF"/>
      <w:sz w:val="21"/>
      <w:szCs w:val="21"/>
    </w:rPr>
  </w:style>
  <w:style w:type="character" w:customStyle="1" w:styleId="ad">
    <w:name w:val="批注框文本 字符"/>
    <w:basedOn w:val="a1"/>
    <w:link w:val="ac"/>
    <w:autoRedefine/>
    <w:uiPriority w:val="99"/>
    <w:semiHidden/>
    <w:qFormat/>
    <w:rPr>
      <w:rFonts w:ascii="Times New Roman" w:eastAsia="宋体" w:hAnsi="Times New Roman" w:cs="Times New Roman"/>
      <w:color w:val="0000FF"/>
      <w:sz w:val="18"/>
      <w:szCs w:val="18"/>
    </w:rPr>
  </w:style>
  <w:style w:type="character" w:customStyle="1" w:styleId="22">
    <w:name w:val="标题 2 字符"/>
    <w:basedOn w:val="a1"/>
    <w:autoRedefine/>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autoRedefine/>
    <w:qFormat/>
    <w:rPr>
      <w:rFonts w:ascii="宋体" w:eastAsia="宋体" w:hAnsi="Times New Roman" w:cs="Times New Roman"/>
      <w:b/>
      <w:bCs/>
      <w:kern w:val="2"/>
      <w:sz w:val="28"/>
      <w:szCs w:val="28"/>
      <w:lang w:val="zh-CN" w:eastAsia="zh-CN"/>
    </w:rPr>
  </w:style>
  <w:style w:type="character" w:styleId="afb">
    <w:name w:val="Placeholder Text"/>
    <w:basedOn w:val="a1"/>
    <w:autoRedefine/>
    <w:uiPriority w:val="99"/>
    <w:semiHidden/>
    <w:qFormat/>
    <w:rPr>
      <w:color w:val="808080"/>
    </w:rPr>
  </w:style>
  <w:style w:type="character" w:customStyle="1" w:styleId="30">
    <w:name w:val="标题 3 字符"/>
    <w:basedOn w:val="a1"/>
    <w:link w:val="3"/>
    <w:autoRedefine/>
    <w:uiPriority w:val="9"/>
    <w:qFormat/>
    <w:rPr>
      <w:rFonts w:ascii="Times New Roman" w:eastAsia="宋体" w:hAnsi="Times New Roman" w:cs="Times New Roman"/>
      <w:b/>
      <w:bCs/>
      <w:color w:val="0000FF"/>
      <w:sz w:val="32"/>
      <w:szCs w:val="32"/>
    </w:rPr>
  </w:style>
  <w:style w:type="character" w:customStyle="1" w:styleId="10">
    <w:name w:val="标题 1 字符"/>
    <w:basedOn w:val="a1"/>
    <w:link w:val="1"/>
    <w:autoRedefine/>
    <w:uiPriority w:val="9"/>
    <w:qFormat/>
    <w:rPr>
      <w:rFonts w:ascii="Times New Roman" w:eastAsia="宋体" w:hAnsi="Times New Roman" w:cs="Times New Roman"/>
      <w:b/>
      <w:bCs/>
      <w:color w:val="0000FF"/>
      <w:kern w:val="44"/>
      <w:sz w:val="44"/>
      <w:szCs w:val="44"/>
    </w:rPr>
  </w:style>
  <w:style w:type="character" w:customStyle="1" w:styleId="a7">
    <w:name w:val="正文文本 字符"/>
    <w:basedOn w:val="a1"/>
    <w:link w:val="a6"/>
    <w:autoRedefine/>
    <w:uiPriority w:val="1"/>
    <w:qFormat/>
    <w:rPr>
      <w:rFonts w:ascii="Times New Roman" w:eastAsia="Times New Roman" w:hAnsi="Times New Roman" w:cs="Times New Roman"/>
      <w:color w:val="0000FF"/>
      <w:sz w:val="25"/>
      <w:szCs w:val="25"/>
    </w:rPr>
  </w:style>
  <w:style w:type="character" w:customStyle="1" w:styleId="ss2">
    <w:name w:val="ss2"/>
    <w:basedOn w:val="a1"/>
    <w:autoRedefine/>
    <w:qFormat/>
  </w:style>
  <w:style w:type="paragraph" w:customStyle="1" w:styleId="TOC10">
    <w:name w:val="TOC 标题1"/>
    <w:basedOn w:val="1"/>
    <w:next w:val="a"/>
    <w:autoRedefine/>
    <w:uiPriority w:val="39"/>
    <w:semiHidden/>
    <w:unhideWhenUsed/>
    <w:qFormat/>
    <w:pPr>
      <w:outlineLvl w:val="9"/>
    </w:pPr>
  </w:style>
  <w:style w:type="character" w:customStyle="1" w:styleId="a5">
    <w:name w:val="批注文字 字符"/>
    <w:basedOn w:val="a1"/>
    <w:link w:val="a4"/>
    <w:autoRedefine/>
    <w:uiPriority w:val="99"/>
    <w:semiHidden/>
    <w:qFormat/>
    <w:rPr>
      <w:rFonts w:ascii="Times New Roman" w:eastAsia="宋体" w:hAnsi="Times New Roman" w:cs="Times New Roman"/>
      <w:color w:val="0000FF"/>
      <w:sz w:val="21"/>
      <w:szCs w:val="21"/>
    </w:rPr>
  </w:style>
  <w:style w:type="character" w:customStyle="1" w:styleId="af4">
    <w:name w:val="批注主题 字符"/>
    <w:basedOn w:val="a5"/>
    <w:link w:val="af3"/>
    <w:autoRedefine/>
    <w:uiPriority w:val="99"/>
    <w:semiHidden/>
    <w:qFormat/>
    <w:rPr>
      <w:rFonts w:ascii="Times New Roman" w:eastAsia="宋体" w:hAnsi="Times New Roman" w:cs="Times New Roman"/>
      <w:b/>
      <w:bCs/>
      <w:color w:val="0000FF"/>
      <w:sz w:val="21"/>
      <w:szCs w:val="21"/>
    </w:rPr>
  </w:style>
  <w:style w:type="paragraph" w:customStyle="1" w:styleId="11">
    <w:name w:val="修订1"/>
    <w:autoRedefine/>
    <w:hidden/>
    <w:uiPriority w:val="99"/>
    <w:semiHidden/>
    <w:qFormat/>
    <w:rPr>
      <w:rFonts w:ascii="Times New Roman" w:eastAsia="宋体" w:hAnsi="Times New Roman" w:cs="Times New Roman"/>
      <w:color w:val="0000FF"/>
      <w:sz w:val="21"/>
      <w:szCs w:val="21"/>
    </w:rPr>
  </w:style>
  <w:style w:type="paragraph" w:customStyle="1" w:styleId="afc">
    <w:name w:val="扉页（出版时间地点）"/>
    <w:basedOn w:val="a"/>
    <w:autoRedefine/>
    <w:qFormat/>
    <w:pPr>
      <w:jc w:val="center"/>
    </w:pPr>
    <w:rPr>
      <w:rFonts w:eastAsia="黑体" w:cs="宋体"/>
      <w:color w:val="auto"/>
      <w:kern w:val="2"/>
      <w:szCs w:val="20"/>
    </w:rPr>
  </w:style>
  <w:style w:type="paragraph" w:customStyle="1" w:styleId="afd">
    <w:name w:val="规程英文名称（封面）"/>
    <w:basedOn w:val="a8"/>
    <w:autoRedefine/>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e">
    <w:name w:val="标准扉页（标准名称）"/>
    <w:basedOn w:val="a"/>
    <w:autoRedefine/>
    <w:qFormat/>
    <w:pPr>
      <w:jc w:val="center"/>
    </w:pPr>
    <w:rPr>
      <w:rFonts w:eastAsia="黑体"/>
      <w:color w:val="auto"/>
      <w:kern w:val="2"/>
      <w:sz w:val="30"/>
      <w:szCs w:val="20"/>
    </w:rPr>
  </w:style>
  <w:style w:type="paragraph" w:customStyle="1" w:styleId="aff">
    <w:name w:val="标准扉页（福建省工程建设地方标准）"/>
    <w:basedOn w:val="a"/>
    <w:autoRedefine/>
    <w:qFormat/>
    <w:pPr>
      <w:jc w:val="center"/>
    </w:pPr>
    <w:rPr>
      <w:rFonts w:eastAsia="黑体"/>
      <w:color w:val="auto"/>
      <w:kern w:val="2"/>
      <w:sz w:val="28"/>
      <w:szCs w:val="20"/>
    </w:rPr>
  </w:style>
  <w:style w:type="character" w:customStyle="1" w:styleId="a9">
    <w:name w:val="纯文本 字符"/>
    <w:basedOn w:val="a1"/>
    <w:link w:val="a8"/>
    <w:autoRedefine/>
    <w:uiPriority w:val="99"/>
    <w:semiHidden/>
    <w:qFormat/>
    <w:rPr>
      <w:rFonts w:ascii="宋体" w:eastAsia="宋体" w:hAnsi="Courier New" w:cs="Courier New"/>
      <w:color w:val="0000FF"/>
      <w:sz w:val="21"/>
      <w:szCs w:val="21"/>
    </w:rPr>
  </w:style>
  <w:style w:type="paragraph" w:styleId="aff0">
    <w:name w:val="Revision"/>
    <w:hidden/>
    <w:uiPriority w:val="99"/>
    <w:unhideWhenUsed/>
    <w:rsid w:val="0024415F"/>
    <w:rPr>
      <w:rFonts w:ascii="Times New Roman" w:eastAsia="宋体" w:hAnsi="Times New Roman" w:cs="Times New Roman"/>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6.wmf"/><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4.sv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5D8D-6CFC-4D77-9236-5D7E7318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3132</Words>
  <Characters>17856</Characters>
  <Application>Microsoft Office Word</Application>
  <DocSecurity>0</DocSecurity>
  <Lines>148</Lines>
  <Paragraphs>41</Paragraphs>
  <ScaleCrop>false</ScaleCrop>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guoqing zhang</cp:lastModifiedBy>
  <cp:revision>182</cp:revision>
  <cp:lastPrinted>2021-10-26T01:33:00Z</cp:lastPrinted>
  <dcterms:created xsi:type="dcterms:W3CDTF">2024-06-28T07:03:00Z</dcterms:created>
  <dcterms:modified xsi:type="dcterms:W3CDTF">2024-09-19T06:41:00Z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MTWinEqns">
    <vt:bool>true</vt:bool>
  </property>
  <property fmtid="{D5CDD505-2E9C-101B-9397-08002B2CF9AE}" pid="4" name="ICV">
    <vt:lpwstr>42DB33F4C1D448D598411E0F72E4618C</vt:lpwstr>
  </property>
</Properties>
</file>