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EAC35" w14:textId="77777777" w:rsidR="00806D5C" w:rsidRDefault="00000000">
      <w:pPr>
        <w:autoSpaceDE/>
        <w:autoSpaceDN/>
        <w:spacing w:line="360" w:lineRule="auto"/>
        <w:ind w:firstLine="2100"/>
        <w:jc w:val="right"/>
        <w:rPr>
          <w:rFonts w:ascii="仿宋" w:eastAsia="仿宋" w:hAnsi="仿宋" w:cs="Times New Roman" w:hint="eastAsia"/>
          <w:kern w:val="2"/>
          <w:sz w:val="24"/>
          <w:lang w:val="zh-CN" w:eastAsia="zh-CN"/>
        </w:rPr>
      </w:pPr>
      <w:r>
        <w:rPr>
          <w:rFonts w:ascii="等线" w:eastAsia="仿宋" w:hAnsi="等线" w:cs="Times New Roman"/>
          <w:noProof/>
          <w:kern w:val="2"/>
          <w:sz w:val="24"/>
          <w:lang w:eastAsia="zh-CN"/>
          <w14:ligatures w14:val="standardContextual"/>
        </w:rPr>
        <w:drawing>
          <wp:anchor distT="0" distB="0" distL="114300" distR="114300" simplePos="0" relativeHeight="251662336" behindDoc="0" locked="0" layoutInCell="1" allowOverlap="1" wp14:anchorId="484D1B1F" wp14:editId="51165FC4">
            <wp:simplePos x="0" y="0"/>
            <wp:positionH relativeFrom="column">
              <wp:posOffset>208915</wp:posOffset>
            </wp:positionH>
            <wp:positionV relativeFrom="paragraph">
              <wp:posOffset>6350</wp:posOffset>
            </wp:positionV>
            <wp:extent cx="1742440" cy="1114425"/>
            <wp:effectExtent l="0" t="0" r="0" b="9525"/>
            <wp:wrapThrough wrapText="bothSides">
              <wp:wrapPolygon edited="0">
                <wp:start x="0" y="0"/>
                <wp:lineTo x="0" y="21415"/>
                <wp:lineTo x="21254" y="21415"/>
                <wp:lineTo x="21254" y="0"/>
                <wp:lineTo x="0" y="0"/>
              </wp:wrapPolygon>
            </wp:wrapThrough>
            <wp:docPr id="696266744" name="图片 1" descr="CECS标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66744" name="图片 1" descr="CECS标致"/>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1742440" cy="1114425"/>
                    </a:xfrm>
                    <a:prstGeom prst="rect">
                      <a:avLst/>
                    </a:prstGeom>
                    <a:noFill/>
                    <a:ln>
                      <a:noFill/>
                    </a:ln>
                  </pic:spPr>
                </pic:pic>
              </a:graphicData>
            </a:graphic>
          </wp:anchor>
        </w:drawing>
      </w:r>
    </w:p>
    <w:p w14:paraId="1EC166F1" w14:textId="77777777" w:rsidR="00806D5C" w:rsidRDefault="00806D5C">
      <w:pPr>
        <w:autoSpaceDE/>
        <w:autoSpaceDN/>
        <w:spacing w:line="360" w:lineRule="auto"/>
        <w:ind w:firstLine="2100"/>
        <w:jc w:val="right"/>
        <w:rPr>
          <w:rFonts w:ascii="仿宋" w:eastAsia="仿宋" w:hAnsi="仿宋" w:cs="Times New Roman" w:hint="eastAsia"/>
          <w:kern w:val="2"/>
          <w:sz w:val="24"/>
          <w:lang w:val="zh-CN" w:eastAsia="zh-CN"/>
        </w:rPr>
      </w:pPr>
    </w:p>
    <w:p w14:paraId="7C96DE6C" w14:textId="77777777" w:rsidR="00806D5C" w:rsidRDefault="00806D5C">
      <w:pPr>
        <w:autoSpaceDE/>
        <w:autoSpaceDN/>
        <w:spacing w:line="360" w:lineRule="auto"/>
        <w:ind w:firstLine="2100"/>
        <w:jc w:val="right"/>
        <w:rPr>
          <w:rFonts w:ascii="仿宋" w:eastAsia="仿宋" w:hAnsi="仿宋" w:cs="Times New Roman" w:hint="eastAsia"/>
          <w:kern w:val="2"/>
          <w:sz w:val="24"/>
          <w:lang w:val="zh-CN" w:eastAsia="zh-CN"/>
        </w:rPr>
      </w:pPr>
    </w:p>
    <w:p w14:paraId="42DFE240" w14:textId="77777777" w:rsidR="00806D5C" w:rsidRDefault="00000000">
      <w:pPr>
        <w:autoSpaceDE/>
        <w:autoSpaceDN/>
        <w:spacing w:line="360" w:lineRule="auto"/>
        <w:ind w:firstLine="2100"/>
        <w:jc w:val="right"/>
        <w:rPr>
          <w:rFonts w:ascii="仿宋" w:eastAsia="等线" w:hAnsi="仿宋" w:cs="Times New Roman" w:hint="eastAsia"/>
          <w:b/>
          <w:kern w:val="2"/>
          <w:sz w:val="24"/>
          <w:lang w:eastAsia="zh-CN"/>
        </w:rPr>
      </w:pPr>
      <w:r>
        <w:rPr>
          <w:rFonts w:ascii="仿宋" w:eastAsia="仿宋" w:hAnsi="仿宋" w:cs="Times New Roman" w:hint="eastAsia"/>
          <w:noProof/>
          <w:kern w:val="2"/>
          <w:sz w:val="24"/>
          <w:lang w:val="zh-CN" w:eastAsia="zh-CN"/>
          <w14:ligatures w14:val="standardContextual"/>
        </w:rPr>
        <mc:AlternateContent>
          <mc:Choice Requires="wps">
            <w:drawing>
              <wp:anchor distT="0" distB="0" distL="114300" distR="114300" simplePos="0" relativeHeight="251661312" behindDoc="0" locked="0" layoutInCell="1" allowOverlap="1" wp14:anchorId="6264B6A5" wp14:editId="4CBFCCFB">
                <wp:simplePos x="0" y="0"/>
                <wp:positionH relativeFrom="column">
                  <wp:posOffset>27305</wp:posOffset>
                </wp:positionH>
                <wp:positionV relativeFrom="paragraph">
                  <wp:posOffset>297815</wp:posOffset>
                </wp:positionV>
                <wp:extent cx="5311140" cy="0"/>
                <wp:effectExtent l="0" t="0" r="0" b="0"/>
                <wp:wrapNone/>
                <wp:docPr id="2047317450" name="直接连接符 5"/>
                <wp:cNvGraphicFramePr/>
                <a:graphic xmlns:a="http://schemas.openxmlformats.org/drawingml/2006/main">
                  <a:graphicData uri="http://schemas.microsoft.com/office/word/2010/wordprocessingShape">
                    <wps:wsp>
                      <wps:cNvCnPr/>
                      <wps:spPr>
                        <a:xfrm>
                          <a:off x="0" y="0"/>
                          <a:ext cx="531083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psCustomData="http://www.wps.cn/officeDocument/2013/wpsCustomData">
            <w:pict>
              <v:line id="直接连接符 5" o:spid="_x0000_s1026" o:spt="20" style="position:absolute;left:0pt;margin-left:2.15pt;margin-top:23.45pt;height:0pt;width:418.2pt;z-index:251661312;mso-width-relative:page;mso-height-relative:page;" filled="f" stroked="t" coordsize="21600,21600" o:gfxdata="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wqfYvUAAAABwEAAA8AAAAAAAAAAQAgAAAAIgAAAGRycy9kb3ducmV2Lnht&#10;bFBLAQIUABQAAAAIAIdO4kCsJjw2/QEAANwDAAAOAAAAAAAAAAEAIAAAACMBAABkcnMvZTJvRG9j&#10;LnhtbFBLBQYAAAAABgAGAFkBAACSBQAAAAA=&#10;">
                <v:fill on="f" focussize="0,0"/>
                <v:stroke weight="0.5pt" color="#000000" miterlimit="8" joinstyle="miter"/>
                <v:imagedata o:title=""/>
                <o:lock v:ext="edit" aspectratio="f"/>
              </v:line>
            </w:pict>
          </mc:Fallback>
        </mc:AlternateContent>
      </w:r>
      <w:r>
        <w:rPr>
          <w:rFonts w:ascii="Times New Roman" w:eastAsia="仿宋" w:hAnsi="Times New Roman" w:cs="Times New Roman"/>
          <w:b/>
          <w:kern w:val="2"/>
          <w:sz w:val="24"/>
          <w:lang w:eastAsia="zh-CN"/>
        </w:rPr>
        <w:t>CECS</w:t>
      </w:r>
      <w:r>
        <w:rPr>
          <w:rFonts w:ascii="Times New Roman" w:eastAsia="MS Gothic" w:hAnsi="Times New Roman" w:cs="Times New Roman"/>
          <w:b/>
          <w:kern w:val="2"/>
          <w:sz w:val="24"/>
          <w:lang w:eastAsia="zh-CN"/>
        </w:rPr>
        <w:t>‒</w:t>
      </w:r>
      <w:r>
        <w:rPr>
          <w:rFonts w:ascii="Times New Roman" w:eastAsia="等线" w:hAnsi="Times New Roman" w:cs="Times New Roman"/>
          <w:b/>
          <w:kern w:val="2"/>
          <w:sz w:val="24"/>
          <w:lang w:eastAsia="zh-CN"/>
        </w:rPr>
        <w:t>XXX‒20</w:t>
      </w:r>
      <w:r>
        <w:rPr>
          <w:rFonts w:ascii="Times New Roman" w:eastAsia="等线" w:hAnsi="Times New Roman" w:cs="Times New Roman" w:hint="eastAsia"/>
          <w:b/>
          <w:kern w:val="2"/>
          <w:sz w:val="24"/>
          <w:lang w:eastAsia="zh-CN"/>
        </w:rPr>
        <w:t>XX</w:t>
      </w:r>
    </w:p>
    <w:p w14:paraId="21F78566" w14:textId="77777777" w:rsidR="00806D5C" w:rsidRDefault="00806D5C">
      <w:pPr>
        <w:widowControl/>
        <w:autoSpaceDE/>
        <w:autoSpaceDN/>
        <w:ind w:firstLine="2109"/>
        <w:rPr>
          <w:rFonts w:ascii="仿宋" w:eastAsia="仿宋" w:hAnsi="仿宋" w:hint="eastAsia"/>
          <w:b/>
          <w:bCs/>
          <w:kern w:val="2"/>
          <w:sz w:val="24"/>
          <w:szCs w:val="21"/>
          <w:lang w:val="zh-CN" w:eastAsia="zh-CN"/>
        </w:rPr>
      </w:pPr>
    </w:p>
    <w:p w14:paraId="2FC54CDB" w14:textId="77777777" w:rsidR="00806D5C" w:rsidRDefault="00806D5C">
      <w:pPr>
        <w:autoSpaceDE/>
        <w:autoSpaceDN/>
        <w:spacing w:line="360" w:lineRule="auto"/>
        <w:ind w:firstLine="2109"/>
        <w:rPr>
          <w:rFonts w:ascii="仿宋" w:eastAsia="仿宋" w:hAnsi="仿宋" w:hint="eastAsia"/>
          <w:b/>
          <w:bCs/>
          <w:kern w:val="2"/>
          <w:sz w:val="24"/>
          <w:szCs w:val="21"/>
          <w:lang w:val="zh-CN" w:eastAsia="zh-CN"/>
        </w:rPr>
      </w:pPr>
    </w:p>
    <w:p w14:paraId="3F224D3E" w14:textId="77777777" w:rsidR="00806D5C" w:rsidRDefault="00000000">
      <w:pPr>
        <w:autoSpaceDE/>
        <w:autoSpaceDN/>
        <w:spacing w:beforeLines="50" w:before="163" w:line="360" w:lineRule="auto"/>
        <w:jc w:val="center"/>
        <w:rPr>
          <w:rFonts w:hint="eastAsia"/>
          <w:kern w:val="2"/>
          <w:sz w:val="44"/>
          <w:szCs w:val="44"/>
          <w:lang w:val="zh-CN" w:eastAsia="zh-CN"/>
        </w:rPr>
      </w:pPr>
      <w:r>
        <w:rPr>
          <w:rFonts w:hint="eastAsia"/>
          <w:kern w:val="2"/>
          <w:sz w:val="44"/>
          <w:szCs w:val="44"/>
          <w:lang w:val="zh-CN" w:eastAsia="zh-CN"/>
        </w:rPr>
        <w:t>中国工程建设标准化协会标准</w:t>
      </w:r>
    </w:p>
    <w:p w14:paraId="21FA1BA4" w14:textId="77777777" w:rsidR="00806D5C" w:rsidRDefault="00806D5C">
      <w:pPr>
        <w:autoSpaceDE/>
        <w:autoSpaceDN/>
        <w:spacing w:line="360" w:lineRule="auto"/>
        <w:ind w:firstLine="2108"/>
        <w:rPr>
          <w:rFonts w:ascii="仿宋" w:eastAsia="仿宋" w:hAnsi="仿宋" w:hint="eastAsia"/>
          <w:b/>
          <w:bCs/>
          <w:kern w:val="2"/>
          <w:sz w:val="24"/>
          <w:szCs w:val="21"/>
          <w:lang w:val="zh-CN" w:eastAsia="zh-CN"/>
        </w:rPr>
      </w:pPr>
    </w:p>
    <w:p w14:paraId="13032D6F" w14:textId="77777777" w:rsidR="00806D5C" w:rsidRDefault="00806D5C">
      <w:pPr>
        <w:autoSpaceDE/>
        <w:autoSpaceDN/>
        <w:spacing w:line="400" w:lineRule="exact"/>
        <w:rPr>
          <w:rFonts w:ascii="等线" w:eastAsia="仿宋" w:hAnsi="等线" w:cs="Times New Roman" w:hint="eastAsia"/>
          <w:kern w:val="2"/>
          <w:sz w:val="24"/>
          <w:lang w:eastAsia="zh-CN"/>
        </w:rPr>
      </w:pPr>
    </w:p>
    <w:p w14:paraId="3D40B146" w14:textId="77777777" w:rsidR="00806D5C" w:rsidRDefault="00000000">
      <w:pPr>
        <w:autoSpaceDE/>
        <w:autoSpaceDN/>
        <w:spacing w:line="360" w:lineRule="auto"/>
        <w:jc w:val="center"/>
        <w:rPr>
          <w:rFonts w:ascii="黑体" w:eastAsia="黑体" w:hAnsi="黑体" w:cs="Times New Roman" w:hint="eastAsia"/>
          <w:kern w:val="2"/>
          <w:sz w:val="44"/>
          <w:szCs w:val="44"/>
          <w:lang w:eastAsia="zh-CN"/>
        </w:rPr>
      </w:pPr>
      <w:bookmarkStart w:id="0" w:name="_Hlk179902648"/>
      <w:r>
        <w:rPr>
          <w:rFonts w:ascii="黑体" w:eastAsia="黑体" w:hAnsi="黑体" w:cs="Times New Roman" w:hint="eastAsia"/>
          <w:kern w:val="2"/>
          <w:sz w:val="44"/>
          <w:szCs w:val="44"/>
          <w:lang w:eastAsia="zh-CN"/>
        </w:rPr>
        <w:t>模板支撑架自动化监测标准</w:t>
      </w:r>
    </w:p>
    <w:p w14:paraId="2ACC41C1" w14:textId="77777777" w:rsidR="00806D5C" w:rsidRDefault="00806D5C">
      <w:pPr>
        <w:autoSpaceDE/>
        <w:autoSpaceDN/>
        <w:spacing w:line="360" w:lineRule="auto"/>
        <w:jc w:val="center"/>
        <w:rPr>
          <w:rFonts w:ascii="黑体" w:eastAsia="黑体" w:hAnsi="黑体" w:cs="Times New Roman" w:hint="eastAsia"/>
          <w:kern w:val="2"/>
          <w:sz w:val="44"/>
          <w:szCs w:val="44"/>
          <w:lang w:eastAsia="zh-CN"/>
        </w:rPr>
      </w:pPr>
    </w:p>
    <w:p w14:paraId="10824D21" w14:textId="77777777" w:rsidR="00806D5C" w:rsidRDefault="00000000">
      <w:pPr>
        <w:autoSpaceDE/>
        <w:autoSpaceDN/>
        <w:spacing w:line="360" w:lineRule="auto"/>
        <w:jc w:val="center"/>
        <w:rPr>
          <w:rFonts w:ascii="Times New Roman" w:eastAsia="黑体" w:hAnsi="Times New Roman" w:cs="Times New Roman"/>
          <w:kern w:val="2"/>
          <w:sz w:val="28"/>
          <w:szCs w:val="28"/>
          <w:lang w:eastAsia="zh-CN"/>
        </w:rPr>
      </w:pPr>
      <w:bookmarkStart w:id="1" w:name="_Hlk179902668"/>
      <w:r>
        <w:rPr>
          <w:rFonts w:ascii="Times New Roman" w:eastAsia="黑体" w:hAnsi="Times New Roman" w:cs="Times New Roman" w:hint="eastAsia"/>
          <w:kern w:val="2"/>
          <w:sz w:val="28"/>
          <w:szCs w:val="28"/>
          <w:lang w:eastAsia="zh-CN"/>
        </w:rPr>
        <w:t>Automated Monitoring Technology for Formwork Support Structures</w:t>
      </w:r>
    </w:p>
    <w:bookmarkEnd w:id="0"/>
    <w:bookmarkEnd w:id="1"/>
    <w:p w14:paraId="71D59CAA" w14:textId="77777777" w:rsidR="00806D5C" w:rsidRDefault="00000000">
      <w:pPr>
        <w:autoSpaceDE/>
        <w:autoSpaceDN/>
        <w:spacing w:line="360" w:lineRule="auto"/>
        <w:jc w:val="center"/>
        <w:rPr>
          <w:rFonts w:ascii="黑体" w:eastAsia="黑体" w:hAnsi="黑体" w:cs="Times New Roman" w:hint="eastAsia"/>
          <w:kern w:val="2"/>
          <w:sz w:val="32"/>
          <w:szCs w:val="32"/>
          <w:lang w:val="zh-CN" w:eastAsia="zh-CN"/>
        </w:rPr>
      </w:pPr>
      <w:r>
        <w:rPr>
          <w:rFonts w:ascii="黑体" w:eastAsia="黑体" w:hAnsi="黑体" w:cs="Times New Roman" w:hint="eastAsia"/>
          <w:kern w:val="2"/>
          <w:sz w:val="32"/>
          <w:szCs w:val="32"/>
          <w:lang w:val="zh-CN" w:eastAsia="zh-CN"/>
        </w:rPr>
        <w:t>（征求意见稿）</w:t>
      </w:r>
    </w:p>
    <w:p w14:paraId="2AE81002" w14:textId="77777777" w:rsidR="00806D5C" w:rsidRDefault="00806D5C">
      <w:pPr>
        <w:autoSpaceDE/>
        <w:autoSpaceDN/>
        <w:spacing w:line="360" w:lineRule="auto"/>
        <w:ind w:firstLine="2108"/>
        <w:rPr>
          <w:rFonts w:ascii="仿宋" w:eastAsia="仿宋" w:hAnsi="仿宋" w:hint="eastAsia"/>
          <w:b/>
          <w:bCs/>
          <w:kern w:val="2"/>
          <w:sz w:val="24"/>
          <w:szCs w:val="21"/>
          <w:lang w:val="zh-CN" w:eastAsia="zh-CN"/>
        </w:rPr>
      </w:pPr>
    </w:p>
    <w:p w14:paraId="23BAE615" w14:textId="77777777" w:rsidR="00806D5C" w:rsidRDefault="00806D5C">
      <w:pPr>
        <w:autoSpaceDE/>
        <w:autoSpaceDN/>
        <w:spacing w:line="360" w:lineRule="auto"/>
        <w:ind w:firstLine="2108"/>
        <w:rPr>
          <w:rFonts w:ascii="仿宋" w:eastAsia="仿宋" w:hAnsi="仿宋" w:hint="eastAsia"/>
          <w:b/>
          <w:bCs/>
          <w:kern w:val="2"/>
          <w:sz w:val="24"/>
          <w:szCs w:val="21"/>
          <w:lang w:val="zh-CN" w:eastAsia="zh-CN"/>
        </w:rPr>
      </w:pPr>
    </w:p>
    <w:p w14:paraId="541986CC" w14:textId="77777777" w:rsidR="00806D5C" w:rsidRDefault="00806D5C">
      <w:pPr>
        <w:autoSpaceDE/>
        <w:autoSpaceDN/>
        <w:spacing w:line="360" w:lineRule="auto"/>
        <w:ind w:firstLine="2108"/>
        <w:rPr>
          <w:rFonts w:ascii="仿宋" w:eastAsia="仿宋" w:hAnsi="仿宋" w:hint="eastAsia"/>
          <w:b/>
          <w:bCs/>
          <w:kern w:val="2"/>
          <w:sz w:val="24"/>
          <w:szCs w:val="21"/>
          <w:lang w:val="zh-CN" w:eastAsia="zh-CN"/>
        </w:rPr>
      </w:pPr>
    </w:p>
    <w:p w14:paraId="725531C6" w14:textId="77777777" w:rsidR="00806D5C" w:rsidRDefault="00806D5C">
      <w:pPr>
        <w:autoSpaceDE/>
        <w:autoSpaceDN/>
        <w:spacing w:line="360" w:lineRule="auto"/>
        <w:ind w:firstLine="2108"/>
        <w:rPr>
          <w:rFonts w:ascii="仿宋" w:eastAsia="仿宋" w:hAnsi="仿宋" w:hint="eastAsia"/>
          <w:b/>
          <w:bCs/>
          <w:kern w:val="2"/>
          <w:sz w:val="24"/>
          <w:szCs w:val="21"/>
          <w:lang w:val="zh-CN" w:eastAsia="zh-CN"/>
        </w:rPr>
      </w:pPr>
    </w:p>
    <w:p w14:paraId="496367D3" w14:textId="77777777" w:rsidR="00806D5C" w:rsidRDefault="00806D5C">
      <w:pPr>
        <w:autoSpaceDE/>
        <w:autoSpaceDN/>
        <w:spacing w:line="360" w:lineRule="auto"/>
        <w:ind w:firstLine="2108"/>
        <w:rPr>
          <w:rFonts w:ascii="仿宋" w:eastAsia="仿宋" w:hAnsi="仿宋" w:hint="eastAsia"/>
          <w:b/>
          <w:bCs/>
          <w:kern w:val="2"/>
          <w:sz w:val="24"/>
          <w:szCs w:val="21"/>
          <w:lang w:val="zh-CN" w:eastAsia="zh-CN"/>
        </w:rPr>
      </w:pPr>
    </w:p>
    <w:p w14:paraId="0592DCE7" w14:textId="77777777" w:rsidR="00806D5C" w:rsidRDefault="00806D5C">
      <w:pPr>
        <w:autoSpaceDE/>
        <w:autoSpaceDN/>
        <w:spacing w:line="360" w:lineRule="auto"/>
        <w:ind w:firstLine="2108"/>
        <w:rPr>
          <w:rFonts w:ascii="仿宋" w:eastAsia="仿宋" w:hAnsi="仿宋" w:hint="eastAsia"/>
          <w:b/>
          <w:bCs/>
          <w:kern w:val="2"/>
          <w:sz w:val="24"/>
          <w:szCs w:val="21"/>
          <w:lang w:val="zh-CN" w:eastAsia="zh-CN"/>
        </w:rPr>
      </w:pPr>
    </w:p>
    <w:p w14:paraId="6E3135D3" w14:textId="77777777" w:rsidR="00806D5C" w:rsidRDefault="00806D5C">
      <w:pPr>
        <w:autoSpaceDE/>
        <w:autoSpaceDN/>
        <w:spacing w:line="360" w:lineRule="auto"/>
        <w:ind w:firstLineChars="882" w:firstLine="2125"/>
        <w:rPr>
          <w:rFonts w:ascii="仿宋" w:eastAsia="仿宋" w:hAnsi="仿宋" w:hint="eastAsia"/>
          <w:b/>
          <w:bCs/>
          <w:kern w:val="2"/>
          <w:sz w:val="24"/>
          <w:szCs w:val="21"/>
          <w:lang w:val="zh-CN" w:eastAsia="zh-CN"/>
        </w:rPr>
      </w:pPr>
    </w:p>
    <w:p w14:paraId="70EACA6C" w14:textId="77777777" w:rsidR="00806D5C" w:rsidRDefault="00806D5C">
      <w:pPr>
        <w:autoSpaceDE/>
        <w:autoSpaceDN/>
        <w:spacing w:line="360" w:lineRule="auto"/>
        <w:ind w:firstLine="2108"/>
        <w:rPr>
          <w:rFonts w:ascii="仿宋" w:eastAsia="仿宋" w:hAnsi="仿宋" w:hint="eastAsia"/>
          <w:b/>
          <w:bCs/>
          <w:kern w:val="2"/>
          <w:sz w:val="24"/>
          <w:szCs w:val="21"/>
          <w:lang w:val="zh-CN" w:eastAsia="zh-CN"/>
        </w:rPr>
      </w:pPr>
    </w:p>
    <w:p w14:paraId="61DEA74A" w14:textId="77777777" w:rsidR="00806D5C" w:rsidRDefault="00000000">
      <w:pPr>
        <w:spacing w:before="165"/>
        <w:ind w:left="3258" w:right="3279"/>
        <w:jc w:val="center"/>
        <w:rPr>
          <w:rFonts w:ascii="黑体" w:eastAsia="黑体" w:hint="eastAsia"/>
          <w:w w:val="95"/>
          <w:sz w:val="44"/>
          <w:lang w:eastAsia="zh-CN"/>
        </w:rPr>
      </w:pPr>
      <w:r>
        <w:rPr>
          <w:rFonts w:ascii="黑体" w:eastAsia="黑体" w:hint="eastAsia"/>
          <w:w w:val="95"/>
          <w:sz w:val="44"/>
          <w:lang w:eastAsia="zh-CN"/>
        </w:rPr>
        <w:br w:type="page"/>
      </w:r>
    </w:p>
    <w:p w14:paraId="2D45B157" w14:textId="77777777" w:rsidR="00806D5C" w:rsidRDefault="00806D5C">
      <w:pPr>
        <w:autoSpaceDE/>
        <w:autoSpaceDN/>
        <w:spacing w:beforeLines="50" w:before="163" w:line="360" w:lineRule="auto"/>
        <w:rPr>
          <w:rFonts w:ascii="黑体" w:eastAsia="黑体" w:hAnsi="黑体" w:cs="Times New Roman" w:hint="eastAsia"/>
          <w:b/>
          <w:bCs/>
          <w:kern w:val="2"/>
          <w:sz w:val="32"/>
          <w:szCs w:val="32"/>
          <w:lang w:val="zh-CN" w:eastAsia="zh-CN"/>
        </w:rPr>
      </w:pPr>
    </w:p>
    <w:p w14:paraId="65B1188A" w14:textId="77777777" w:rsidR="00806D5C" w:rsidRDefault="00000000">
      <w:pPr>
        <w:autoSpaceDE/>
        <w:autoSpaceDN/>
        <w:spacing w:beforeLines="150" w:before="489" w:afterLines="150" w:after="489" w:line="360" w:lineRule="auto"/>
        <w:jc w:val="center"/>
        <w:rPr>
          <w:rFonts w:ascii="黑体" w:eastAsia="黑体" w:hAnsi="黑体" w:hint="eastAsia"/>
          <w:kern w:val="2"/>
          <w:sz w:val="36"/>
          <w:szCs w:val="36"/>
          <w:lang w:val="zh-CN" w:eastAsia="zh-CN"/>
        </w:rPr>
      </w:pPr>
      <w:r>
        <w:rPr>
          <w:rFonts w:ascii="黑体" w:eastAsia="黑体" w:hAnsi="黑体" w:hint="eastAsia"/>
          <w:kern w:val="2"/>
          <w:sz w:val="36"/>
          <w:szCs w:val="36"/>
          <w:lang w:val="zh-CN" w:eastAsia="zh-CN"/>
        </w:rPr>
        <w:t>中国工程建设标准化协会标准</w:t>
      </w:r>
    </w:p>
    <w:p w14:paraId="36C0DBF2" w14:textId="77777777" w:rsidR="00806D5C" w:rsidRDefault="00000000">
      <w:pPr>
        <w:autoSpaceDE/>
        <w:autoSpaceDN/>
        <w:spacing w:line="60" w:lineRule="auto"/>
        <w:jc w:val="center"/>
        <w:rPr>
          <w:rFonts w:cs="Times New Roman" w:hint="eastAsia"/>
          <w:kern w:val="2"/>
          <w:sz w:val="44"/>
          <w:szCs w:val="44"/>
          <w:lang w:val="zh-CN" w:eastAsia="zh-CN"/>
        </w:rPr>
      </w:pPr>
      <w:r>
        <w:rPr>
          <w:rFonts w:cs="Times New Roman" w:hint="eastAsia"/>
          <w:kern w:val="2"/>
          <w:sz w:val="44"/>
          <w:szCs w:val="44"/>
          <w:lang w:val="zh-CN" w:eastAsia="zh-CN"/>
        </w:rPr>
        <w:t>模板支撑架自动化监测标准</w:t>
      </w:r>
    </w:p>
    <w:p w14:paraId="11B5E8C9" w14:textId="77777777" w:rsidR="00806D5C" w:rsidRDefault="00000000">
      <w:pPr>
        <w:widowControl/>
        <w:autoSpaceDE/>
        <w:autoSpaceDN/>
        <w:spacing w:beforeLines="100" w:before="326" w:afterLines="100" w:after="326" w:line="360" w:lineRule="auto"/>
        <w:jc w:val="center"/>
        <w:rPr>
          <w:rFonts w:ascii="Times New Roman" w:eastAsia="黑体" w:hAnsi="Times New Roman" w:cs="Times New Roman"/>
          <w:spacing w:val="20"/>
          <w:kern w:val="2"/>
          <w:sz w:val="28"/>
          <w:szCs w:val="28"/>
          <w:lang w:eastAsia="zh-CN"/>
        </w:rPr>
      </w:pPr>
      <w:r>
        <w:rPr>
          <w:rFonts w:ascii="Times New Roman" w:eastAsia="黑体" w:hAnsi="Times New Roman" w:cs="Times New Roman" w:hint="eastAsia"/>
          <w:spacing w:val="20"/>
          <w:kern w:val="2"/>
          <w:sz w:val="28"/>
          <w:szCs w:val="28"/>
          <w:lang w:eastAsia="zh-CN"/>
        </w:rPr>
        <w:t>Automated Monitoring Technology for Formwork Support Structures</w:t>
      </w:r>
    </w:p>
    <w:p w14:paraId="6A5A4D24" w14:textId="77777777" w:rsidR="00806D5C" w:rsidRDefault="00000000">
      <w:pPr>
        <w:widowControl/>
        <w:autoSpaceDE/>
        <w:autoSpaceDN/>
        <w:spacing w:beforeLines="100" w:before="326" w:afterLines="100" w:after="326" w:line="360" w:lineRule="auto"/>
        <w:jc w:val="center"/>
        <w:rPr>
          <w:rFonts w:cs="Times New Roman" w:hint="eastAsia"/>
          <w:b/>
          <w:bCs/>
          <w:kern w:val="2"/>
          <w:sz w:val="30"/>
          <w:szCs w:val="30"/>
          <w:lang w:eastAsia="zh-CN"/>
        </w:rPr>
      </w:pPr>
      <w:r>
        <w:rPr>
          <w:rFonts w:cs="Times New Roman" w:hint="eastAsia"/>
          <w:b/>
          <w:bCs/>
          <w:kern w:val="2"/>
          <w:sz w:val="30"/>
          <w:szCs w:val="30"/>
          <w:lang w:eastAsia="zh-CN"/>
        </w:rPr>
        <w:t>T/CECS xxx-20xx</w:t>
      </w:r>
    </w:p>
    <w:p w14:paraId="254E5B23" w14:textId="77777777" w:rsidR="00806D5C" w:rsidRDefault="00000000">
      <w:pPr>
        <w:widowControl/>
        <w:autoSpaceDE/>
        <w:autoSpaceDN/>
        <w:spacing w:line="480" w:lineRule="exact"/>
        <w:ind w:leftChars="600" w:left="1320" w:rightChars="600" w:right="1320"/>
        <w:jc w:val="distribute"/>
        <w:rPr>
          <w:rFonts w:hint="eastAsia"/>
          <w:kern w:val="2"/>
          <w:sz w:val="30"/>
          <w:szCs w:val="30"/>
          <w:lang w:val="zh-CN" w:eastAsia="zh-CN"/>
        </w:rPr>
      </w:pPr>
      <w:r>
        <w:rPr>
          <w:rFonts w:hint="eastAsia"/>
          <w:kern w:val="2"/>
          <w:sz w:val="30"/>
          <w:szCs w:val="30"/>
          <w:lang w:val="zh-CN" w:eastAsia="zh-CN"/>
        </w:rPr>
        <w:t>主编单位：</w:t>
      </w:r>
      <w:r>
        <w:rPr>
          <w:kern w:val="2"/>
          <w:sz w:val="30"/>
          <w:szCs w:val="30"/>
          <w:lang w:val="zh-CN" w:eastAsia="zh-CN"/>
        </w:rPr>
        <w:t xml:space="preserve"> </w:t>
      </w:r>
      <w:r>
        <w:rPr>
          <w:rFonts w:hint="eastAsia"/>
          <w:kern w:val="2"/>
          <w:sz w:val="30"/>
          <w:szCs w:val="30"/>
          <w:lang w:val="zh-CN" w:eastAsia="zh-CN"/>
        </w:rPr>
        <w:t>上海建工二建集团有限公司</w:t>
      </w:r>
    </w:p>
    <w:p w14:paraId="4A0B0742" w14:textId="77777777" w:rsidR="00806D5C" w:rsidRDefault="00000000">
      <w:pPr>
        <w:widowControl/>
        <w:autoSpaceDE/>
        <w:autoSpaceDN/>
        <w:spacing w:line="480" w:lineRule="exact"/>
        <w:ind w:leftChars="600" w:left="1320" w:rightChars="600" w:right="1320"/>
        <w:jc w:val="distribute"/>
        <w:rPr>
          <w:rFonts w:hint="eastAsia"/>
          <w:kern w:val="2"/>
          <w:sz w:val="30"/>
          <w:szCs w:val="30"/>
          <w:lang w:val="zh-CN" w:eastAsia="zh-CN"/>
        </w:rPr>
      </w:pPr>
      <w:r>
        <w:rPr>
          <w:rFonts w:hint="eastAsia"/>
          <w:kern w:val="2"/>
          <w:sz w:val="30"/>
          <w:szCs w:val="30"/>
          <w:lang w:val="zh-CN" w:eastAsia="zh-CN"/>
        </w:rPr>
        <w:t>批准单位：中国工程建设标准化协会</w:t>
      </w:r>
    </w:p>
    <w:p w14:paraId="24225C00" w14:textId="77777777" w:rsidR="00806D5C" w:rsidRDefault="00000000">
      <w:pPr>
        <w:widowControl/>
        <w:autoSpaceDE/>
        <w:autoSpaceDN/>
        <w:spacing w:line="480" w:lineRule="exact"/>
        <w:ind w:leftChars="600" w:left="1320" w:rightChars="600" w:right="1320"/>
        <w:jc w:val="distribute"/>
        <w:rPr>
          <w:rFonts w:hint="eastAsia"/>
          <w:kern w:val="2"/>
          <w:sz w:val="30"/>
          <w:szCs w:val="30"/>
          <w:lang w:val="zh-CN" w:eastAsia="zh-CN"/>
        </w:rPr>
      </w:pPr>
      <w:r>
        <w:rPr>
          <w:rFonts w:hint="eastAsia"/>
          <w:kern w:val="2"/>
          <w:sz w:val="30"/>
          <w:szCs w:val="30"/>
          <w:lang w:val="zh-CN" w:eastAsia="zh-CN"/>
        </w:rPr>
        <w:t>施行日期：20xx年x月x日</w:t>
      </w:r>
    </w:p>
    <w:p w14:paraId="55302A7D" w14:textId="77777777" w:rsidR="00806D5C" w:rsidRDefault="00806D5C">
      <w:pPr>
        <w:widowControl/>
        <w:autoSpaceDE/>
        <w:autoSpaceDN/>
        <w:jc w:val="center"/>
        <w:rPr>
          <w:rFonts w:ascii="黑体" w:eastAsia="黑体" w:hAnsi="黑体" w:cs="Times New Roman" w:hint="eastAsia"/>
          <w:b/>
          <w:bCs/>
          <w:kern w:val="2"/>
          <w:sz w:val="32"/>
          <w:szCs w:val="32"/>
          <w:lang w:eastAsia="zh-CN"/>
        </w:rPr>
      </w:pPr>
    </w:p>
    <w:p w14:paraId="14EBC40F" w14:textId="77777777" w:rsidR="00806D5C" w:rsidRDefault="00806D5C">
      <w:pPr>
        <w:widowControl/>
        <w:autoSpaceDE/>
        <w:autoSpaceDN/>
        <w:jc w:val="center"/>
        <w:rPr>
          <w:rFonts w:ascii="黑体" w:eastAsia="黑体" w:hAnsi="黑体" w:cs="Times New Roman" w:hint="eastAsia"/>
          <w:b/>
          <w:bCs/>
          <w:kern w:val="2"/>
          <w:sz w:val="32"/>
          <w:szCs w:val="32"/>
          <w:lang w:eastAsia="zh-CN"/>
        </w:rPr>
      </w:pPr>
    </w:p>
    <w:p w14:paraId="15C64091" w14:textId="77777777" w:rsidR="00806D5C" w:rsidRDefault="00000000">
      <w:pPr>
        <w:spacing w:before="165"/>
        <w:ind w:left="3258" w:right="3279"/>
        <w:jc w:val="center"/>
        <w:rPr>
          <w:rFonts w:ascii="黑体" w:eastAsia="黑体" w:hint="eastAsia"/>
          <w:w w:val="95"/>
          <w:sz w:val="44"/>
          <w:lang w:eastAsia="zh-CN"/>
        </w:rPr>
      </w:pPr>
      <w:r>
        <w:rPr>
          <w:rFonts w:ascii="黑体" w:eastAsia="黑体" w:hint="eastAsia"/>
          <w:w w:val="95"/>
          <w:sz w:val="44"/>
          <w:lang w:eastAsia="zh-CN"/>
        </w:rPr>
        <w:br w:type="page"/>
      </w:r>
    </w:p>
    <w:p w14:paraId="74A8AC46" w14:textId="77777777" w:rsidR="00806D5C" w:rsidRDefault="00000000">
      <w:pPr>
        <w:widowControl/>
        <w:autoSpaceDE/>
        <w:autoSpaceDN/>
        <w:spacing w:line="360" w:lineRule="auto"/>
        <w:jc w:val="center"/>
        <w:rPr>
          <w:rFonts w:ascii="Times New Roman" w:hAnsi="Times New Roman" w:cs="Times New Roman"/>
          <w:b/>
          <w:bCs/>
          <w:kern w:val="2"/>
          <w:sz w:val="30"/>
          <w:szCs w:val="30"/>
          <w:lang w:eastAsia="zh-CN"/>
        </w:rPr>
      </w:pPr>
      <w:r>
        <w:rPr>
          <w:rFonts w:ascii="Times New Roman" w:hAnsi="Times New Roman" w:cs="Times New Roman" w:hint="eastAsia"/>
          <w:b/>
          <w:bCs/>
          <w:kern w:val="2"/>
          <w:sz w:val="30"/>
          <w:szCs w:val="30"/>
          <w:lang w:eastAsia="zh-CN"/>
        </w:rPr>
        <w:lastRenderedPageBreak/>
        <w:t>前</w:t>
      </w:r>
      <w:r>
        <w:rPr>
          <w:rFonts w:asciiTheme="minorEastAsia" w:eastAsiaTheme="minorEastAsia" w:hAnsiTheme="minorEastAsia" w:cs="Times New Roman" w:hint="eastAsia"/>
          <w:b/>
          <w:bCs/>
          <w:kern w:val="2"/>
          <w:sz w:val="30"/>
          <w:szCs w:val="30"/>
          <w:lang w:eastAsia="zh-CN"/>
        </w:rPr>
        <w:t xml:space="preserve">   </w:t>
      </w:r>
      <w:r>
        <w:rPr>
          <w:rFonts w:ascii="Times New Roman" w:hAnsi="Times New Roman" w:cs="Times New Roman" w:hint="eastAsia"/>
          <w:b/>
          <w:bCs/>
          <w:kern w:val="2"/>
          <w:sz w:val="30"/>
          <w:szCs w:val="30"/>
          <w:lang w:eastAsia="zh-CN"/>
        </w:rPr>
        <w:t>言</w:t>
      </w:r>
    </w:p>
    <w:p w14:paraId="05E5DEF6" w14:textId="77777777" w:rsidR="00806D5C" w:rsidRDefault="00806D5C">
      <w:pPr>
        <w:widowControl/>
        <w:autoSpaceDE/>
        <w:autoSpaceDN/>
        <w:spacing w:line="360" w:lineRule="auto"/>
        <w:jc w:val="center"/>
        <w:rPr>
          <w:rFonts w:ascii="Times New Roman" w:hAnsi="Times New Roman" w:cs="Times New Roman"/>
          <w:b/>
          <w:bCs/>
          <w:kern w:val="2"/>
          <w:sz w:val="30"/>
          <w:szCs w:val="30"/>
          <w:lang w:eastAsia="zh-CN"/>
        </w:rPr>
      </w:pPr>
    </w:p>
    <w:p w14:paraId="5EA73BA3" w14:textId="35F5658D" w:rsidR="00806D5C" w:rsidRDefault="00000000">
      <w:pPr>
        <w:widowControl/>
        <w:autoSpaceDE/>
        <w:autoSpaceDN/>
        <w:spacing w:line="360" w:lineRule="auto"/>
        <w:ind w:firstLineChars="200" w:firstLine="480"/>
        <w:jc w:val="both"/>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根据中国工程建设标准化协会《关于印发</w:t>
      </w:r>
      <w:r>
        <w:rPr>
          <w:rFonts w:ascii="Times New Roman" w:hAnsi="Times New Roman" w:cs="Times New Roman" w:hint="eastAsia"/>
          <w:kern w:val="2"/>
          <w:sz w:val="24"/>
          <w:szCs w:val="24"/>
          <w:lang w:eastAsia="zh-CN"/>
        </w:rPr>
        <w:t>&lt;</w:t>
      </w:r>
      <w:r>
        <w:rPr>
          <w:rFonts w:ascii="Times New Roman" w:hAnsi="Times New Roman" w:cs="Times New Roman"/>
          <w:kern w:val="2"/>
          <w:sz w:val="24"/>
          <w:szCs w:val="24"/>
          <w:lang w:eastAsia="zh-CN"/>
        </w:rPr>
        <w:t>202</w:t>
      </w:r>
      <w:r>
        <w:rPr>
          <w:rFonts w:ascii="Times New Roman" w:hAnsi="Times New Roman" w:cs="Times New Roman" w:hint="eastAsia"/>
          <w:kern w:val="2"/>
          <w:sz w:val="24"/>
          <w:szCs w:val="24"/>
          <w:lang w:eastAsia="zh-CN"/>
        </w:rPr>
        <w:t>2</w:t>
      </w:r>
      <w:r>
        <w:rPr>
          <w:rFonts w:ascii="Times New Roman" w:hAnsi="Times New Roman" w:cs="Times New Roman" w:hint="eastAsia"/>
          <w:kern w:val="2"/>
          <w:sz w:val="24"/>
          <w:szCs w:val="24"/>
          <w:lang w:eastAsia="zh-CN"/>
        </w:rPr>
        <w:t>年第一批协会标准制订、修订计划</w:t>
      </w:r>
      <w:r>
        <w:rPr>
          <w:rFonts w:ascii="Times New Roman" w:hAnsi="Times New Roman" w:cs="Times New Roman" w:hint="eastAsia"/>
          <w:kern w:val="2"/>
          <w:sz w:val="24"/>
          <w:szCs w:val="24"/>
          <w:lang w:eastAsia="zh-CN"/>
        </w:rPr>
        <w:t>&gt;</w:t>
      </w:r>
      <w:r>
        <w:rPr>
          <w:rFonts w:ascii="Times New Roman" w:hAnsi="Times New Roman" w:cs="Times New Roman" w:hint="eastAsia"/>
          <w:kern w:val="2"/>
          <w:sz w:val="24"/>
          <w:szCs w:val="24"/>
          <w:lang w:eastAsia="zh-CN"/>
        </w:rPr>
        <w:t>的通知》（建标协字</w:t>
      </w:r>
      <w:r>
        <w:rPr>
          <w:rFonts w:ascii="Times New Roman" w:hAnsi="Times New Roman" w:cs="Times New Roman" w:hint="eastAsia"/>
          <w:kern w:val="2"/>
          <w:sz w:val="24"/>
          <w:szCs w:val="24"/>
          <w:lang w:eastAsia="zh-CN"/>
        </w:rPr>
        <w:t>[</w:t>
      </w:r>
      <w:r>
        <w:rPr>
          <w:rFonts w:ascii="Times New Roman" w:hAnsi="Times New Roman" w:cs="Times New Roman"/>
          <w:kern w:val="2"/>
          <w:sz w:val="24"/>
          <w:szCs w:val="24"/>
          <w:lang w:eastAsia="zh-CN"/>
        </w:rPr>
        <w:t>202</w:t>
      </w:r>
      <w:r>
        <w:rPr>
          <w:rFonts w:ascii="Times New Roman" w:hAnsi="Times New Roman" w:cs="Times New Roman" w:hint="eastAsia"/>
          <w:kern w:val="2"/>
          <w:sz w:val="24"/>
          <w:szCs w:val="24"/>
          <w:lang w:eastAsia="zh-CN"/>
        </w:rPr>
        <w:t>2] 1</w:t>
      </w:r>
      <w:r>
        <w:rPr>
          <w:rFonts w:ascii="Times New Roman" w:hAnsi="Times New Roman" w:cs="Times New Roman"/>
          <w:kern w:val="2"/>
          <w:sz w:val="24"/>
          <w:szCs w:val="24"/>
          <w:lang w:eastAsia="zh-CN"/>
        </w:rPr>
        <w:t>3</w:t>
      </w:r>
      <w:r>
        <w:rPr>
          <w:rFonts w:ascii="Times New Roman" w:hAnsi="Times New Roman" w:cs="Times New Roman" w:hint="eastAsia"/>
          <w:kern w:val="2"/>
          <w:sz w:val="24"/>
          <w:szCs w:val="24"/>
          <w:lang w:eastAsia="zh-CN"/>
        </w:rPr>
        <w:t>号）的要求，编制组经系统调研，开展系统的理论研究与试验研究，认真总结工程实践经验，参考国内外相关标准和规范，并在广泛征求意见的基础上，制定</w:t>
      </w:r>
      <w:r w:rsidR="00CC189D">
        <w:rPr>
          <w:rFonts w:ascii="Times New Roman" w:hAnsi="Times New Roman" w:cs="Times New Roman" w:hint="eastAsia"/>
          <w:kern w:val="2"/>
          <w:sz w:val="24"/>
          <w:szCs w:val="24"/>
          <w:lang w:eastAsia="zh-CN"/>
        </w:rPr>
        <w:t>本标准</w:t>
      </w:r>
      <w:r>
        <w:rPr>
          <w:rFonts w:ascii="Times New Roman" w:hAnsi="Times New Roman" w:cs="Times New Roman" w:hint="eastAsia"/>
          <w:kern w:val="2"/>
          <w:sz w:val="24"/>
          <w:szCs w:val="24"/>
          <w:lang w:eastAsia="zh-CN"/>
        </w:rPr>
        <w:t>。</w:t>
      </w:r>
    </w:p>
    <w:p w14:paraId="50A7C5DD" w14:textId="52FA94C6" w:rsidR="00806D5C" w:rsidRDefault="00CC189D">
      <w:pPr>
        <w:widowControl/>
        <w:autoSpaceDE/>
        <w:autoSpaceDN/>
        <w:spacing w:line="360" w:lineRule="auto"/>
        <w:ind w:firstLineChars="200" w:firstLine="480"/>
        <w:jc w:val="both"/>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本标准共分</w:t>
      </w:r>
      <w:r>
        <w:rPr>
          <w:rFonts w:ascii="Times New Roman" w:hAnsi="Times New Roman" w:cs="Times New Roman" w:hint="eastAsia"/>
          <w:kern w:val="2"/>
          <w:sz w:val="24"/>
          <w:szCs w:val="24"/>
          <w:lang w:eastAsia="zh-CN"/>
        </w:rPr>
        <w:t>9</w:t>
      </w:r>
      <w:r>
        <w:rPr>
          <w:rFonts w:ascii="Times New Roman" w:hAnsi="Times New Roman" w:cs="Times New Roman" w:hint="eastAsia"/>
          <w:kern w:val="2"/>
          <w:sz w:val="24"/>
          <w:szCs w:val="24"/>
          <w:lang w:eastAsia="zh-CN"/>
        </w:rPr>
        <w:t>章</w:t>
      </w:r>
      <w:r w:rsidR="00E95A06">
        <w:rPr>
          <w:rFonts w:ascii="Times New Roman" w:hAnsi="Times New Roman" w:cs="Times New Roman" w:hint="eastAsia"/>
          <w:kern w:val="2"/>
          <w:sz w:val="24"/>
          <w:szCs w:val="24"/>
          <w:lang w:eastAsia="zh-CN"/>
        </w:rPr>
        <w:t>和</w:t>
      </w:r>
      <w:r w:rsidR="00E95A06">
        <w:rPr>
          <w:rFonts w:ascii="Times New Roman" w:hAnsi="Times New Roman" w:cs="Times New Roman" w:hint="eastAsia"/>
          <w:kern w:val="2"/>
          <w:sz w:val="24"/>
          <w:szCs w:val="24"/>
          <w:lang w:eastAsia="zh-CN"/>
        </w:rPr>
        <w:t>3</w:t>
      </w:r>
      <w:r w:rsidR="00E95A06">
        <w:rPr>
          <w:rFonts w:ascii="Times New Roman" w:hAnsi="Times New Roman" w:cs="Times New Roman" w:hint="eastAsia"/>
          <w:kern w:val="2"/>
          <w:sz w:val="24"/>
          <w:szCs w:val="24"/>
          <w:lang w:eastAsia="zh-CN"/>
        </w:rPr>
        <w:t>个附录</w:t>
      </w:r>
      <w:r>
        <w:rPr>
          <w:rFonts w:ascii="Times New Roman" w:hAnsi="Times New Roman" w:cs="Times New Roman" w:hint="eastAsia"/>
          <w:kern w:val="2"/>
          <w:sz w:val="24"/>
          <w:szCs w:val="24"/>
          <w:lang w:eastAsia="zh-CN"/>
        </w:rPr>
        <w:t>，主要内容包括：总则、术语、基本规定、监测项目、监测点布置、监测方法、</w:t>
      </w:r>
      <w:r w:rsidR="002D039E">
        <w:rPr>
          <w:rFonts w:ascii="Times New Roman" w:hAnsi="Times New Roman" w:cs="Times New Roman" w:hint="eastAsia"/>
          <w:kern w:val="2"/>
          <w:sz w:val="24"/>
          <w:szCs w:val="24"/>
          <w:lang w:eastAsia="zh-CN"/>
        </w:rPr>
        <w:t>监测采集系统</w:t>
      </w:r>
      <w:r>
        <w:rPr>
          <w:rFonts w:ascii="Times New Roman" w:hAnsi="Times New Roman" w:cs="Times New Roman" w:hint="eastAsia"/>
          <w:kern w:val="2"/>
          <w:sz w:val="24"/>
          <w:szCs w:val="24"/>
          <w:lang w:eastAsia="zh-CN"/>
        </w:rPr>
        <w:t>、监测频率与预警、</w:t>
      </w:r>
      <w:r w:rsidR="002D039E">
        <w:rPr>
          <w:rFonts w:ascii="Times New Roman" w:hAnsi="Times New Roman" w:cs="Times New Roman" w:hint="eastAsia"/>
          <w:kern w:val="2"/>
          <w:sz w:val="24"/>
          <w:szCs w:val="24"/>
          <w:lang w:eastAsia="zh-CN"/>
        </w:rPr>
        <w:t>监测</w:t>
      </w:r>
      <w:r>
        <w:rPr>
          <w:rFonts w:ascii="Times New Roman" w:hAnsi="Times New Roman" w:cs="Times New Roman" w:hint="eastAsia"/>
          <w:kern w:val="2"/>
          <w:sz w:val="24"/>
          <w:szCs w:val="24"/>
          <w:lang w:eastAsia="zh-CN"/>
        </w:rPr>
        <w:t>报告</w:t>
      </w:r>
      <w:r w:rsidR="00E95A06">
        <w:rPr>
          <w:rFonts w:ascii="Times New Roman" w:hAnsi="Times New Roman" w:cs="Times New Roman" w:hint="eastAsia"/>
          <w:kern w:val="2"/>
          <w:sz w:val="24"/>
          <w:szCs w:val="24"/>
          <w:lang w:eastAsia="zh-CN"/>
        </w:rPr>
        <w:t>等</w:t>
      </w:r>
      <w:r>
        <w:rPr>
          <w:rFonts w:ascii="Times New Roman" w:hAnsi="Times New Roman" w:cs="Times New Roman" w:hint="eastAsia"/>
          <w:kern w:val="2"/>
          <w:sz w:val="24"/>
          <w:szCs w:val="24"/>
          <w:lang w:eastAsia="zh-CN"/>
        </w:rPr>
        <w:t>。</w:t>
      </w:r>
    </w:p>
    <w:p w14:paraId="7813045D" w14:textId="0C9B5C93" w:rsidR="00E95A06" w:rsidRDefault="00E95A06">
      <w:pPr>
        <w:widowControl/>
        <w:autoSpaceDE/>
        <w:autoSpaceDN/>
        <w:spacing w:line="360" w:lineRule="auto"/>
        <w:ind w:firstLineChars="200" w:firstLine="480"/>
        <w:jc w:val="both"/>
        <w:rPr>
          <w:rFonts w:ascii="Times New Roman" w:hAnsi="Times New Roman" w:cs="Times New Roman"/>
          <w:kern w:val="2"/>
          <w:sz w:val="24"/>
          <w:szCs w:val="24"/>
          <w:lang w:eastAsia="zh-CN"/>
        </w:rPr>
      </w:pPr>
      <w:r w:rsidRPr="00F73B18">
        <w:rPr>
          <w:rFonts w:ascii="Times New Roman" w:hAnsi="Times New Roman" w:cs="Times New Roman" w:hint="eastAsia"/>
          <w:kern w:val="2"/>
          <w:sz w:val="24"/>
          <w:szCs w:val="24"/>
          <w:lang w:eastAsia="zh-CN"/>
        </w:rPr>
        <w:t>本标准的某些内容可能直接或间接涉及专利</w:t>
      </w:r>
      <w:r>
        <w:rPr>
          <w:rFonts w:ascii="Times New Roman" w:hAnsi="Times New Roman" w:cs="Times New Roman" w:hint="eastAsia"/>
          <w:kern w:val="2"/>
          <w:sz w:val="24"/>
          <w:szCs w:val="24"/>
          <w:lang w:eastAsia="zh-CN"/>
        </w:rPr>
        <w:t>，</w:t>
      </w:r>
      <w:r w:rsidRPr="00F73B18">
        <w:rPr>
          <w:rFonts w:ascii="Times New Roman" w:hAnsi="Times New Roman" w:cs="Times New Roman" w:hint="eastAsia"/>
          <w:kern w:val="2"/>
          <w:sz w:val="24"/>
          <w:szCs w:val="24"/>
          <w:lang w:eastAsia="zh-CN"/>
        </w:rPr>
        <w:t>本标准的发布机构不承担识别这些专利的责任</w:t>
      </w:r>
      <w:r>
        <w:rPr>
          <w:rFonts w:ascii="Times New Roman" w:hAnsi="Times New Roman" w:cs="Times New Roman" w:hint="eastAsia"/>
          <w:kern w:val="2"/>
          <w:sz w:val="24"/>
          <w:szCs w:val="24"/>
          <w:lang w:eastAsia="zh-CN"/>
        </w:rPr>
        <w:t>。</w:t>
      </w:r>
    </w:p>
    <w:p w14:paraId="4F5E8D78" w14:textId="5EE7A788" w:rsidR="00806D5C" w:rsidRDefault="00CC189D">
      <w:pPr>
        <w:widowControl/>
        <w:autoSpaceDE/>
        <w:autoSpaceDN/>
        <w:spacing w:line="360" w:lineRule="auto"/>
        <w:ind w:firstLineChars="200" w:firstLine="480"/>
        <w:jc w:val="both"/>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本标准由中国工程建设标准化协会施工安全专业委员会归口管理，由上海建工二建集团有限公司解释。在执行本标准过程中，如有意见和建议，请寄送解释单位（地址：上海市杨浦区河间路</w:t>
      </w:r>
      <w:r>
        <w:rPr>
          <w:rFonts w:ascii="Times New Roman" w:hAnsi="Times New Roman" w:cs="Times New Roman" w:hint="eastAsia"/>
          <w:kern w:val="2"/>
          <w:sz w:val="24"/>
          <w:szCs w:val="24"/>
          <w:lang w:eastAsia="zh-CN"/>
        </w:rPr>
        <w:t>2</w:t>
      </w:r>
      <w:r>
        <w:rPr>
          <w:rFonts w:ascii="Times New Roman" w:hAnsi="Times New Roman" w:cs="Times New Roman" w:hint="eastAsia"/>
          <w:kern w:val="2"/>
          <w:sz w:val="24"/>
          <w:szCs w:val="24"/>
          <w:lang w:eastAsia="zh-CN"/>
        </w:rPr>
        <w:t>号；邮编：</w:t>
      </w:r>
      <w:r>
        <w:rPr>
          <w:rFonts w:ascii="Times New Roman" w:hAnsi="Times New Roman" w:cs="Times New Roman" w:hint="eastAsia"/>
          <w:kern w:val="2"/>
          <w:sz w:val="24"/>
          <w:szCs w:val="24"/>
          <w:lang w:eastAsia="zh-CN"/>
        </w:rPr>
        <w:t>200000</w:t>
      </w:r>
      <w:r>
        <w:rPr>
          <w:rFonts w:ascii="Times New Roman" w:hAnsi="Times New Roman" w:cs="Times New Roman" w:hint="eastAsia"/>
          <w:kern w:val="2"/>
          <w:sz w:val="24"/>
          <w:szCs w:val="24"/>
          <w:lang w:eastAsia="zh-CN"/>
        </w:rPr>
        <w:t>）。</w:t>
      </w:r>
    </w:p>
    <w:p w14:paraId="79661ACB" w14:textId="77777777" w:rsidR="00806D5C" w:rsidRDefault="00806D5C">
      <w:pPr>
        <w:widowControl/>
        <w:autoSpaceDE/>
        <w:autoSpaceDN/>
        <w:spacing w:line="360" w:lineRule="auto"/>
        <w:rPr>
          <w:rFonts w:ascii="Times New Roman" w:hAnsi="Times New Roman" w:cs="Times New Roman"/>
          <w:kern w:val="2"/>
          <w:sz w:val="24"/>
          <w:szCs w:val="24"/>
          <w:lang w:eastAsia="zh-CN"/>
        </w:rPr>
      </w:pPr>
    </w:p>
    <w:p w14:paraId="5D1ED4A8" w14:textId="77777777" w:rsidR="00806D5C" w:rsidRDefault="00000000">
      <w:pPr>
        <w:widowControl/>
        <w:autoSpaceDE/>
        <w:autoSpaceDN/>
        <w:spacing w:line="360" w:lineRule="auto"/>
        <w:ind w:firstLineChars="200" w:firstLine="480"/>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主编单位：上海建工二建集团有限公司</w:t>
      </w:r>
    </w:p>
    <w:p w14:paraId="02D11511" w14:textId="77777777" w:rsidR="00806D5C" w:rsidRDefault="00000000">
      <w:pPr>
        <w:widowControl/>
        <w:autoSpaceDE/>
        <w:autoSpaceDN/>
        <w:spacing w:line="360" w:lineRule="auto"/>
        <w:ind w:firstLineChars="200" w:firstLine="480"/>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参编单位：</w:t>
      </w:r>
    </w:p>
    <w:p w14:paraId="2A21CD19" w14:textId="77777777" w:rsidR="00806D5C" w:rsidRDefault="00806D5C">
      <w:pPr>
        <w:widowControl/>
        <w:autoSpaceDE/>
        <w:autoSpaceDN/>
        <w:spacing w:line="360" w:lineRule="auto"/>
        <w:ind w:firstLineChars="200" w:firstLine="480"/>
        <w:rPr>
          <w:rFonts w:ascii="Times New Roman" w:hAnsi="Times New Roman" w:cs="Times New Roman"/>
          <w:kern w:val="2"/>
          <w:sz w:val="24"/>
          <w:szCs w:val="24"/>
          <w:lang w:eastAsia="zh-CN"/>
        </w:rPr>
      </w:pPr>
    </w:p>
    <w:p w14:paraId="5F185C89" w14:textId="77777777" w:rsidR="00806D5C" w:rsidRDefault="00806D5C">
      <w:pPr>
        <w:widowControl/>
        <w:autoSpaceDE/>
        <w:autoSpaceDN/>
        <w:spacing w:line="360" w:lineRule="auto"/>
        <w:ind w:firstLineChars="200" w:firstLine="480"/>
        <w:rPr>
          <w:rFonts w:ascii="Times New Roman" w:hAnsi="Times New Roman" w:cs="Times New Roman"/>
          <w:kern w:val="2"/>
          <w:sz w:val="24"/>
          <w:szCs w:val="24"/>
          <w:lang w:eastAsia="zh-CN"/>
        </w:rPr>
      </w:pPr>
    </w:p>
    <w:p w14:paraId="44A2CA50" w14:textId="77777777" w:rsidR="00806D5C" w:rsidRDefault="00806D5C">
      <w:pPr>
        <w:widowControl/>
        <w:autoSpaceDE/>
        <w:autoSpaceDN/>
        <w:spacing w:line="360" w:lineRule="auto"/>
        <w:ind w:firstLineChars="200" w:firstLine="480"/>
        <w:rPr>
          <w:rFonts w:ascii="Times New Roman" w:hAnsi="Times New Roman" w:cs="Times New Roman"/>
          <w:kern w:val="2"/>
          <w:sz w:val="24"/>
          <w:szCs w:val="24"/>
          <w:lang w:eastAsia="zh-CN"/>
        </w:rPr>
      </w:pPr>
    </w:p>
    <w:p w14:paraId="34383109" w14:textId="77777777" w:rsidR="00806D5C" w:rsidRDefault="00000000">
      <w:pPr>
        <w:widowControl/>
        <w:autoSpaceDE/>
        <w:autoSpaceDN/>
        <w:spacing w:line="360" w:lineRule="auto"/>
        <w:ind w:firstLineChars="200" w:firstLine="480"/>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主要起草人：</w:t>
      </w:r>
    </w:p>
    <w:p w14:paraId="6ABDF52B" w14:textId="77777777" w:rsidR="00806D5C" w:rsidRDefault="00806D5C">
      <w:pPr>
        <w:widowControl/>
        <w:autoSpaceDE/>
        <w:autoSpaceDN/>
        <w:spacing w:line="360" w:lineRule="auto"/>
        <w:ind w:firstLineChars="200" w:firstLine="480"/>
        <w:rPr>
          <w:rFonts w:ascii="Times New Roman" w:hAnsi="Times New Roman" w:cs="Times New Roman"/>
          <w:kern w:val="2"/>
          <w:sz w:val="24"/>
          <w:szCs w:val="24"/>
          <w:lang w:eastAsia="zh-CN"/>
        </w:rPr>
      </w:pPr>
    </w:p>
    <w:p w14:paraId="147356BA" w14:textId="77777777" w:rsidR="00806D5C" w:rsidRDefault="00806D5C">
      <w:pPr>
        <w:widowControl/>
        <w:autoSpaceDE/>
        <w:autoSpaceDN/>
        <w:spacing w:line="360" w:lineRule="auto"/>
        <w:ind w:firstLineChars="200" w:firstLine="480"/>
        <w:rPr>
          <w:rFonts w:ascii="Times New Roman" w:hAnsi="Times New Roman" w:cs="Times New Roman"/>
          <w:kern w:val="2"/>
          <w:sz w:val="24"/>
          <w:szCs w:val="24"/>
          <w:lang w:eastAsia="zh-CN"/>
        </w:rPr>
      </w:pPr>
    </w:p>
    <w:p w14:paraId="27D2EAD3" w14:textId="77777777" w:rsidR="00806D5C" w:rsidRDefault="00806D5C">
      <w:pPr>
        <w:widowControl/>
        <w:autoSpaceDE/>
        <w:autoSpaceDN/>
        <w:spacing w:line="360" w:lineRule="auto"/>
        <w:ind w:firstLineChars="200" w:firstLine="480"/>
        <w:rPr>
          <w:rFonts w:ascii="Times New Roman" w:hAnsi="Times New Roman" w:cs="Times New Roman"/>
          <w:kern w:val="2"/>
          <w:sz w:val="24"/>
          <w:szCs w:val="24"/>
          <w:lang w:eastAsia="zh-CN"/>
        </w:rPr>
      </w:pPr>
    </w:p>
    <w:p w14:paraId="2142D5B0" w14:textId="77777777" w:rsidR="00806D5C" w:rsidRDefault="00000000">
      <w:pPr>
        <w:widowControl/>
        <w:autoSpaceDE/>
        <w:autoSpaceDN/>
        <w:spacing w:line="360" w:lineRule="auto"/>
        <w:ind w:firstLineChars="200" w:firstLine="480"/>
        <w:rPr>
          <w:rFonts w:ascii="Times New Roman" w:hAnsi="Times New Roman" w:cs="Times New Roman"/>
          <w:kern w:val="2"/>
          <w:sz w:val="24"/>
          <w:szCs w:val="24"/>
          <w:lang w:eastAsia="zh-CN"/>
        </w:rPr>
      </w:pPr>
      <w:r>
        <w:rPr>
          <w:rFonts w:ascii="Times New Roman" w:hAnsi="Times New Roman" w:cs="Times New Roman" w:hint="eastAsia"/>
          <w:kern w:val="2"/>
          <w:sz w:val="24"/>
          <w:szCs w:val="24"/>
          <w:lang w:eastAsia="zh-CN"/>
        </w:rPr>
        <w:t>主要审查人：</w:t>
      </w:r>
    </w:p>
    <w:p w14:paraId="11FA4D6B" w14:textId="77777777" w:rsidR="00806D5C" w:rsidRDefault="00000000">
      <w:pPr>
        <w:rPr>
          <w:rFonts w:hint="eastAsia"/>
          <w:b/>
          <w:spacing w:val="58"/>
          <w:sz w:val="36"/>
          <w:lang w:eastAsia="zh-CN"/>
        </w:rPr>
      </w:pPr>
      <w:r>
        <w:rPr>
          <w:b/>
          <w:spacing w:val="58"/>
          <w:sz w:val="36"/>
          <w:lang w:eastAsia="zh-CN"/>
        </w:rPr>
        <w:br w:type="page"/>
      </w:r>
    </w:p>
    <w:sdt>
      <w:sdtPr>
        <w:rPr>
          <w:rFonts w:ascii="宋体" w:eastAsia="宋体" w:hAnsi="宋体" w:cs="宋体"/>
          <w:color w:val="auto"/>
          <w:sz w:val="24"/>
          <w:szCs w:val="24"/>
          <w:lang w:val="zh-CN" w:eastAsia="en-US"/>
        </w:rPr>
        <w:id w:val="-814182301"/>
        <w:docPartObj>
          <w:docPartGallery w:val="Table of Contents"/>
          <w:docPartUnique/>
        </w:docPartObj>
      </w:sdtPr>
      <w:sdtEndPr>
        <w:rPr>
          <w:rFonts w:ascii="Times New Roman" w:hAnsi="Times New Roman" w:cs="Times New Roman"/>
          <w:b/>
          <w:bCs/>
        </w:rPr>
      </w:sdtEndPr>
      <w:sdtContent>
        <w:p w14:paraId="299180B0" w14:textId="77777777" w:rsidR="00806D5C" w:rsidRDefault="00000000">
          <w:pPr>
            <w:pStyle w:val="TOC10"/>
            <w:jc w:val="center"/>
            <w:rPr>
              <w:rFonts w:ascii="Times New Roman" w:hAnsi="Times New Roman" w:cs="Times New Roman"/>
              <w:color w:val="auto"/>
              <w:sz w:val="30"/>
              <w:szCs w:val="30"/>
            </w:rPr>
          </w:pPr>
          <w:r>
            <w:rPr>
              <w:rFonts w:ascii="Times New Roman" w:hAnsi="Times New Roman" w:cs="Times New Roman"/>
              <w:color w:val="auto"/>
              <w:sz w:val="30"/>
              <w:szCs w:val="30"/>
              <w:lang w:val="zh-CN"/>
            </w:rPr>
            <w:t>目</w:t>
          </w:r>
          <w:r>
            <w:rPr>
              <w:rFonts w:ascii="Times New Roman" w:eastAsiaTheme="minorEastAsia" w:hAnsi="Times New Roman" w:cs="Times New Roman"/>
              <w:color w:val="auto"/>
              <w:sz w:val="30"/>
              <w:szCs w:val="30"/>
              <w:lang w:val="zh-CN"/>
            </w:rPr>
            <w:t xml:space="preserve">    </w:t>
          </w:r>
          <w:r>
            <w:rPr>
              <w:rFonts w:ascii="Times New Roman" w:hAnsi="Times New Roman" w:cs="Times New Roman"/>
              <w:color w:val="auto"/>
              <w:sz w:val="30"/>
              <w:szCs w:val="30"/>
              <w:lang w:val="zh-CN"/>
            </w:rPr>
            <w:t>次</w:t>
          </w:r>
        </w:p>
        <w:p w14:paraId="5A0A786B"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r>
            <w:rPr>
              <w:rFonts w:ascii="Times New Roman" w:hAnsi="Times New Roman" w:cs="Times New Roman"/>
            </w:rPr>
            <w:fldChar w:fldCharType="begin"/>
          </w:r>
          <w:r>
            <w:rPr>
              <w:rFonts w:ascii="Times New Roman" w:hAnsi="Times New Roman" w:cs="Times New Roman"/>
              <w:lang w:eastAsia="zh-CN"/>
            </w:rPr>
            <w:instrText xml:space="preserve"> TOC \o "1-3" \h \z \u </w:instrText>
          </w:r>
          <w:r>
            <w:rPr>
              <w:rFonts w:ascii="Times New Roman" w:hAnsi="Times New Roman" w:cs="Times New Roman"/>
            </w:rPr>
            <w:fldChar w:fldCharType="separate"/>
          </w:r>
          <w:hyperlink w:anchor="_Toc180049887" w:history="1">
            <w:r w:rsidR="00806D5C">
              <w:rPr>
                <w:rStyle w:val="af2"/>
                <w:rFonts w:ascii="Times New Roman" w:hAnsi="Times New Roman" w:cs="Times New Roman"/>
                <w:color w:val="auto"/>
                <w:u w:val="none"/>
                <w:lang w:eastAsia="zh-CN"/>
              </w:rPr>
              <w:t xml:space="preserve">1  </w:t>
            </w:r>
            <w:r w:rsidR="00806D5C">
              <w:rPr>
                <w:rStyle w:val="af2"/>
                <w:rFonts w:ascii="Times New Roman" w:hAnsi="Times New Roman" w:cs="Times New Roman"/>
                <w:color w:val="auto"/>
                <w:u w:val="none"/>
                <w:lang w:eastAsia="zh-CN"/>
              </w:rPr>
              <w:t>总则</w:t>
            </w:r>
            <w:r w:rsidR="00806D5C">
              <w:rPr>
                <w:rFonts w:ascii="Times New Roman" w:hAnsi="Times New Roman" w:cs="Times New Roman"/>
                <w:lang w:eastAsia="zh-C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lang w:eastAsia="zh-CN"/>
              </w:rPr>
              <w:instrText xml:space="preserve"> PAGEREF _Toc180049887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lang w:eastAsia="zh-CN"/>
              </w:rPr>
              <w:t>1</w:t>
            </w:r>
            <w:r w:rsidR="00806D5C">
              <w:rPr>
                <w:rFonts w:ascii="Times New Roman" w:hAnsi="Times New Roman" w:cs="Times New Roman"/>
              </w:rPr>
              <w:fldChar w:fldCharType="end"/>
            </w:r>
          </w:hyperlink>
          <w:r>
            <w:rPr>
              <w:rStyle w:val="af2"/>
              <w:rFonts w:ascii="Times New Roman" w:hAnsi="Times New Roman" w:cs="Times New Roman"/>
              <w:color w:val="auto"/>
              <w:u w:val="none"/>
              <w:lang w:eastAsia="zh-CN"/>
            </w:rPr>
            <w:t>）</w:t>
          </w:r>
        </w:p>
        <w:p w14:paraId="5EBA9456"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888" w:history="1">
            <w:r w:rsidR="00806D5C">
              <w:rPr>
                <w:rStyle w:val="af2"/>
                <w:rFonts w:ascii="Times New Roman" w:hAnsi="Times New Roman" w:cs="Times New Roman"/>
                <w:color w:val="auto"/>
                <w:u w:val="none"/>
                <w:lang w:eastAsia="zh-CN"/>
              </w:rPr>
              <w:t xml:space="preserve">2  </w:t>
            </w:r>
            <w:r w:rsidR="00806D5C">
              <w:rPr>
                <w:rStyle w:val="af2"/>
                <w:rFonts w:ascii="Times New Roman" w:hAnsi="Times New Roman" w:cs="Times New Roman"/>
                <w:color w:val="auto"/>
                <w:u w:val="none"/>
                <w:lang w:eastAsia="zh-CN"/>
              </w:rPr>
              <w:t>术语</w:t>
            </w:r>
            <w:r w:rsidR="00806D5C">
              <w:rPr>
                <w:rFonts w:ascii="Times New Roman" w:hAnsi="Times New Roman" w:cs="Times New Roman"/>
                <w:lang w:eastAsia="zh-C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lang w:eastAsia="zh-CN"/>
              </w:rPr>
              <w:instrText xml:space="preserve"> PAGEREF _Toc180049888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lang w:eastAsia="zh-CN"/>
              </w:rPr>
              <w:t>2</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36D97D8F"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889" w:history="1">
            <w:r w:rsidR="00806D5C">
              <w:rPr>
                <w:rStyle w:val="af2"/>
                <w:rFonts w:ascii="Times New Roman" w:hAnsi="Times New Roman" w:cs="Times New Roman"/>
                <w:color w:val="auto"/>
                <w:u w:val="none"/>
                <w:lang w:eastAsia="zh-CN"/>
              </w:rPr>
              <w:t xml:space="preserve">3  </w:t>
            </w:r>
            <w:r w:rsidR="00806D5C">
              <w:rPr>
                <w:rStyle w:val="af2"/>
                <w:rFonts w:ascii="Times New Roman" w:hAnsi="Times New Roman" w:cs="Times New Roman"/>
                <w:color w:val="auto"/>
                <w:u w:val="none"/>
                <w:lang w:eastAsia="zh-CN"/>
              </w:rPr>
              <w:t>基本规定</w:t>
            </w:r>
            <w:r w:rsidR="00806D5C">
              <w:rPr>
                <w:rFonts w:ascii="Times New Roman" w:hAnsi="Times New Roman" w:cs="Times New Roman"/>
                <w:lang w:eastAsia="zh-C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lang w:eastAsia="zh-CN"/>
              </w:rPr>
              <w:instrText xml:space="preserve"> PAGEREF _Toc180049889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lang w:eastAsia="zh-CN"/>
              </w:rPr>
              <w:t>3</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50B2BA61"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890" w:history="1">
            <w:r w:rsidR="00806D5C">
              <w:rPr>
                <w:rStyle w:val="af2"/>
                <w:rFonts w:ascii="Times New Roman" w:hAnsi="Times New Roman" w:cs="Times New Roman"/>
                <w:color w:val="auto"/>
                <w:u w:val="none"/>
              </w:rPr>
              <w:t xml:space="preserve">4  </w:t>
            </w:r>
            <w:r w:rsidR="00806D5C">
              <w:rPr>
                <w:rStyle w:val="af2"/>
                <w:rFonts w:ascii="Times New Roman" w:hAnsi="Times New Roman" w:cs="Times New Roman"/>
                <w:color w:val="auto"/>
                <w:u w:val="none"/>
              </w:rPr>
              <w:t>监测项目</w:t>
            </w:r>
            <w:r w:rsidR="00806D5C">
              <w:rPr>
                <w:rFonts w:ascii="Times New Roman" w:hAnsi="Times New Roman" w:cs="Times New Roma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rPr>
              <w:instrText xml:space="preserve"> PAGEREF _Toc180049890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rPr>
              <w:t>5</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73A4F680"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1" w:history="1">
            <w:r w:rsidR="00806D5C">
              <w:rPr>
                <w:rStyle w:val="af2"/>
                <w:rFonts w:ascii="Times New Roman" w:hAnsi="Times New Roman" w:cs="Times New Roman"/>
                <w:color w:val="auto"/>
                <w:sz w:val="21"/>
                <w:szCs w:val="21"/>
                <w:u w:val="none"/>
              </w:rPr>
              <w:t xml:space="preserve">4.1  </w:t>
            </w:r>
            <w:r w:rsidR="00806D5C">
              <w:rPr>
                <w:rStyle w:val="af2"/>
                <w:rFonts w:ascii="Times New Roman" w:hAnsi="Times New Roman" w:cs="Times New Roman"/>
                <w:color w:val="auto"/>
                <w:sz w:val="21"/>
                <w:szCs w:val="21"/>
                <w:u w:val="none"/>
              </w:rPr>
              <w:t>一般规定</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_Toc180049891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5</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1A916F7C"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2" w:history="1">
            <w:r w:rsidR="00806D5C">
              <w:rPr>
                <w:rStyle w:val="af2"/>
                <w:rFonts w:ascii="Times New Roman" w:hAnsi="Times New Roman" w:cs="Times New Roman"/>
                <w:color w:val="auto"/>
                <w:sz w:val="21"/>
                <w:szCs w:val="21"/>
                <w:u w:val="none"/>
              </w:rPr>
              <w:t xml:space="preserve">4.2  </w:t>
            </w:r>
            <w:r w:rsidR="00806D5C">
              <w:rPr>
                <w:rStyle w:val="af2"/>
                <w:rFonts w:ascii="Times New Roman" w:hAnsi="Times New Roman" w:cs="Times New Roman"/>
                <w:color w:val="auto"/>
                <w:sz w:val="21"/>
                <w:szCs w:val="21"/>
                <w:u w:val="none"/>
              </w:rPr>
              <w:t>自动化监测</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_Toc180049892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5</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586E9993"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3" w:history="1">
            <w:r w:rsidR="00806D5C">
              <w:rPr>
                <w:rStyle w:val="af2"/>
                <w:rFonts w:ascii="Times New Roman" w:hAnsi="Times New Roman" w:cs="Times New Roman"/>
                <w:color w:val="auto"/>
                <w:sz w:val="21"/>
                <w:szCs w:val="21"/>
                <w:u w:val="none"/>
              </w:rPr>
              <w:t xml:space="preserve">4.3  </w:t>
            </w:r>
            <w:r w:rsidR="00806D5C">
              <w:rPr>
                <w:rStyle w:val="af2"/>
                <w:rFonts w:ascii="Times New Roman" w:hAnsi="Times New Roman" w:cs="Times New Roman"/>
                <w:color w:val="auto"/>
                <w:sz w:val="21"/>
                <w:szCs w:val="21"/>
                <w:u w:val="none"/>
              </w:rPr>
              <w:t>现场巡视检查</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_Toc180049893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6</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260678B7"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894" w:history="1">
            <w:r w:rsidR="00806D5C">
              <w:rPr>
                <w:rStyle w:val="af2"/>
                <w:rFonts w:ascii="Times New Roman" w:hAnsi="Times New Roman" w:cs="Times New Roman"/>
                <w:color w:val="auto"/>
                <w:u w:val="none"/>
              </w:rPr>
              <w:t xml:space="preserve">5  </w:t>
            </w:r>
            <w:r w:rsidR="00806D5C">
              <w:rPr>
                <w:rStyle w:val="af2"/>
                <w:rFonts w:ascii="Times New Roman" w:hAnsi="Times New Roman" w:cs="Times New Roman"/>
                <w:color w:val="auto"/>
                <w:u w:val="none"/>
              </w:rPr>
              <w:t>监测点布置</w:t>
            </w:r>
            <w:r w:rsidR="00806D5C">
              <w:rPr>
                <w:rFonts w:ascii="Times New Roman" w:hAnsi="Times New Roman" w:cs="Times New Roma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rPr>
              <w:instrText xml:space="preserve"> PAGEREF _Toc180049894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rPr>
              <w:t>7</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6151D5ED" w14:textId="77777777" w:rsidR="00806D5C" w:rsidRDefault="00000000">
          <w:pPr>
            <w:pStyle w:val="TOC2"/>
            <w:tabs>
              <w:tab w:val="left" w:pos="1680"/>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5" w:history="1">
            <w:r w:rsidR="00806D5C">
              <w:rPr>
                <w:rStyle w:val="af2"/>
                <w:rFonts w:ascii="Times New Roman" w:hAnsi="Times New Roman" w:cs="Times New Roman"/>
                <w:color w:val="auto"/>
                <w:sz w:val="21"/>
                <w:szCs w:val="21"/>
                <w:u w:val="none"/>
              </w:rPr>
              <w:t>5.1</w:t>
            </w:r>
            <w:r w:rsidR="00806D5C">
              <w:rPr>
                <w:rFonts w:ascii="Times New Roman" w:eastAsiaTheme="minorEastAsia" w:hAnsi="Times New Roman" w:cs="Times New Roman"/>
                <w:kern w:val="2"/>
                <w:sz w:val="21"/>
                <w:szCs w:val="21"/>
                <w:lang w:eastAsia="zh-CN"/>
                <w14:ligatures w14:val="standardContextual"/>
              </w:rPr>
              <w:t xml:space="preserve">  </w:t>
            </w:r>
            <w:r w:rsidR="00806D5C">
              <w:rPr>
                <w:rStyle w:val="af2"/>
                <w:rFonts w:ascii="Times New Roman" w:hAnsi="Times New Roman" w:cs="Times New Roman"/>
                <w:color w:val="auto"/>
                <w:sz w:val="21"/>
                <w:szCs w:val="21"/>
                <w:u w:val="none"/>
              </w:rPr>
              <w:t>一般规定</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_Toc180049895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7</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1B88CFF3"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6" w:history="1">
            <w:r w:rsidR="00806D5C">
              <w:rPr>
                <w:rStyle w:val="af2"/>
                <w:rFonts w:ascii="Times New Roman" w:hAnsi="Times New Roman" w:cs="Times New Roman"/>
                <w:color w:val="auto"/>
                <w:sz w:val="21"/>
                <w:szCs w:val="21"/>
                <w:u w:val="none"/>
              </w:rPr>
              <w:t xml:space="preserve">5.2  </w:t>
            </w:r>
            <w:r w:rsidR="00806D5C">
              <w:rPr>
                <w:rStyle w:val="af2"/>
                <w:rFonts w:ascii="Times New Roman" w:hAnsi="Times New Roman" w:cs="Times New Roman"/>
                <w:color w:val="auto"/>
                <w:sz w:val="21"/>
                <w:szCs w:val="21"/>
                <w:u w:val="none"/>
              </w:rPr>
              <w:t>支撑架体结构</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_Toc180049896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7</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6A9E5180"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7" w:history="1">
            <w:r w:rsidR="00806D5C">
              <w:rPr>
                <w:rStyle w:val="af2"/>
                <w:rFonts w:ascii="Times New Roman" w:hAnsi="Times New Roman" w:cs="Times New Roman"/>
                <w:color w:val="auto"/>
                <w:sz w:val="21"/>
                <w:szCs w:val="21"/>
                <w:u w:val="none"/>
              </w:rPr>
              <w:t xml:space="preserve">5.3  </w:t>
            </w:r>
            <w:r w:rsidR="00806D5C">
              <w:rPr>
                <w:rStyle w:val="af2"/>
                <w:rFonts w:ascii="Times New Roman" w:hAnsi="Times New Roman" w:cs="Times New Roman"/>
                <w:color w:val="auto"/>
                <w:sz w:val="21"/>
                <w:szCs w:val="21"/>
                <w:u w:val="none"/>
              </w:rPr>
              <w:t>立杆基础</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_Toc180049897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8</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56A98C7E"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898" w:history="1">
            <w:r w:rsidR="00806D5C">
              <w:rPr>
                <w:rStyle w:val="af2"/>
                <w:rFonts w:ascii="Times New Roman" w:hAnsi="Times New Roman" w:cs="Times New Roman"/>
                <w:color w:val="auto"/>
                <w:u w:val="none"/>
              </w:rPr>
              <w:t xml:space="preserve">6  </w:t>
            </w:r>
            <w:r w:rsidR="00806D5C">
              <w:rPr>
                <w:rStyle w:val="af2"/>
                <w:rFonts w:ascii="Times New Roman" w:hAnsi="Times New Roman" w:cs="Times New Roman"/>
                <w:color w:val="auto"/>
                <w:u w:val="none"/>
              </w:rPr>
              <w:t>监测方法</w:t>
            </w:r>
            <w:r w:rsidR="00806D5C">
              <w:rPr>
                <w:rFonts w:ascii="Times New Roman" w:hAnsi="Times New Roman" w:cs="Times New Roma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rPr>
              <w:instrText xml:space="preserve"> PAGEREF _Toc180049898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rPr>
              <w:t>9</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417F9451" w14:textId="77777777" w:rsidR="00806D5C" w:rsidRDefault="00000000">
          <w:pPr>
            <w:pStyle w:val="TOC2"/>
            <w:tabs>
              <w:tab w:val="left" w:pos="1680"/>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9" w:history="1">
            <w:r w:rsidR="00806D5C">
              <w:rPr>
                <w:rStyle w:val="af2"/>
                <w:rFonts w:ascii="Times New Roman" w:hAnsi="Times New Roman" w:cs="Times New Roman"/>
                <w:color w:val="auto"/>
                <w:sz w:val="21"/>
                <w:szCs w:val="21"/>
                <w:u w:val="none"/>
              </w:rPr>
              <w:t>6.1</w:t>
            </w:r>
            <w:r w:rsidR="00806D5C">
              <w:rPr>
                <w:rFonts w:ascii="Times New Roman" w:eastAsiaTheme="minorEastAsia" w:hAnsi="Times New Roman" w:cs="Times New Roman"/>
                <w:kern w:val="2"/>
                <w:sz w:val="21"/>
                <w:szCs w:val="21"/>
                <w:lang w:eastAsia="zh-CN"/>
                <w14:ligatures w14:val="standardContextual"/>
              </w:rPr>
              <w:t xml:space="preserve">  </w:t>
            </w:r>
            <w:r w:rsidR="00806D5C">
              <w:rPr>
                <w:rStyle w:val="af2"/>
                <w:rFonts w:ascii="Times New Roman" w:hAnsi="Times New Roman" w:cs="Times New Roman"/>
                <w:color w:val="auto"/>
                <w:sz w:val="21"/>
                <w:szCs w:val="21"/>
                <w:u w:val="none"/>
              </w:rPr>
              <w:t>一般规定</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_Toc180049899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9</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5669B965"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900" w:history="1">
            <w:r w:rsidR="00806D5C">
              <w:rPr>
                <w:rStyle w:val="af2"/>
                <w:rFonts w:ascii="Times New Roman" w:hAnsi="Times New Roman" w:cs="Times New Roman"/>
                <w:color w:val="auto"/>
                <w:sz w:val="21"/>
                <w:szCs w:val="21"/>
                <w:u w:val="none"/>
              </w:rPr>
              <w:t xml:space="preserve">6.2  </w:t>
            </w:r>
            <w:r w:rsidR="00806D5C">
              <w:rPr>
                <w:rStyle w:val="af2"/>
                <w:rFonts w:ascii="Times New Roman" w:hAnsi="Times New Roman" w:cs="Times New Roman"/>
                <w:color w:val="auto"/>
                <w:sz w:val="21"/>
                <w:szCs w:val="21"/>
                <w:u w:val="none"/>
              </w:rPr>
              <w:t>立杆轴力监测</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_Toc180049900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9</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30FA4CF5"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901" w:history="1">
            <w:r w:rsidR="00806D5C">
              <w:rPr>
                <w:rStyle w:val="af2"/>
                <w:rFonts w:ascii="Times New Roman" w:hAnsi="Times New Roman" w:cs="Times New Roman"/>
                <w:color w:val="auto"/>
                <w:sz w:val="21"/>
                <w:szCs w:val="21"/>
                <w:u w:val="none"/>
                <w:lang w:eastAsia="zh-CN"/>
              </w:rPr>
              <w:t xml:space="preserve">6.3  </w:t>
            </w:r>
            <w:r w:rsidR="00806D5C">
              <w:rPr>
                <w:rStyle w:val="af2"/>
                <w:rFonts w:ascii="Times New Roman" w:hAnsi="Times New Roman" w:cs="Times New Roman"/>
                <w:color w:val="auto"/>
                <w:sz w:val="21"/>
                <w:szCs w:val="21"/>
                <w:u w:val="none"/>
                <w:lang w:eastAsia="zh-CN"/>
              </w:rPr>
              <w:t>水平位移监测</w:t>
            </w:r>
            <w:r w:rsidR="00806D5C">
              <w:rPr>
                <w:rFonts w:ascii="Times New Roman" w:hAnsi="Times New Roman" w:cs="Times New Roman"/>
                <w:sz w:val="21"/>
                <w:szCs w:val="21"/>
                <w:lang w:eastAsia="zh-CN"/>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lang w:eastAsia="zh-CN"/>
              </w:rPr>
              <w:instrText xml:space="preserve"> PAGEREF _Toc180049901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lang w:eastAsia="zh-CN"/>
              </w:rPr>
              <w:t>9</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0D6710C0"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902" w:history="1">
            <w:r w:rsidR="00806D5C">
              <w:rPr>
                <w:rStyle w:val="af2"/>
                <w:rFonts w:ascii="Times New Roman" w:hAnsi="Times New Roman" w:cs="Times New Roman"/>
                <w:color w:val="auto"/>
                <w:sz w:val="21"/>
                <w:szCs w:val="21"/>
                <w:u w:val="none"/>
                <w:lang w:eastAsia="zh-CN"/>
              </w:rPr>
              <w:t xml:space="preserve">6.4  </w:t>
            </w:r>
            <w:r w:rsidR="00806D5C">
              <w:rPr>
                <w:rStyle w:val="af2"/>
                <w:rFonts w:ascii="Times New Roman" w:hAnsi="Times New Roman" w:cs="Times New Roman"/>
                <w:color w:val="auto"/>
                <w:sz w:val="21"/>
                <w:szCs w:val="21"/>
                <w:u w:val="none"/>
                <w:lang w:eastAsia="zh-CN"/>
              </w:rPr>
              <w:t>倾斜监测</w:t>
            </w:r>
            <w:r w:rsidR="00806D5C">
              <w:rPr>
                <w:rFonts w:ascii="Times New Roman" w:hAnsi="Times New Roman" w:cs="Times New Roman"/>
                <w:sz w:val="21"/>
                <w:szCs w:val="21"/>
                <w:lang w:eastAsia="zh-CN"/>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lang w:eastAsia="zh-CN"/>
              </w:rPr>
              <w:instrText xml:space="preserve"> PAGEREF _Toc180049902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lang w:eastAsia="zh-CN"/>
              </w:rPr>
              <w:t>10</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45FA3CA3" w14:textId="77777777" w:rsidR="00806D5C" w:rsidRDefault="00000000">
          <w:pPr>
            <w:pStyle w:val="TOC2"/>
            <w:tabs>
              <w:tab w:val="left" w:pos="1680"/>
              <w:tab w:val="right" w:leader="dot" w:pos="8306"/>
            </w:tabs>
            <w:rPr>
              <w:rFonts w:ascii="Times New Roman" w:eastAsiaTheme="minorEastAsia" w:hAnsi="Times New Roman" w:cs="Times New Roman"/>
              <w:kern w:val="2"/>
              <w:sz w:val="21"/>
              <w:szCs w:val="21"/>
              <w:lang w:eastAsia="zh-CN"/>
              <w14:ligatures w14:val="standardContextual"/>
            </w:rPr>
          </w:pPr>
          <w:hyperlink w:anchor="_Toc180049903" w:history="1">
            <w:r w:rsidR="00806D5C">
              <w:rPr>
                <w:rStyle w:val="af2"/>
                <w:rFonts w:ascii="Times New Roman" w:hAnsi="Times New Roman" w:cs="Times New Roman"/>
                <w:color w:val="auto"/>
                <w:sz w:val="21"/>
                <w:szCs w:val="21"/>
                <w:u w:val="none"/>
                <w:lang w:eastAsia="zh-CN"/>
              </w:rPr>
              <w:t>6.5</w:t>
            </w:r>
            <w:r w:rsidR="00806D5C">
              <w:rPr>
                <w:rFonts w:ascii="Times New Roman" w:eastAsiaTheme="minorEastAsia" w:hAnsi="Times New Roman" w:cs="Times New Roman"/>
                <w:kern w:val="2"/>
                <w:sz w:val="21"/>
                <w:szCs w:val="21"/>
                <w:lang w:eastAsia="zh-CN"/>
                <w14:ligatures w14:val="standardContextual"/>
              </w:rPr>
              <w:t xml:space="preserve">  </w:t>
            </w:r>
            <w:r w:rsidR="00806D5C">
              <w:rPr>
                <w:rStyle w:val="af2"/>
                <w:rFonts w:ascii="Times New Roman" w:hAnsi="Times New Roman" w:cs="Times New Roman"/>
                <w:color w:val="auto"/>
                <w:sz w:val="21"/>
                <w:szCs w:val="21"/>
                <w:u w:val="none"/>
                <w:lang w:eastAsia="zh-CN"/>
              </w:rPr>
              <w:t>沉降监测</w:t>
            </w:r>
            <w:r w:rsidR="00806D5C">
              <w:rPr>
                <w:rFonts w:ascii="Times New Roman" w:hAnsi="Times New Roman" w:cs="Times New Roman"/>
                <w:sz w:val="21"/>
                <w:szCs w:val="21"/>
                <w:lang w:eastAsia="zh-CN"/>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lang w:eastAsia="zh-CN"/>
              </w:rPr>
              <w:instrText xml:space="preserve"> PAGEREF _Toc180049903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lang w:eastAsia="zh-CN"/>
              </w:rPr>
              <w:t>10</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2BF51D78"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904" w:history="1">
            <w:r w:rsidR="00806D5C">
              <w:rPr>
                <w:rStyle w:val="af2"/>
                <w:rFonts w:ascii="Times New Roman" w:hAnsi="Times New Roman" w:cs="Times New Roman"/>
                <w:color w:val="auto"/>
                <w:u w:val="none"/>
                <w:lang w:eastAsia="zh-CN"/>
              </w:rPr>
              <w:t xml:space="preserve">7  </w:t>
            </w:r>
            <w:r w:rsidR="00806D5C">
              <w:rPr>
                <w:rStyle w:val="af2"/>
                <w:rFonts w:ascii="Times New Roman" w:hAnsi="Times New Roman" w:cs="Times New Roman"/>
                <w:color w:val="auto"/>
                <w:u w:val="none"/>
                <w:lang w:eastAsia="zh-CN"/>
              </w:rPr>
              <w:t>监测采集系统</w:t>
            </w:r>
            <w:r w:rsidR="00806D5C">
              <w:rPr>
                <w:rFonts w:ascii="Times New Roman" w:hAnsi="Times New Roman" w:cs="Times New Roman"/>
                <w:lang w:eastAsia="zh-C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lang w:eastAsia="zh-CN"/>
              </w:rPr>
              <w:instrText xml:space="preserve"> PAGEREF _Toc180049904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lang w:eastAsia="zh-CN"/>
              </w:rPr>
              <w:t>11</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75785FC7"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905" w:history="1">
            <w:r w:rsidR="00806D5C">
              <w:rPr>
                <w:rStyle w:val="af2"/>
                <w:rFonts w:ascii="Times New Roman" w:hAnsi="Times New Roman" w:cs="Times New Roman"/>
                <w:color w:val="auto"/>
                <w:sz w:val="21"/>
                <w:szCs w:val="21"/>
                <w:u w:val="none"/>
                <w:lang w:eastAsia="zh-CN"/>
              </w:rPr>
              <w:t xml:space="preserve">7.1  </w:t>
            </w:r>
            <w:r w:rsidR="00806D5C">
              <w:rPr>
                <w:rStyle w:val="af2"/>
                <w:rFonts w:ascii="Times New Roman" w:hAnsi="Times New Roman" w:cs="Times New Roman"/>
                <w:color w:val="auto"/>
                <w:sz w:val="21"/>
                <w:szCs w:val="21"/>
                <w:u w:val="none"/>
                <w:lang w:eastAsia="zh-CN"/>
              </w:rPr>
              <w:t>一般规定</w:t>
            </w:r>
            <w:r w:rsidR="00806D5C">
              <w:rPr>
                <w:rFonts w:ascii="Times New Roman" w:hAnsi="Times New Roman" w:cs="Times New Roman"/>
                <w:sz w:val="21"/>
                <w:szCs w:val="21"/>
                <w:lang w:eastAsia="zh-CN"/>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lang w:eastAsia="zh-CN"/>
              </w:rPr>
              <w:instrText xml:space="preserve"> PAGEREF _Toc180049905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lang w:eastAsia="zh-CN"/>
              </w:rPr>
              <w:t>11</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25FF57AC"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906" w:history="1">
            <w:r w:rsidR="00806D5C">
              <w:rPr>
                <w:rStyle w:val="af2"/>
                <w:rFonts w:ascii="Times New Roman" w:hAnsi="Times New Roman" w:cs="Times New Roman"/>
                <w:color w:val="auto"/>
                <w:sz w:val="21"/>
                <w:szCs w:val="21"/>
                <w:u w:val="none"/>
                <w:lang w:eastAsia="zh-CN"/>
              </w:rPr>
              <w:t xml:space="preserve">7.2  </w:t>
            </w:r>
            <w:r w:rsidR="00806D5C">
              <w:rPr>
                <w:rStyle w:val="af2"/>
                <w:rFonts w:ascii="Times New Roman" w:hAnsi="Times New Roman" w:cs="Times New Roman"/>
                <w:color w:val="auto"/>
                <w:sz w:val="21"/>
                <w:szCs w:val="21"/>
                <w:u w:val="none"/>
                <w:lang w:eastAsia="zh-CN"/>
              </w:rPr>
              <w:t>使用要求</w:t>
            </w:r>
            <w:r w:rsidR="00806D5C">
              <w:rPr>
                <w:rFonts w:ascii="Times New Roman" w:hAnsi="Times New Roman" w:cs="Times New Roman"/>
                <w:sz w:val="21"/>
                <w:szCs w:val="21"/>
                <w:lang w:eastAsia="zh-CN"/>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lang w:eastAsia="zh-CN"/>
              </w:rPr>
              <w:instrText xml:space="preserve"> PAGEREF _Toc180049906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lang w:eastAsia="zh-CN"/>
              </w:rPr>
              <w:t>11</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4FD3170F" w14:textId="4D9E0AD5"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907" w:history="1">
            <w:r w:rsidR="00806D5C">
              <w:rPr>
                <w:rStyle w:val="af2"/>
                <w:rFonts w:ascii="Times New Roman" w:eastAsia="Times New Roman" w:hAnsi="Times New Roman" w:cs="Times New Roman"/>
                <w:color w:val="auto"/>
                <w:u w:val="none"/>
                <w:lang w:eastAsia="zh-CN"/>
              </w:rPr>
              <w:t>8</w:t>
            </w:r>
            <w:r w:rsidR="00575BF7" w:rsidRPr="00575BF7">
              <w:rPr>
                <w:rStyle w:val="31"/>
                <w:rFonts w:hint="eastAsia"/>
                <w:b w:val="0"/>
                <w:bCs/>
              </w:rPr>
              <w:t xml:space="preserve">  </w:t>
            </w:r>
            <w:r w:rsidR="00806D5C">
              <w:rPr>
                <w:rStyle w:val="af2"/>
                <w:rFonts w:ascii="Times New Roman" w:hAnsi="Times New Roman" w:cs="Times New Roman"/>
                <w:color w:val="auto"/>
                <w:u w:val="none"/>
                <w:lang w:eastAsia="zh-CN"/>
              </w:rPr>
              <w:t>监测频率与预警</w:t>
            </w:r>
            <w:r w:rsidR="00806D5C">
              <w:rPr>
                <w:rFonts w:ascii="Times New Roman" w:hAnsi="Times New Roman" w:cs="Times New Roman"/>
                <w:lang w:eastAsia="zh-C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lang w:eastAsia="zh-CN"/>
              </w:rPr>
              <w:instrText xml:space="preserve"> PAGEREF _Toc180049907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lang w:eastAsia="zh-CN"/>
              </w:rPr>
              <w:t>12</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70286F6A" w14:textId="0AE083BF" w:rsidR="00806D5C" w:rsidRDefault="00000000">
          <w:pPr>
            <w:pStyle w:val="TOC1"/>
            <w:tabs>
              <w:tab w:val="right" w:leader="dot" w:pos="8306"/>
            </w:tabs>
            <w:rPr>
              <w:rStyle w:val="af2"/>
              <w:rFonts w:ascii="Times New Roman" w:hAnsi="Times New Roman" w:cs="Times New Roman"/>
              <w:color w:val="auto"/>
              <w:u w:val="none"/>
              <w:lang w:eastAsia="zh-CN"/>
            </w:rPr>
          </w:pPr>
          <w:hyperlink w:anchor="_Toc180049908" w:history="1">
            <w:r w:rsidR="00806D5C">
              <w:rPr>
                <w:rStyle w:val="af2"/>
                <w:rFonts w:ascii="Times New Roman" w:eastAsia="Times New Roman" w:hAnsi="Times New Roman" w:cs="Times New Roman"/>
                <w:color w:val="auto"/>
                <w:u w:val="none"/>
                <w:lang w:eastAsia="zh-CN"/>
              </w:rPr>
              <w:t>9</w:t>
            </w:r>
            <w:r w:rsidR="00575BF7" w:rsidRPr="00575BF7">
              <w:rPr>
                <w:rStyle w:val="31"/>
                <w:rFonts w:hint="eastAsia"/>
                <w:b w:val="0"/>
                <w:bCs/>
              </w:rPr>
              <w:t xml:space="preserve">  </w:t>
            </w:r>
            <w:r w:rsidR="00806D5C">
              <w:rPr>
                <w:rStyle w:val="af2"/>
                <w:rFonts w:ascii="Times New Roman" w:hAnsi="Times New Roman" w:cs="Times New Roman"/>
                <w:color w:val="auto"/>
                <w:u w:val="none"/>
                <w:lang w:eastAsia="zh-CN"/>
              </w:rPr>
              <w:t>监测报告</w:t>
            </w:r>
            <w:bookmarkStart w:id="2" w:name="_Hlk180740524"/>
            <w:r w:rsidR="00806D5C">
              <w:rPr>
                <w:rFonts w:ascii="Times New Roman" w:hAnsi="Times New Roman" w:cs="Times New Roman"/>
                <w:lang w:eastAsia="zh-CN"/>
              </w:rPr>
              <w:tab/>
            </w:r>
            <w:bookmarkEnd w:id="2"/>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lang w:eastAsia="zh-CN"/>
              </w:rPr>
              <w:instrText xml:space="preserve"> PAGEREF _Toc180049908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lang w:eastAsia="zh-CN"/>
              </w:rPr>
              <w:t>14</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7ECDC85A" w14:textId="77777777" w:rsidR="00AC039F" w:rsidRDefault="00AC039F">
          <w:pPr>
            <w:pStyle w:val="TOC1"/>
            <w:tabs>
              <w:tab w:val="right" w:leader="dot" w:pos="8306"/>
            </w:tabs>
            <w:rPr>
              <w:rFonts w:ascii="Times New Roman" w:hAnsi="Times New Roman" w:cs="Times New Roman"/>
              <w:lang w:eastAsia="zh-CN"/>
            </w:rPr>
          </w:pPr>
          <w:bookmarkStart w:id="3" w:name="_Hlk180740570"/>
          <w:r>
            <w:rPr>
              <w:rStyle w:val="af2"/>
              <w:rFonts w:ascii="Times New Roman" w:hAnsi="Times New Roman" w:cs="Times New Roman" w:hint="eastAsia"/>
              <w:color w:val="auto"/>
              <w:u w:val="none"/>
              <w:lang w:eastAsia="zh-CN"/>
            </w:rPr>
            <w:t>附录</w:t>
          </w:r>
          <w:r>
            <w:rPr>
              <w:rStyle w:val="af2"/>
              <w:rFonts w:ascii="Times New Roman" w:hAnsi="Times New Roman" w:cs="Times New Roman" w:hint="eastAsia"/>
              <w:color w:val="auto"/>
              <w:u w:val="none"/>
              <w:lang w:eastAsia="zh-CN"/>
            </w:rPr>
            <w:t>A</w:t>
          </w:r>
          <w:r w:rsidRPr="00257416">
            <w:rPr>
              <w:rStyle w:val="af2"/>
              <w:rFonts w:ascii="Times New Roman" w:eastAsiaTheme="minorEastAsia" w:hAnsi="Times New Roman" w:cs="Times New Roman"/>
              <w:color w:val="auto"/>
              <w:u w:val="none"/>
              <w:lang w:eastAsia="zh-CN"/>
            </w:rPr>
            <w:t xml:space="preserve">  </w:t>
          </w:r>
          <w:r w:rsidRPr="00AC039F">
            <w:rPr>
              <w:rStyle w:val="af2"/>
              <w:rFonts w:ascii="Times New Roman" w:hAnsi="Times New Roman" w:cs="Times New Roman" w:hint="eastAsia"/>
              <w:color w:val="auto"/>
              <w:u w:val="none"/>
              <w:lang w:eastAsia="zh-CN"/>
            </w:rPr>
            <w:t>高支模监测系统安装验收表</w:t>
          </w:r>
          <w:bookmarkEnd w:id="3"/>
          <w:r w:rsidRPr="00AC039F">
            <w:rPr>
              <w:rFonts w:ascii="Times New Roman" w:hAnsi="Times New Roman" w:cs="Times New Roman"/>
              <w:lang w:eastAsia="zh-CN"/>
            </w:rPr>
            <w:tab/>
          </w:r>
          <w:r>
            <w:rPr>
              <w:rFonts w:ascii="Times New Roman" w:hAnsi="Times New Roman" w:cs="Times New Roman" w:hint="eastAsia"/>
              <w:lang w:eastAsia="zh-CN"/>
            </w:rPr>
            <w:t>（</w:t>
          </w:r>
          <w:r>
            <w:rPr>
              <w:rFonts w:ascii="Times New Roman" w:hAnsi="Times New Roman" w:cs="Times New Roman" w:hint="eastAsia"/>
              <w:lang w:eastAsia="zh-CN"/>
            </w:rPr>
            <w:t>15</w:t>
          </w:r>
          <w:r>
            <w:rPr>
              <w:rFonts w:ascii="Times New Roman" w:hAnsi="Times New Roman" w:cs="Times New Roman" w:hint="eastAsia"/>
              <w:lang w:eastAsia="zh-CN"/>
            </w:rPr>
            <w:t>）</w:t>
          </w:r>
        </w:p>
        <w:p w14:paraId="4E782164" w14:textId="77777777" w:rsidR="00AC039F" w:rsidRDefault="00AC039F">
          <w:pPr>
            <w:pStyle w:val="TOC1"/>
            <w:tabs>
              <w:tab w:val="right" w:leader="dot" w:pos="8306"/>
            </w:tabs>
            <w:rPr>
              <w:rFonts w:ascii="Times New Roman" w:hAnsi="Times New Roman" w:cs="Times New Roman"/>
              <w:lang w:eastAsia="zh-CN"/>
            </w:rPr>
          </w:pPr>
          <w:r w:rsidRPr="00AC039F">
            <w:rPr>
              <w:rStyle w:val="af2"/>
              <w:rFonts w:ascii="Times New Roman" w:hAnsi="Times New Roman" w:cs="Times New Roman" w:hint="eastAsia"/>
              <w:color w:val="auto"/>
              <w:u w:val="none"/>
              <w:lang w:eastAsia="zh-CN"/>
            </w:rPr>
            <w:t>附录</w:t>
          </w:r>
          <w:r>
            <w:rPr>
              <w:rStyle w:val="af2"/>
              <w:rFonts w:ascii="Times New Roman" w:hAnsi="Times New Roman" w:cs="Times New Roman" w:hint="eastAsia"/>
              <w:color w:val="auto"/>
              <w:u w:val="none"/>
              <w:lang w:eastAsia="zh-CN"/>
            </w:rPr>
            <w:t>B</w:t>
          </w:r>
          <w:r w:rsidRPr="00257416">
            <w:rPr>
              <w:rStyle w:val="af2"/>
              <w:rFonts w:ascii="Times New Roman" w:eastAsiaTheme="minorEastAsia" w:hAnsi="Times New Roman" w:cs="Times New Roman"/>
              <w:color w:val="auto"/>
              <w:u w:val="none"/>
              <w:lang w:eastAsia="zh-CN"/>
            </w:rPr>
            <w:t xml:space="preserve">  </w:t>
          </w:r>
          <w:r w:rsidRPr="00AC039F">
            <w:rPr>
              <w:rStyle w:val="af2"/>
              <w:rFonts w:ascii="Times New Roman" w:hAnsi="Times New Roman" w:cs="Times New Roman" w:hint="eastAsia"/>
              <w:color w:val="auto"/>
              <w:u w:val="none"/>
              <w:lang w:eastAsia="zh-CN"/>
            </w:rPr>
            <w:t>监测数据报表</w:t>
          </w:r>
          <w:r w:rsidRPr="00AC039F">
            <w:rPr>
              <w:rFonts w:ascii="Times New Roman" w:hAnsi="Times New Roman" w:cs="Times New Roman"/>
              <w:lang w:eastAsia="zh-CN"/>
            </w:rPr>
            <w:tab/>
          </w:r>
          <w:r w:rsidRPr="00AC039F">
            <w:rPr>
              <w:rFonts w:ascii="Times New Roman" w:hAnsi="Times New Roman" w:cs="Times New Roman"/>
              <w:lang w:eastAsia="zh-CN"/>
            </w:rPr>
            <w:t>（</w:t>
          </w:r>
          <w:r w:rsidRPr="00AC039F">
            <w:rPr>
              <w:rFonts w:ascii="Times New Roman" w:hAnsi="Times New Roman" w:cs="Times New Roman" w:hint="eastAsia"/>
              <w:lang w:eastAsia="zh-CN"/>
            </w:rPr>
            <w:t>1</w:t>
          </w:r>
          <w:r>
            <w:rPr>
              <w:rFonts w:ascii="Times New Roman" w:hAnsi="Times New Roman" w:cs="Times New Roman" w:hint="eastAsia"/>
              <w:lang w:eastAsia="zh-CN"/>
            </w:rPr>
            <w:t>6</w:t>
          </w:r>
          <w:r w:rsidRPr="00AC039F">
            <w:rPr>
              <w:rFonts w:ascii="Times New Roman" w:hAnsi="Times New Roman" w:cs="Times New Roman"/>
              <w:lang w:eastAsia="zh-CN"/>
            </w:rPr>
            <w:t>）</w:t>
          </w:r>
        </w:p>
        <w:p w14:paraId="360355FB" w14:textId="2DD836A7" w:rsidR="00AC039F" w:rsidRPr="00AC039F" w:rsidRDefault="00AC039F">
          <w:pPr>
            <w:pStyle w:val="TOC1"/>
            <w:tabs>
              <w:tab w:val="right" w:leader="dot" w:pos="8306"/>
            </w:tabs>
            <w:rPr>
              <w:rFonts w:ascii="Times New Roman" w:eastAsiaTheme="minorEastAsia" w:hAnsi="Times New Roman" w:cs="Times New Roman"/>
              <w:kern w:val="2"/>
              <w:sz w:val="21"/>
              <w:szCs w:val="22"/>
              <w:lang w:eastAsia="zh-CN"/>
              <w14:ligatures w14:val="standardContextual"/>
            </w:rPr>
          </w:pPr>
          <w:r w:rsidRPr="00AC039F">
            <w:rPr>
              <w:rStyle w:val="af2"/>
              <w:rFonts w:ascii="Times New Roman" w:hAnsi="Times New Roman" w:cs="Times New Roman" w:hint="eastAsia"/>
              <w:color w:val="auto"/>
              <w:u w:val="none"/>
              <w:lang w:eastAsia="zh-CN"/>
            </w:rPr>
            <w:t>附录</w:t>
          </w:r>
          <w:r>
            <w:rPr>
              <w:rStyle w:val="af2"/>
              <w:rFonts w:ascii="Times New Roman" w:hAnsi="Times New Roman" w:cs="Times New Roman" w:hint="eastAsia"/>
              <w:color w:val="auto"/>
              <w:u w:val="none"/>
              <w:lang w:eastAsia="zh-CN"/>
            </w:rPr>
            <w:t>C</w:t>
          </w:r>
          <w:r w:rsidRPr="00257416">
            <w:rPr>
              <w:rStyle w:val="af2"/>
              <w:rFonts w:ascii="Times New Roman" w:eastAsiaTheme="minorEastAsia" w:hAnsi="Times New Roman" w:cs="Times New Roman"/>
              <w:color w:val="auto"/>
              <w:u w:val="none"/>
              <w:lang w:eastAsia="zh-CN"/>
            </w:rPr>
            <w:t xml:space="preserve">  </w:t>
          </w:r>
          <w:r w:rsidRPr="00AC039F">
            <w:rPr>
              <w:rStyle w:val="af2"/>
              <w:rFonts w:ascii="Times New Roman" w:hAnsi="Times New Roman" w:cs="Times New Roman" w:hint="eastAsia"/>
              <w:color w:val="auto"/>
              <w:u w:val="none"/>
              <w:lang w:eastAsia="zh-CN"/>
            </w:rPr>
            <w:t>监测点安装布置示意图</w:t>
          </w:r>
          <w:r w:rsidRPr="00AC039F">
            <w:rPr>
              <w:rStyle w:val="af2"/>
              <w:rFonts w:ascii="Times New Roman" w:hAnsi="Times New Roman" w:cs="Times New Roman" w:hint="eastAsia"/>
              <w:color w:val="auto"/>
              <w:u w:val="none"/>
              <w:lang w:eastAsia="zh-CN"/>
            </w:rPr>
            <w:tab/>
          </w:r>
          <w:r w:rsidRPr="00AC039F">
            <w:rPr>
              <w:rStyle w:val="af2"/>
              <w:rFonts w:ascii="Times New Roman" w:hAnsi="Times New Roman" w:cs="Times New Roman" w:hint="eastAsia"/>
              <w:color w:val="auto"/>
              <w:u w:val="none"/>
              <w:lang w:eastAsia="zh-CN"/>
            </w:rPr>
            <w:t>（</w:t>
          </w:r>
          <w:r w:rsidRPr="00AC039F">
            <w:rPr>
              <w:rStyle w:val="af2"/>
              <w:rFonts w:ascii="Times New Roman" w:hAnsi="Times New Roman" w:cs="Times New Roman" w:hint="eastAsia"/>
              <w:color w:val="auto"/>
              <w:u w:val="none"/>
              <w:lang w:eastAsia="zh-CN"/>
            </w:rPr>
            <w:t>1</w:t>
          </w:r>
          <w:r>
            <w:rPr>
              <w:rStyle w:val="af2"/>
              <w:rFonts w:ascii="Times New Roman" w:hAnsi="Times New Roman" w:cs="Times New Roman" w:hint="eastAsia"/>
              <w:color w:val="auto"/>
              <w:u w:val="none"/>
              <w:lang w:eastAsia="zh-CN"/>
            </w:rPr>
            <w:t>7</w:t>
          </w:r>
          <w:r w:rsidRPr="00AC039F">
            <w:rPr>
              <w:rStyle w:val="af2"/>
              <w:rFonts w:ascii="Times New Roman" w:hAnsi="Times New Roman" w:cs="Times New Roman" w:hint="eastAsia"/>
              <w:color w:val="auto"/>
              <w:u w:val="none"/>
              <w:lang w:eastAsia="zh-CN"/>
            </w:rPr>
            <w:t>）</w:t>
          </w:r>
          <w:r>
            <w:rPr>
              <w:rStyle w:val="af2"/>
              <w:rFonts w:ascii="Times New Roman" w:hAnsi="Times New Roman" w:cs="Times New Roman" w:hint="eastAsia"/>
              <w:color w:val="auto"/>
              <w:u w:val="none"/>
              <w:lang w:eastAsia="zh-CN"/>
            </w:rPr>
            <w:t xml:space="preserve">                          </w:t>
          </w:r>
        </w:p>
        <w:p w14:paraId="5A4734F6" w14:textId="276CCF0C"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909" w:history="1">
            <w:r w:rsidR="001A0C66" w:rsidRPr="00485348">
              <w:rPr>
                <w:rStyle w:val="af2"/>
                <w:rFonts w:ascii="Times New Roman" w:hAnsi="Times New Roman" w:cs="Times New Roman" w:hint="eastAsia"/>
                <w:color w:val="auto"/>
                <w:u w:val="none"/>
              </w:rPr>
              <w:t>用</w:t>
            </w:r>
            <w:r w:rsidRPr="00485348">
              <w:rPr>
                <w:rStyle w:val="af2"/>
                <w:rFonts w:ascii="Times New Roman" w:hAnsi="Times New Roman" w:cs="Times New Roman" w:hint="eastAsia"/>
                <w:color w:val="auto"/>
                <w:u w:val="none"/>
              </w:rPr>
              <w:t>词说明</w:t>
            </w:r>
            <w:r>
              <w:rPr>
                <w:rFonts w:ascii="Times New Roman" w:hAnsi="Times New Roman" w:cs="Times New Roman"/>
              </w:rPr>
              <w:tab/>
            </w:r>
            <w:r>
              <w:rPr>
                <w:rFonts w:ascii="Times New Roman" w:hAnsi="Times New Roman" w:cs="Times New Roman"/>
                <w:lang w:eastAsia="zh-CN"/>
              </w:rPr>
              <w:t>（</w:t>
            </w:r>
            <w:r>
              <w:rPr>
                <w:rFonts w:ascii="Times New Roman" w:hAnsi="Times New Roman" w:cs="Times New Roman"/>
              </w:rPr>
              <w:fldChar w:fldCharType="begin"/>
            </w:r>
            <w:r>
              <w:rPr>
                <w:rFonts w:ascii="Times New Roman" w:hAnsi="Times New Roman" w:cs="Times New Roman"/>
              </w:rPr>
              <w:instrText xml:space="preserve"> PAGEREF _Toc180049909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hyperlink>
          <w:r>
            <w:rPr>
              <w:rStyle w:val="af2"/>
              <w:rFonts w:ascii="Times New Roman" w:hAnsi="Times New Roman" w:cs="Times New Roman"/>
              <w:color w:val="auto"/>
              <w:u w:val="none"/>
              <w:lang w:eastAsia="zh-CN"/>
            </w:rPr>
            <w:t>）</w:t>
          </w:r>
        </w:p>
        <w:p w14:paraId="78C79A27"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910" w:history="1">
            <w:r w:rsidR="00806D5C">
              <w:rPr>
                <w:rStyle w:val="af2"/>
                <w:rFonts w:ascii="Times New Roman" w:hAnsi="Times New Roman" w:cs="Times New Roman"/>
                <w:color w:val="auto"/>
                <w:u w:val="none"/>
              </w:rPr>
              <w:t>引用标准名录</w:t>
            </w:r>
            <w:r w:rsidR="00806D5C">
              <w:rPr>
                <w:rFonts w:ascii="Times New Roman" w:hAnsi="Times New Roman" w:cs="Times New Roma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rPr>
              <w:instrText xml:space="preserve"> PAGEREF _Toc180049910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rPr>
              <w:t>19</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4E02AB04"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r>
            <w:rPr>
              <w:rStyle w:val="af2"/>
              <w:rFonts w:ascii="Times New Roman" w:hAnsi="Times New Roman" w:cs="Times New Roman"/>
              <w:color w:val="auto"/>
              <w:u w:val="none"/>
              <w:lang w:eastAsia="zh-CN"/>
            </w:rPr>
            <w:lastRenderedPageBreak/>
            <w:t>附：</w:t>
          </w:r>
          <w:hyperlink w:anchor="_Toc180049911" w:history="1">
            <w:r w:rsidR="00806D5C">
              <w:rPr>
                <w:rStyle w:val="af2"/>
                <w:rFonts w:ascii="Times New Roman" w:hAnsi="Times New Roman" w:cs="Times New Roman"/>
                <w:color w:val="auto"/>
                <w:u w:val="none"/>
                <w:lang w:val="zh-CN"/>
              </w:rPr>
              <w:t>条文说明</w:t>
            </w:r>
            <w:r w:rsidR="00806D5C">
              <w:rPr>
                <w:rFonts w:ascii="Times New Roman" w:hAnsi="Times New Roman" w:cs="Times New Roma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rPr>
              <w:instrText xml:space="preserve"> PAGEREF _Toc180049911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rPr>
              <w:t>20</w:t>
            </w:r>
            <w:r w:rsidR="00806D5C">
              <w:rPr>
                <w:rFonts w:ascii="Times New Roman" w:hAnsi="Times New Roman" w:cs="Times New Roman"/>
              </w:rPr>
              <w:fldChar w:fldCharType="end"/>
            </w:r>
          </w:hyperlink>
          <w:r>
            <w:rPr>
              <w:rFonts w:ascii="Times New Roman" w:hAnsi="Times New Roman" w:cs="Times New Roman"/>
              <w:b/>
              <w:bCs/>
              <w:lang w:val="zh-CN"/>
            </w:rPr>
            <w:fldChar w:fldCharType="end"/>
          </w:r>
          <w:r>
            <w:rPr>
              <w:rFonts w:ascii="Times New Roman" w:hAnsi="Times New Roman" w:cs="Times New Roman" w:hint="eastAsia"/>
              <w:lang w:eastAsia="zh-CN"/>
            </w:rPr>
            <w:t>）</w:t>
          </w:r>
        </w:p>
      </w:sdtContent>
    </w:sdt>
    <w:p w14:paraId="498B39B0" w14:textId="77777777" w:rsidR="00806D5C" w:rsidRDefault="00000000">
      <w:pPr>
        <w:rPr>
          <w:rFonts w:ascii="Times New Roman" w:eastAsiaTheme="minorEastAsia" w:hint="eastAsia"/>
          <w:lang w:eastAsia="zh-CN"/>
        </w:rPr>
      </w:pPr>
      <w:r>
        <w:rPr>
          <w:rFonts w:ascii="Times New Roman" w:eastAsiaTheme="minorEastAsia" w:hint="eastAsia"/>
          <w:lang w:eastAsia="zh-CN"/>
        </w:rPr>
        <w:br w:type="page"/>
      </w:r>
    </w:p>
    <w:sdt>
      <w:sdtPr>
        <w:rPr>
          <w:rFonts w:ascii="宋体" w:eastAsia="宋体" w:hAnsi="宋体" w:cs="宋体"/>
          <w:color w:val="auto"/>
          <w:sz w:val="24"/>
          <w:szCs w:val="24"/>
          <w:lang w:val="zh-CN" w:eastAsia="en-US"/>
        </w:rPr>
        <w:id w:val="-1169161637"/>
        <w:docPartObj>
          <w:docPartGallery w:val="Table of Contents"/>
          <w:docPartUnique/>
        </w:docPartObj>
      </w:sdtPr>
      <w:sdtEndPr>
        <w:rPr>
          <w:b/>
          <w:bCs/>
        </w:rPr>
      </w:sdtEndPr>
      <w:sdtContent>
        <w:p w14:paraId="519D04A7" w14:textId="77777777" w:rsidR="00806D5C" w:rsidRDefault="00000000">
          <w:pPr>
            <w:pStyle w:val="TOC10"/>
            <w:jc w:val="center"/>
            <w:rPr>
              <w:rFonts w:ascii="Times New Roman" w:hAnsi="Times New Roman" w:cs="Times New Roman"/>
              <w:color w:val="auto"/>
              <w:sz w:val="30"/>
              <w:szCs w:val="30"/>
            </w:rPr>
          </w:pPr>
          <w:r>
            <w:rPr>
              <w:rFonts w:ascii="Times New Roman" w:hAnsi="Times New Roman" w:cs="Times New Roman"/>
              <w:color w:val="auto"/>
              <w:sz w:val="30"/>
              <w:szCs w:val="30"/>
            </w:rPr>
            <w:t>Contents</w:t>
          </w:r>
        </w:p>
        <w:p w14:paraId="0FC8527D" w14:textId="77777777" w:rsidR="00806D5C" w:rsidRDefault="00806D5C">
          <w:pPr>
            <w:pStyle w:val="TOC1"/>
            <w:tabs>
              <w:tab w:val="right" w:leader="dot" w:pos="8306"/>
            </w:tabs>
            <w:rPr>
              <w:rFonts w:ascii="Times New Roman" w:eastAsiaTheme="minorEastAsia" w:hAnsi="Times New Roman" w:cs="Times New Roman"/>
              <w:kern w:val="2"/>
              <w:sz w:val="21"/>
              <w:szCs w:val="22"/>
              <w:lang w:eastAsia="zh-CN"/>
              <w14:ligatures w14:val="standardContextual"/>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180049887" w:history="1">
            <w:r>
              <w:rPr>
                <w:rStyle w:val="af2"/>
                <w:rFonts w:ascii="Times New Roman" w:hAnsi="Times New Roman" w:cs="Times New Roman"/>
                <w:color w:val="auto"/>
                <w:u w:val="none"/>
              </w:rPr>
              <w:t>1</w:t>
            </w:r>
            <w:r>
              <w:rPr>
                <w:rStyle w:val="af2"/>
                <w:rFonts w:ascii="Times New Roman" w:hAnsi="Times New Roman" w:cs="Times New Roman"/>
                <w:color w:val="auto"/>
                <w:u w:val="none"/>
                <w:lang w:eastAsia="zh-CN"/>
              </w:rPr>
              <w:t xml:space="preserve"> </w:t>
            </w:r>
            <w:r>
              <w:rPr>
                <w:rStyle w:val="af2"/>
                <w:rFonts w:ascii="Times New Roman" w:hAnsi="Times New Roman" w:cs="Times New Roman"/>
                <w:color w:val="auto"/>
                <w:u w:val="none"/>
              </w:rPr>
              <w:t>General provisions.</w:t>
            </w:r>
            <w:r>
              <w:rPr>
                <w:rFonts w:ascii="Times New Roman" w:hAnsi="Times New Roman" w:cs="Times New Roman"/>
              </w:rPr>
              <w:tab/>
            </w:r>
            <w:r>
              <w:rPr>
                <w:rFonts w:ascii="Times New Roman" w:hAnsi="Times New Roman" w:cs="Times New Roman"/>
                <w:lang w:eastAsia="zh-CN"/>
              </w:rPr>
              <w:t>（</w:t>
            </w:r>
            <w:r>
              <w:rPr>
                <w:rFonts w:ascii="Times New Roman" w:hAnsi="Times New Roman" w:cs="Times New Roman"/>
              </w:rPr>
              <w:fldChar w:fldCharType="begin"/>
            </w:r>
            <w:r>
              <w:rPr>
                <w:rFonts w:ascii="Times New Roman" w:hAnsi="Times New Roman" w:cs="Times New Roman"/>
              </w:rPr>
              <w:instrText xml:space="preserve"> PAGEREF _Toc180049887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hyperlink>
          <w:r>
            <w:rPr>
              <w:rStyle w:val="af2"/>
              <w:rFonts w:ascii="Times New Roman" w:hAnsi="Times New Roman" w:cs="Times New Roman"/>
              <w:color w:val="auto"/>
              <w:u w:val="none"/>
              <w:lang w:eastAsia="zh-CN"/>
            </w:rPr>
            <w:t>）</w:t>
          </w:r>
        </w:p>
        <w:p w14:paraId="13113FDB"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888" w:history="1">
            <w:r w:rsidR="00806D5C">
              <w:rPr>
                <w:rStyle w:val="af2"/>
                <w:rFonts w:ascii="Times New Roman" w:hAnsi="Times New Roman" w:cs="Times New Roman"/>
                <w:color w:val="auto"/>
                <w:u w:val="none"/>
              </w:rPr>
              <w:t xml:space="preserve">2 </w:t>
            </w:r>
            <w:r w:rsidR="00806D5C">
              <w:rPr>
                <w:rStyle w:val="af2"/>
                <w:rFonts w:ascii="Times New Roman" w:hAnsi="Times New Roman" w:cs="Times New Roman"/>
                <w:color w:val="auto"/>
                <w:u w:val="none"/>
                <w:lang w:eastAsia="zh-CN"/>
              </w:rPr>
              <w:t>T</w:t>
            </w:r>
            <w:r w:rsidR="00806D5C">
              <w:rPr>
                <w:rStyle w:val="af2"/>
                <w:rFonts w:ascii="Times New Roman" w:hAnsi="Times New Roman" w:cs="Times New Roman"/>
                <w:color w:val="auto"/>
                <w:u w:val="none"/>
              </w:rPr>
              <w:t>erm</w:t>
            </w:r>
            <w:r w:rsidR="00806D5C">
              <w:rPr>
                <w:rStyle w:val="af2"/>
                <w:rFonts w:ascii="Times New Roman" w:hAnsi="Times New Roman" w:cs="Times New Roman"/>
                <w:color w:val="auto"/>
                <w:u w:val="none"/>
                <w:lang w:eastAsia="zh-CN"/>
              </w:rPr>
              <w:t>s</w:t>
            </w:r>
            <w:r w:rsidR="00806D5C">
              <w:rPr>
                <w:rFonts w:ascii="Times New Roman" w:hAnsi="Times New Roman" w:cs="Times New Roma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rPr>
              <w:instrText xml:space="preserve"> PAGEREF _Toc180049888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rPr>
              <w:t>2</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17CB821D"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889" w:history="1">
            <w:r w:rsidR="00806D5C">
              <w:rPr>
                <w:rStyle w:val="af2"/>
                <w:rFonts w:ascii="Times New Roman" w:hAnsi="Times New Roman" w:cs="Times New Roman"/>
                <w:color w:val="auto"/>
                <w:u w:val="none"/>
              </w:rPr>
              <w:t>3 Basic provisions</w:t>
            </w:r>
            <w:r w:rsidR="00806D5C">
              <w:rPr>
                <w:rFonts w:ascii="Times New Roman" w:hAnsi="Times New Roman" w:cs="Times New Roma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rPr>
              <w:instrText xml:space="preserve"> PAGEREF _Toc180049889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rPr>
              <w:t>3</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754B45EF"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890" w:history="1">
            <w:r w:rsidR="00806D5C">
              <w:rPr>
                <w:rStyle w:val="af2"/>
                <w:rFonts w:ascii="Times New Roman" w:hAnsi="Times New Roman" w:cs="Times New Roman"/>
                <w:color w:val="auto"/>
                <w:u w:val="none"/>
              </w:rPr>
              <w:t>4 Monitoring projects</w:t>
            </w:r>
            <w:r w:rsidR="00806D5C">
              <w:rPr>
                <w:rFonts w:ascii="Times New Roman" w:hAnsi="Times New Roman" w:cs="Times New Roma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rPr>
              <w:instrText xml:space="preserve"> PAGEREF _Toc180049890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rPr>
              <w:t>5</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63C6D2E4"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1" w:history="1">
            <w:r w:rsidR="00806D5C">
              <w:rPr>
                <w:rStyle w:val="af2"/>
                <w:rFonts w:ascii="Times New Roman" w:hAnsi="Times New Roman" w:cs="Times New Roman"/>
                <w:color w:val="auto"/>
                <w:sz w:val="21"/>
                <w:szCs w:val="21"/>
                <w:u w:val="none"/>
              </w:rPr>
              <w:t xml:space="preserve">4.1 </w:t>
            </w:r>
            <w:bookmarkStart w:id="4" w:name="_Hlk180051486"/>
            <w:r w:rsidR="00806D5C">
              <w:rPr>
                <w:rStyle w:val="af2"/>
                <w:rFonts w:ascii="Times New Roman" w:hAnsi="Times New Roman" w:cs="Times New Roman"/>
                <w:color w:val="auto"/>
                <w:sz w:val="21"/>
                <w:szCs w:val="21"/>
                <w:u w:val="none"/>
              </w:rPr>
              <w:t>General provisions</w:t>
            </w:r>
            <w:bookmarkEnd w:id="4"/>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_Toc180049891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5</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5D955269"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2" w:history="1">
            <w:r w:rsidR="00806D5C">
              <w:rPr>
                <w:rStyle w:val="af2"/>
                <w:rFonts w:ascii="Times New Roman" w:hAnsi="Times New Roman" w:cs="Times New Roman"/>
                <w:color w:val="auto"/>
                <w:sz w:val="21"/>
                <w:szCs w:val="21"/>
                <w:u w:val="none"/>
              </w:rPr>
              <w:t>4.2 Automated monitoring</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_Toc180049892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5</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44878154"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3" w:history="1">
            <w:r w:rsidR="00806D5C">
              <w:rPr>
                <w:rStyle w:val="af2"/>
                <w:rFonts w:ascii="Times New Roman" w:hAnsi="Times New Roman" w:cs="Times New Roman"/>
                <w:color w:val="auto"/>
                <w:sz w:val="21"/>
                <w:szCs w:val="21"/>
                <w:u w:val="none"/>
              </w:rPr>
              <w:t>4.3 On-site patrol inspection</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_Toc180049893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6</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1D793EAC"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894" w:history="1">
            <w:r w:rsidR="00806D5C">
              <w:rPr>
                <w:rStyle w:val="af2"/>
                <w:rFonts w:ascii="Times New Roman" w:hAnsi="Times New Roman" w:cs="Times New Roman"/>
                <w:color w:val="auto"/>
                <w:u w:val="none"/>
              </w:rPr>
              <w:t>5 Placement of monitoring points</w:t>
            </w:r>
            <w:r w:rsidR="00806D5C">
              <w:rPr>
                <w:rFonts w:ascii="Times New Roman" w:hAnsi="Times New Roman" w:cs="Times New Roma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rPr>
              <w:instrText xml:space="preserve"> PAGEREF _Toc180049894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rPr>
              <w:t>7</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4F660714" w14:textId="77777777" w:rsidR="00806D5C" w:rsidRDefault="00000000">
          <w:pPr>
            <w:pStyle w:val="TOC2"/>
            <w:tabs>
              <w:tab w:val="left" w:pos="1680"/>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5" w:history="1">
            <w:r w:rsidR="00806D5C">
              <w:rPr>
                <w:rStyle w:val="af2"/>
                <w:rFonts w:ascii="Times New Roman" w:hAnsi="Times New Roman" w:cs="Times New Roman"/>
                <w:sz w:val="21"/>
                <w:szCs w:val="21"/>
              </w:rPr>
              <w:t>5.1</w:t>
            </w:r>
            <w:r w:rsidR="00806D5C">
              <w:rPr>
                <w:rStyle w:val="af2"/>
                <w:rFonts w:ascii="Times New Roman" w:eastAsiaTheme="minorEastAsia" w:hAnsi="Times New Roman" w:cs="Times New Roman"/>
                <w:kern w:val="2"/>
                <w:sz w:val="21"/>
                <w:szCs w:val="21"/>
                <w:lang w:eastAsia="zh-CN"/>
                <w14:ligatures w14:val="standardContextual"/>
              </w:rPr>
              <w:t xml:space="preserve"> </w:t>
            </w:r>
            <w:bookmarkStart w:id="5" w:name="_Hlk180051535"/>
            <w:r w:rsidR="00806D5C">
              <w:rPr>
                <w:rStyle w:val="af2"/>
                <w:rFonts w:ascii="Times New Roman" w:eastAsiaTheme="minorEastAsia" w:hAnsi="Times New Roman" w:cs="Times New Roman"/>
                <w:kern w:val="2"/>
                <w:sz w:val="21"/>
                <w:szCs w:val="21"/>
                <w:lang w:eastAsia="zh-CN"/>
                <w14:ligatures w14:val="standardContextual"/>
              </w:rPr>
              <w:t>General provisions</w:t>
            </w:r>
            <w:bookmarkEnd w:id="5"/>
            <w:r w:rsidR="00806D5C">
              <w:rPr>
                <w:rStyle w:val="af2"/>
                <w:rFonts w:ascii="Times New Roman" w:hAnsi="Times New Roman" w:cs="Times New Roman"/>
                <w:sz w:val="21"/>
                <w:szCs w:val="21"/>
              </w:rPr>
              <w:tab/>
            </w:r>
            <w:r w:rsidR="00806D5C">
              <w:rPr>
                <w:rStyle w:val="af2"/>
                <w:rFonts w:ascii="Times New Roman" w:hAnsi="Times New Roman" w:cs="Times New Roman"/>
                <w:sz w:val="21"/>
                <w:szCs w:val="21"/>
                <w:lang w:eastAsia="zh-CN"/>
              </w:rPr>
              <w:t>（</w:t>
            </w:r>
            <w:r w:rsidR="00806D5C">
              <w:rPr>
                <w:rStyle w:val="af2"/>
                <w:rFonts w:ascii="Times New Roman" w:hAnsi="Times New Roman" w:cs="Times New Roman"/>
                <w:sz w:val="21"/>
                <w:szCs w:val="21"/>
              </w:rPr>
              <w:fldChar w:fldCharType="begin"/>
            </w:r>
            <w:r w:rsidR="00806D5C">
              <w:rPr>
                <w:rStyle w:val="af2"/>
                <w:rFonts w:ascii="Times New Roman" w:hAnsi="Times New Roman" w:cs="Times New Roman"/>
                <w:sz w:val="21"/>
                <w:szCs w:val="21"/>
              </w:rPr>
              <w:instrText xml:space="preserve"> PAGEREF _Toc180049895 \h </w:instrText>
            </w:r>
            <w:r w:rsidR="00806D5C">
              <w:rPr>
                <w:rStyle w:val="af2"/>
                <w:rFonts w:ascii="Times New Roman" w:hAnsi="Times New Roman" w:cs="Times New Roman"/>
                <w:sz w:val="21"/>
                <w:szCs w:val="21"/>
              </w:rPr>
            </w:r>
            <w:r w:rsidR="00806D5C">
              <w:rPr>
                <w:rStyle w:val="af2"/>
                <w:rFonts w:ascii="Times New Roman" w:hAnsi="Times New Roman" w:cs="Times New Roman"/>
                <w:sz w:val="21"/>
                <w:szCs w:val="21"/>
              </w:rPr>
              <w:fldChar w:fldCharType="separate"/>
            </w:r>
            <w:r w:rsidR="00806D5C">
              <w:rPr>
                <w:rStyle w:val="af2"/>
                <w:rFonts w:ascii="Times New Roman" w:hAnsi="Times New Roman" w:cs="Times New Roman"/>
                <w:sz w:val="21"/>
                <w:szCs w:val="21"/>
              </w:rPr>
              <w:t>7</w:t>
            </w:r>
            <w:r w:rsidR="00806D5C">
              <w:rPr>
                <w:rStyle w:val="af2"/>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182A65C1"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6" w:history="1">
            <w:r w:rsidR="00806D5C">
              <w:rPr>
                <w:rStyle w:val="af2"/>
                <w:rFonts w:ascii="Times New Roman" w:hAnsi="Times New Roman" w:cs="Times New Roman"/>
                <w:color w:val="auto"/>
                <w:sz w:val="21"/>
                <w:szCs w:val="21"/>
                <w:u w:val="none"/>
              </w:rPr>
              <w:t>5.2 Support frame structure</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_Toc180049896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7</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2D8E6EA3"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7" w:history="1">
            <w:r w:rsidR="00806D5C">
              <w:rPr>
                <w:rStyle w:val="af2"/>
                <w:rFonts w:ascii="Times New Roman" w:hAnsi="Times New Roman" w:cs="Times New Roman"/>
                <w:color w:val="auto"/>
                <w:sz w:val="21"/>
                <w:szCs w:val="21"/>
                <w:u w:val="none"/>
              </w:rPr>
              <w:t>5.3 Pole foundation</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_Toc180049897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8</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4C372EAB"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898" w:history="1">
            <w:r w:rsidR="00806D5C">
              <w:rPr>
                <w:rStyle w:val="af2"/>
                <w:rFonts w:ascii="Times New Roman" w:hAnsi="Times New Roman" w:cs="Times New Roman"/>
                <w:color w:val="auto"/>
                <w:u w:val="none"/>
              </w:rPr>
              <w:t>6 Monitoring methods</w:t>
            </w:r>
            <w:r w:rsidR="00806D5C">
              <w:rPr>
                <w:rFonts w:ascii="Times New Roman" w:hAnsi="Times New Roman" w:cs="Times New Roma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rPr>
              <w:instrText xml:space="preserve"> PAGEREF _Toc180049898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rPr>
              <w:t>9</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7C062C96" w14:textId="77777777" w:rsidR="00806D5C" w:rsidRDefault="00000000">
          <w:pPr>
            <w:pStyle w:val="TOC2"/>
            <w:tabs>
              <w:tab w:val="left" w:pos="1680"/>
              <w:tab w:val="right" w:leader="dot" w:pos="8306"/>
            </w:tabs>
            <w:rPr>
              <w:rFonts w:ascii="Times New Roman" w:eastAsiaTheme="minorEastAsia" w:hAnsi="Times New Roman" w:cs="Times New Roman"/>
              <w:kern w:val="2"/>
              <w:sz w:val="21"/>
              <w:szCs w:val="21"/>
              <w:lang w:eastAsia="zh-CN"/>
              <w14:ligatures w14:val="standardContextual"/>
            </w:rPr>
          </w:pPr>
          <w:hyperlink w:anchor="_Toc180049899" w:history="1">
            <w:r w:rsidR="00806D5C">
              <w:rPr>
                <w:rStyle w:val="af2"/>
                <w:rFonts w:ascii="Times New Roman" w:hAnsi="Times New Roman" w:cs="Times New Roman"/>
                <w:sz w:val="21"/>
                <w:szCs w:val="21"/>
              </w:rPr>
              <w:t>6.1</w:t>
            </w:r>
            <w:r w:rsidR="00806D5C">
              <w:rPr>
                <w:rStyle w:val="af2"/>
                <w:rFonts w:ascii="Times New Roman" w:eastAsiaTheme="minorEastAsia" w:hAnsi="Times New Roman" w:cs="Times New Roman"/>
                <w:kern w:val="2"/>
                <w:sz w:val="21"/>
                <w:szCs w:val="21"/>
                <w:lang w:eastAsia="zh-CN"/>
                <w14:ligatures w14:val="standardContextual"/>
              </w:rPr>
              <w:t xml:space="preserve"> General provisions</w:t>
            </w:r>
            <w:r w:rsidR="00806D5C">
              <w:rPr>
                <w:rStyle w:val="af2"/>
                <w:rFonts w:ascii="Times New Roman" w:hAnsi="Times New Roman" w:cs="Times New Roman"/>
                <w:sz w:val="21"/>
                <w:szCs w:val="21"/>
              </w:rPr>
              <w:tab/>
            </w:r>
            <w:r w:rsidR="00806D5C">
              <w:rPr>
                <w:rStyle w:val="af2"/>
                <w:rFonts w:ascii="Times New Roman" w:hAnsi="Times New Roman" w:cs="Times New Roman"/>
                <w:sz w:val="21"/>
                <w:szCs w:val="21"/>
                <w:lang w:eastAsia="zh-CN"/>
              </w:rPr>
              <w:t>（</w:t>
            </w:r>
            <w:r w:rsidR="00806D5C">
              <w:rPr>
                <w:rStyle w:val="af2"/>
                <w:rFonts w:ascii="Times New Roman" w:hAnsi="Times New Roman" w:cs="Times New Roman"/>
                <w:sz w:val="21"/>
                <w:szCs w:val="21"/>
              </w:rPr>
              <w:fldChar w:fldCharType="begin"/>
            </w:r>
            <w:r w:rsidR="00806D5C">
              <w:rPr>
                <w:rStyle w:val="af2"/>
                <w:rFonts w:ascii="Times New Roman" w:hAnsi="Times New Roman" w:cs="Times New Roman"/>
                <w:sz w:val="21"/>
                <w:szCs w:val="21"/>
              </w:rPr>
              <w:instrText xml:space="preserve"> PAGEREF _Toc180049899 \h </w:instrText>
            </w:r>
            <w:r w:rsidR="00806D5C">
              <w:rPr>
                <w:rStyle w:val="af2"/>
                <w:rFonts w:ascii="Times New Roman" w:hAnsi="Times New Roman" w:cs="Times New Roman"/>
                <w:sz w:val="21"/>
                <w:szCs w:val="21"/>
              </w:rPr>
            </w:r>
            <w:r w:rsidR="00806D5C">
              <w:rPr>
                <w:rStyle w:val="af2"/>
                <w:rFonts w:ascii="Times New Roman" w:hAnsi="Times New Roman" w:cs="Times New Roman"/>
                <w:sz w:val="21"/>
                <w:szCs w:val="21"/>
              </w:rPr>
              <w:fldChar w:fldCharType="separate"/>
            </w:r>
            <w:r w:rsidR="00806D5C">
              <w:rPr>
                <w:rStyle w:val="af2"/>
                <w:rFonts w:ascii="Times New Roman" w:hAnsi="Times New Roman" w:cs="Times New Roman"/>
                <w:sz w:val="21"/>
                <w:szCs w:val="21"/>
              </w:rPr>
              <w:t>9</w:t>
            </w:r>
            <w:r w:rsidR="00806D5C">
              <w:rPr>
                <w:rStyle w:val="af2"/>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13E967DD"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900" w:history="1">
            <w:r w:rsidR="00806D5C">
              <w:rPr>
                <w:rStyle w:val="af2"/>
                <w:rFonts w:ascii="Times New Roman" w:hAnsi="Times New Roman" w:cs="Times New Roman"/>
                <w:color w:val="auto"/>
                <w:sz w:val="21"/>
                <w:szCs w:val="21"/>
                <w:u w:val="none"/>
              </w:rPr>
              <w:t>6.2 Pole axial force monitoring</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_Toc180049900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9</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7C423604"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901" w:history="1">
            <w:r w:rsidR="00806D5C">
              <w:rPr>
                <w:rStyle w:val="af2"/>
                <w:rFonts w:ascii="Times New Roman" w:hAnsi="Times New Roman" w:cs="Times New Roman"/>
                <w:color w:val="auto"/>
                <w:sz w:val="21"/>
                <w:szCs w:val="21"/>
                <w:u w:val="none"/>
              </w:rPr>
              <w:t>6.3 Horizontal displacement monitoring</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_Toc180049901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9</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131F2227"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902" w:history="1">
            <w:r w:rsidR="00806D5C">
              <w:rPr>
                <w:rStyle w:val="af2"/>
                <w:rFonts w:ascii="Times New Roman" w:hAnsi="Times New Roman" w:cs="Times New Roman"/>
                <w:color w:val="auto"/>
                <w:sz w:val="21"/>
                <w:szCs w:val="21"/>
                <w:u w:val="none"/>
              </w:rPr>
              <w:t>6.4 Tilt monitoring</w:t>
            </w:r>
            <w:r w:rsidR="00806D5C">
              <w:rPr>
                <w:rFonts w:ascii="Times New Roman" w:hAnsi="Times New Roman" w:cs="Times New Roman"/>
                <w:sz w:val="21"/>
                <w:szCs w:val="21"/>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rPr>
              <w:instrText xml:space="preserve"> PAGEREF _Toc180049902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rPr>
              <w:t>10</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2C6DFED2" w14:textId="77777777" w:rsidR="00806D5C" w:rsidRDefault="00000000">
          <w:pPr>
            <w:pStyle w:val="TOC2"/>
            <w:tabs>
              <w:tab w:val="left" w:pos="1680"/>
              <w:tab w:val="right" w:leader="dot" w:pos="8306"/>
            </w:tabs>
            <w:rPr>
              <w:rFonts w:ascii="Times New Roman" w:eastAsiaTheme="minorEastAsia" w:hAnsi="Times New Roman" w:cs="Times New Roman"/>
              <w:kern w:val="2"/>
              <w:sz w:val="21"/>
              <w:szCs w:val="21"/>
              <w:lang w:eastAsia="zh-CN"/>
              <w14:ligatures w14:val="standardContextual"/>
            </w:rPr>
          </w:pPr>
          <w:hyperlink w:anchor="_Toc180049903" w:history="1">
            <w:r w:rsidR="00806D5C">
              <w:rPr>
                <w:rStyle w:val="af2"/>
                <w:rFonts w:ascii="Times New Roman" w:hAnsi="Times New Roman" w:cs="Times New Roman"/>
                <w:color w:val="auto"/>
                <w:sz w:val="21"/>
                <w:szCs w:val="21"/>
                <w:u w:val="none"/>
                <w:lang w:eastAsia="zh-CN"/>
              </w:rPr>
              <w:t>6.5</w:t>
            </w:r>
            <w:r w:rsidR="00806D5C">
              <w:rPr>
                <w:rFonts w:ascii="Times New Roman" w:eastAsiaTheme="minorEastAsia" w:hAnsi="Times New Roman" w:cs="Times New Roman"/>
                <w:kern w:val="2"/>
                <w:sz w:val="21"/>
                <w:szCs w:val="21"/>
                <w:lang w:eastAsia="zh-CN"/>
                <w14:ligatures w14:val="standardContextual"/>
              </w:rPr>
              <w:t xml:space="preserve"> </w:t>
            </w:r>
            <w:r w:rsidR="00806D5C">
              <w:rPr>
                <w:rStyle w:val="af2"/>
                <w:rFonts w:ascii="Times New Roman" w:hAnsi="Times New Roman" w:cs="Times New Roman"/>
                <w:color w:val="auto"/>
                <w:sz w:val="21"/>
                <w:szCs w:val="21"/>
                <w:u w:val="none"/>
                <w:lang w:eastAsia="zh-CN"/>
              </w:rPr>
              <w:t>Settlement monitoring</w:t>
            </w:r>
            <w:r w:rsidR="00806D5C">
              <w:rPr>
                <w:rFonts w:ascii="Times New Roman" w:hAnsi="Times New Roman" w:cs="Times New Roman"/>
                <w:sz w:val="21"/>
                <w:szCs w:val="21"/>
                <w:lang w:eastAsia="zh-CN"/>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lang w:eastAsia="zh-CN"/>
              </w:rPr>
              <w:instrText xml:space="preserve"> PAGEREF _Toc180049903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lang w:eastAsia="zh-CN"/>
              </w:rPr>
              <w:t>10</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12D5912A"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904" w:history="1">
            <w:r w:rsidR="00806D5C">
              <w:rPr>
                <w:rStyle w:val="af2"/>
                <w:rFonts w:ascii="Times New Roman" w:hAnsi="Times New Roman" w:cs="Times New Roman"/>
                <w:color w:val="auto"/>
                <w:u w:val="none"/>
                <w:lang w:eastAsia="zh-CN"/>
              </w:rPr>
              <w:t>7 Monitoring the acquisition system</w:t>
            </w:r>
            <w:r w:rsidR="00806D5C">
              <w:rPr>
                <w:rFonts w:ascii="Times New Roman" w:hAnsi="Times New Roman" w:cs="Times New Roman"/>
                <w:lang w:eastAsia="zh-C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lang w:eastAsia="zh-CN"/>
              </w:rPr>
              <w:instrText xml:space="preserve"> PAGEREF _Toc180049904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lang w:eastAsia="zh-CN"/>
              </w:rPr>
              <w:t>11</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262EA7B0"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905" w:history="1">
            <w:r w:rsidR="00806D5C">
              <w:rPr>
                <w:rStyle w:val="af2"/>
                <w:rFonts w:ascii="Times New Roman" w:hAnsi="Times New Roman" w:cs="Times New Roman"/>
                <w:sz w:val="21"/>
                <w:szCs w:val="21"/>
                <w:lang w:eastAsia="zh-CN"/>
              </w:rPr>
              <w:t>7.1 General provisions</w:t>
            </w:r>
            <w:r w:rsidR="00806D5C">
              <w:rPr>
                <w:rStyle w:val="af2"/>
                <w:rFonts w:ascii="Times New Roman" w:hAnsi="Times New Roman" w:cs="Times New Roman"/>
                <w:sz w:val="21"/>
                <w:szCs w:val="21"/>
                <w:lang w:eastAsia="zh-CN"/>
              </w:rPr>
              <w:tab/>
            </w:r>
            <w:r w:rsidR="00806D5C">
              <w:rPr>
                <w:rStyle w:val="af2"/>
                <w:rFonts w:ascii="Times New Roman" w:hAnsi="Times New Roman" w:cs="Times New Roman"/>
                <w:sz w:val="21"/>
                <w:szCs w:val="21"/>
                <w:lang w:eastAsia="zh-CN"/>
              </w:rPr>
              <w:t>（</w:t>
            </w:r>
            <w:r w:rsidR="00806D5C">
              <w:rPr>
                <w:rStyle w:val="af2"/>
                <w:rFonts w:ascii="Times New Roman" w:hAnsi="Times New Roman" w:cs="Times New Roman"/>
                <w:sz w:val="21"/>
                <w:szCs w:val="21"/>
              </w:rPr>
              <w:fldChar w:fldCharType="begin"/>
            </w:r>
            <w:r w:rsidR="00806D5C">
              <w:rPr>
                <w:rStyle w:val="af2"/>
                <w:rFonts w:ascii="Times New Roman" w:hAnsi="Times New Roman" w:cs="Times New Roman"/>
                <w:sz w:val="21"/>
                <w:szCs w:val="21"/>
                <w:lang w:eastAsia="zh-CN"/>
              </w:rPr>
              <w:instrText xml:space="preserve"> PAGEREF _Toc180049905 \h </w:instrText>
            </w:r>
            <w:r w:rsidR="00806D5C">
              <w:rPr>
                <w:rStyle w:val="af2"/>
                <w:rFonts w:ascii="Times New Roman" w:hAnsi="Times New Roman" w:cs="Times New Roman"/>
                <w:sz w:val="21"/>
                <w:szCs w:val="21"/>
              </w:rPr>
            </w:r>
            <w:r w:rsidR="00806D5C">
              <w:rPr>
                <w:rStyle w:val="af2"/>
                <w:rFonts w:ascii="Times New Roman" w:hAnsi="Times New Roman" w:cs="Times New Roman"/>
                <w:sz w:val="21"/>
                <w:szCs w:val="21"/>
              </w:rPr>
              <w:fldChar w:fldCharType="separate"/>
            </w:r>
            <w:r w:rsidR="00806D5C">
              <w:rPr>
                <w:rStyle w:val="af2"/>
                <w:rFonts w:ascii="Times New Roman" w:hAnsi="Times New Roman" w:cs="Times New Roman"/>
                <w:sz w:val="21"/>
                <w:szCs w:val="21"/>
                <w:lang w:eastAsia="zh-CN"/>
              </w:rPr>
              <w:t>11</w:t>
            </w:r>
            <w:r w:rsidR="00806D5C">
              <w:rPr>
                <w:rStyle w:val="af2"/>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66E3E3F3" w14:textId="77777777" w:rsidR="00806D5C" w:rsidRDefault="00000000">
          <w:pPr>
            <w:pStyle w:val="TOC2"/>
            <w:tabs>
              <w:tab w:val="right" w:leader="dot" w:pos="8306"/>
            </w:tabs>
            <w:rPr>
              <w:rFonts w:ascii="Times New Roman" w:eastAsiaTheme="minorEastAsia" w:hAnsi="Times New Roman" w:cs="Times New Roman"/>
              <w:kern w:val="2"/>
              <w:sz w:val="21"/>
              <w:szCs w:val="21"/>
              <w:lang w:eastAsia="zh-CN"/>
              <w14:ligatures w14:val="standardContextual"/>
            </w:rPr>
          </w:pPr>
          <w:hyperlink w:anchor="_Toc180049906" w:history="1">
            <w:r w:rsidR="00806D5C">
              <w:rPr>
                <w:rStyle w:val="af2"/>
                <w:rFonts w:ascii="Times New Roman" w:hAnsi="Times New Roman" w:cs="Times New Roman"/>
                <w:color w:val="auto"/>
                <w:sz w:val="21"/>
                <w:szCs w:val="21"/>
                <w:u w:val="none"/>
                <w:lang w:eastAsia="zh-CN"/>
              </w:rPr>
              <w:t>7.2 Requirements for use</w:t>
            </w:r>
            <w:r w:rsidR="00806D5C">
              <w:rPr>
                <w:rFonts w:ascii="Times New Roman" w:hAnsi="Times New Roman" w:cs="Times New Roman"/>
                <w:sz w:val="21"/>
                <w:szCs w:val="21"/>
                <w:lang w:eastAsia="zh-CN"/>
              </w:rPr>
              <w:tab/>
            </w:r>
            <w:r w:rsidR="00806D5C">
              <w:rPr>
                <w:rFonts w:ascii="Times New Roman" w:hAnsi="Times New Roman" w:cs="Times New Roman"/>
                <w:sz w:val="21"/>
                <w:szCs w:val="21"/>
                <w:lang w:eastAsia="zh-CN"/>
              </w:rPr>
              <w:t>（</w:t>
            </w:r>
            <w:r w:rsidR="00806D5C">
              <w:rPr>
                <w:rFonts w:ascii="Times New Roman" w:hAnsi="Times New Roman" w:cs="Times New Roman"/>
                <w:sz w:val="21"/>
                <w:szCs w:val="21"/>
              </w:rPr>
              <w:fldChar w:fldCharType="begin"/>
            </w:r>
            <w:r w:rsidR="00806D5C">
              <w:rPr>
                <w:rFonts w:ascii="Times New Roman" w:hAnsi="Times New Roman" w:cs="Times New Roman"/>
                <w:sz w:val="21"/>
                <w:szCs w:val="21"/>
                <w:lang w:eastAsia="zh-CN"/>
              </w:rPr>
              <w:instrText xml:space="preserve"> PAGEREF _Toc180049906 \h </w:instrText>
            </w:r>
            <w:r w:rsidR="00806D5C">
              <w:rPr>
                <w:rFonts w:ascii="Times New Roman" w:hAnsi="Times New Roman" w:cs="Times New Roman"/>
                <w:sz w:val="21"/>
                <w:szCs w:val="21"/>
              </w:rPr>
            </w:r>
            <w:r w:rsidR="00806D5C">
              <w:rPr>
                <w:rFonts w:ascii="Times New Roman" w:hAnsi="Times New Roman" w:cs="Times New Roman"/>
                <w:sz w:val="21"/>
                <w:szCs w:val="21"/>
              </w:rPr>
              <w:fldChar w:fldCharType="separate"/>
            </w:r>
            <w:r w:rsidR="00806D5C">
              <w:rPr>
                <w:rFonts w:ascii="Times New Roman" w:hAnsi="Times New Roman" w:cs="Times New Roman"/>
                <w:sz w:val="21"/>
                <w:szCs w:val="21"/>
                <w:lang w:eastAsia="zh-CN"/>
              </w:rPr>
              <w:t>11</w:t>
            </w:r>
            <w:r w:rsidR="00806D5C">
              <w:rPr>
                <w:rFonts w:ascii="Times New Roman" w:hAnsi="Times New Roman" w:cs="Times New Roman"/>
                <w:sz w:val="21"/>
                <w:szCs w:val="21"/>
              </w:rPr>
              <w:fldChar w:fldCharType="end"/>
            </w:r>
          </w:hyperlink>
          <w:r w:rsidR="00806D5C">
            <w:rPr>
              <w:rStyle w:val="af2"/>
              <w:rFonts w:ascii="Times New Roman" w:hAnsi="Times New Roman" w:cs="Times New Roman"/>
              <w:color w:val="auto"/>
              <w:sz w:val="21"/>
              <w:szCs w:val="21"/>
              <w:u w:val="none"/>
              <w:lang w:eastAsia="zh-CN"/>
            </w:rPr>
            <w:t>）</w:t>
          </w:r>
        </w:p>
        <w:p w14:paraId="4FACD963"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907" w:history="1">
            <w:r w:rsidR="00806D5C">
              <w:rPr>
                <w:rStyle w:val="af2"/>
                <w:rFonts w:ascii="Times New Roman" w:eastAsia="Times New Roman" w:hAnsi="Times New Roman" w:cs="Times New Roman"/>
                <w:color w:val="auto"/>
                <w:u w:val="none"/>
                <w:lang w:eastAsia="zh-CN"/>
              </w:rPr>
              <w:t>8</w:t>
            </w:r>
            <w:r w:rsidR="00806D5C">
              <w:rPr>
                <w:rStyle w:val="af2"/>
                <w:rFonts w:ascii="Times New Roman" w:hAnsi="Times New Roman" w:cs="Times New Roman"/>
                <w:color w:val="auto"/>
                <w:spacing w:val="78"/>
                <w:u w:val="none"/>
                <w:lang w:eastAsia="zh-CN"/>
              </w:rPr>
              <w:t xml:space="preserve"> </w:t>
            </w:r>
            <w:r w:rsidR="00806D5C">
              <w:rPr>
                <w:rStyle w:val="af2"/>
                <w:rFonts w:ascii="Times New Roman" w:hAnsi="Times New Roman" w:cs="Times New Roman"/>
                <w:color w:val="auto"/>
                <w:u w:val="none"/>
                <w:lang w:eastAsia="zh-CN"/>
              </w:rPr>
              <w:t>Monitoring frequency and early warning</w:t>
            </w:r>
            <w:r w:rsidR="00806D5C">
              <w:rPr>
                <w:rFonts w:ascii="Times New Roman" w:hAnsi="Times New Roman" w:cs="Times New Roman"/>
                <w:lang w:eastAsia="zh-C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lang w:eastAsia="zh-CN"/>
              </w:rPr>
              <w:instrText xml:space="preserve"> PAGEREF _Toc180049907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lang w:eastAsia="zh-CN"/>
              </w:rPr>
              <w:t>12</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351C8B53" w14:textId="77777777" w:rsidR="00806D5C" w:rsidRDefault="00000000">
          <w:pPr>
            <w:pStyle w:val="TOC1"/>
            <w:tabs>
              <w:tab w:val="right" w:leader="dot" w:pos="8306"/>
            </w:tabs>
            <w:rPr>
              <w:rStyle w:val="af2"/>
              <w:rFonts w:ascii="Times New Roman" w:hAnsi="Times New Roman" w:cs="Times New Roman"/>
              <w:color w:val="auto"/>
              <w:u w:val="none"/>
              <w:lang w:eastAsia="zh-CN"/>
            </w:rPr>
          </w:pPr>
          <w:hyperlink w:anchor="_Toc180049908" w:history="1">
            <w:r w:rsidR="00806D5C">
              <w:rPr>
                <w:rStyle w:val="af2"/>
                <w:rFonts w:ascii="Times New Roman" w:eastAsia="Times New Roman" w:hAnsi="Times New Roman" w:cs="Times New Roman"/>
                <w:color w:val="auto"/>
                <w:u w:val="none"/>
                <w:lang w:eastAsia="zh-CN"/>
              </w:rPr>
              <w:t>9</w:t>
            </w:r>
            <w:r w:rsidR="00806D5C">
              <w:rPr>
                <w:rStyle w:val="af2"/>
                <w:rFonts w:ascii="Times New Roman" w:hAnsi="Times New Roman" w:cs="Times New Roman"/>
                <w:color w:val="auto"/>
                <w:spacing w:val="72"/>
                <w:u w:val="none"/>
                <w:lang w:eastAsia="zh-CN"/>
              </w:rPr>
              <w:t xml:space="preserve"> </w:t>
            </w:r>
            <w:r w:rsidR="00806D5C">
              <w:rPr>
                <w:rStyle w:val="af2"/>
                <w:rFonts w:ascii="Times New Roman" w:hAnsi="Times New Roman" w:cs="Times New Roman"/>
                <w:color w:val="auto"/>
                <w:u w:val="none"/>
                <w:lang w:eastAsia="zh-CN"/>
              </w:rPr>
              <w:t>Monitoring reports</w:t>
            </w:r>
            <w:r w:rsidR="00806D5C">
              <w:rPr>
                <w:rFonts w:ascii="Times New Roman" w:hAnsi="Times New Roman" w:cs="Times New Roman"/>
                <w:lang w:eastAsia="zh-C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lang w:eastAsia="zh-CN"/>
              </w:rPr>
              <w:instrText xml:space="preserve"> PAGEREF _Toc180049908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lang w:eastAsia="zh-CN"/>
              </w:rPr>
              <w:t>14</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2B278B3D" w14:textId="287D33DB" w:rsidR="00AC039F" w:rsidRDefault="00AC039F">
          <w:pPr>
            <w:pStyle w:val="TOC1"/>
            <w:tabs>
              <w:tab w:val="right" w:leader="dot" w:pos="8306"/>
            </w:tabs>
            <w:rPr>
              <w:rFonts w:ascii="Times New Roman" w:eastAsiaTheme="minorEastAsia" w:hAnsi="Times New Roman" w:cs="Times New Roman"/>
              <w:kern w:val="2"/>
              <w:lang w:eastAsia="zh-CN"/>
              <w14:ligatures w14:val="standardContextual"/>
            </w:rPr>
          </w:pPr>
          <w:r w:rsidRPr="00AC039F">
            <w:rPr>
              <w:rFonts w:ascii="Times New Roman" w:eastAsiaTheme="minorEastAsia" w:hAnsi="Times New Roman" w:cs="Times New Roman" w:hint="eastAsia"/>
              <w:kern w:val="2"/>
              <w:lang w:eastAsia="zh-CN"/>
              <w14:ligatures w14:val="standardContextual"/>
            </w:rPr>
            <w:t>Appendix</w:t>
          </w:r>
          <w:r>
            <w:rPr>
              <w:rFonts w:ascii="Times New Roman" w:eastAsiaTheme="minorEastAsia" w:hAnsi="Times New Roman" w:cs="Times New Roman" w:hint="eastAsia"/>
              <w:kern w:val="2"/>
              <w:lang w:eastAsia="zh-CN"/>
              <w14:ligatures w14:val="standardContextual"/>
            </w:rPr>
            <w:t xml:space="preserve"> A </w:t>
          </w:r>
          <w:r w:rsidRPr="00AC039F">
            <w:rPr>
              <w:rFonts w:ascii="Times New Roman" w:eastAsiaTheme="minorEastAsia" w:hAnsi="Times New Roman" w:cs="Times New Roman" w:hint="eastAsia"/>
              <w:kern w:val="2"/>
              <w:lang w:eastAsia="zh-CN"/>
              <w14:ligatures w14:val="standardContextual"/>
            </w:rPr>
            <w:t xml:space="preserve">Installation acceptance form of high formwork monitoring </w:t>
          </w:r>
          <w:r w:rsidR="00225066" w:rsidRPr="00225066">
            <w:rPr>
              <w:rFonts w:ascii="Times New Roman" w:eastAsiaTheme="minorEastAsia" w:hAnsi="Times New Roman" w:cs="Times New Roman" w:hint="eastAsia"/>
              <w:kern w:val="2"/>
              <w:lang w:eastAsia="zh-CN"/>
              <w14:ligatures w14:val="standardContextual"/>
            </w:rPr>
            <w:tab/>
          </w:r>
          <w:r w:rsidR="00225066">
            <w:rPr>
              <w:rFonts w:ascii="Times New Roman" w:eastAsiaTheme="minorEastAsia" w:hAnsi="Times New Roman" w:cs="Times New Roman" w:hint="eastAsia"/>
              <w:kern w:val="2"/>
              <w:lang w:eastAsia="zh-CN"/>
              <w14:ligatures w14:val="standardContextual"/>
            </w:rPr>
            <w:t>（</w:t>
          </w:r>
          <w:r w:rsidR="00225066">
            <w:rPr>
              <w:rFonts w:ascii="Times New Roman" w:eastAsiaTheme="minorEastAsia" w:hAnsi="Times New Roman" w:cs="Times New Roman" w:hint="eastAsia"/>
              <w:kern w:val="2"/>
              <w:lang w:eastAsia="zh-CN"/>
              <w14:ligatures w14:val="standardContextual"/>
            </w:rPr>
            <w:t>15</w:t>
          </w:r>
          <w:r w:rsidR="00225066">
            <w:rPr>
              <w:rFonts w:ascii="Times New Roman" w:eastAsiaTheme="minorEastAsia" w:hAnsi="Times New Roman" w:cs="Times New Roman" w:hint="eastAsia"/>
              <w:kern w:val="2"/>
              <w:lang w:eastAsia="zh-CN"/>
              <w14:ligatures w14:val="standardContextual"/>
            </w:rPr>
            <w:t>）</w:t>
          </w:r>
        </w:p>
        <w:p w14:paraId="53F6529D" w14:textId="473D75AB" w:rsidR="00225066" w:rsidRDefault="00225066">
          <w:pPr>
            <w:pStyle w:val="TOC1"/>
            <w:tabs>
              <w:tab w:val="right" w:leader="dot" w:pos="8306"/>
            </w:tabs>
            <w:rPr>
              <w:rFonts w:ascii="Times New Roman" w:eastAsiaTheme="minorEastAsia" w:hAnsi="Times New Roman" w:cs="Times New Roman"/>
              <w:kern w:val="2"/>
              <w:lang w:eastAsia="zh-CN"/>
              <w14:ligatures w14:val="standardContextual"/>
            </w:rPr>
          </w:pPr>
          <w:r w:rsidRPr="00225066">
            <w:rPr>
              <w:rFonts w:ascii="Times New Roman" w:eastAsiaTheme="minorEastAsia" w:hAnsi="Times New Roman" w:cs="Times New Roman" w:hint="eastAsia"/>
              <w:kern w:val="2"/>
              <w:lang w:eastAsia="zh-CN"/>
              <w14:ligatures w14:val="standardContextual"/>
            </w:rPr>
            <w:t xml:space="preserve">Appendix </w:t>
          </w:r>
          <w:r>
            <w:rPr>
              <w:rFonts w:ascii="Times New Roman" w:eastAsiaTheme="minorEastAsia" w:hAnsi="Times New Roman" w:cs="Times New Roman" w:hint="eastAsia"/>
              <w:kern w:val="2"/>
              <w:lang w:eastAsia="zh-CN"/>
              <w14:ligatures w14:val="standardContextual"/>
            </w:rPr>
            <w:t xml:space="preserve">B </w:t>
          </w:r>
          <w:r w:rsidRPr="00225066">
            <w:rPr>
              <w:rFonts w:ascii="Times New Roman" w:eastAsiaTheme="minorEastAsia" w:hAnsi="Times New Roman" w:cs="Times New Roman" w:hint="eastAsia"/>
              <w:kern w:val="2"/>
              <w:lang w:eastAsia="zh-CN"/>
              <w14:ligatures w14:val="standardContextual"/>
            </w:rPr>
            <w:t>Monitoring data reports</w:t>
          </w:r>
          <w:r w:rsidRPr="00225066">
            <w:rPr>
              <w:rFonts w:ascii="Times New Roman" w:eastAsiaTheme="minorEastAsia" w:hAnsi="Times New Roman" w:cs="Times New Roman" w:hint="eastAsia"/>
              <w:kern w:val="2"/>
              <w:lang w:eastAsia="zh-CN"/>
              <w14:ligatures w14:val="standardContextual"/>
            </w:rPr>
            <w:tab/>
          </w:r>
          <w:r w:rsidRPr="00225066">
            <w:rPr>
              <w:rFonts w:ascii="Times New Roman" w:eastAsiaTheme="minorEastAsia" w:hAnsi="Times New Roman" w:cs="Times New Roman" w:hint="eastAsia"/>
              <w:kern w:val="2"/>
              <w:lang w:eastAsia="zh-CN"/>
              <w14:ligatures w14:val="standardContextual"/>
            </w:rPr>
            <w:t>（</w:t>
          </w:r>
          <w:r w:rsidRPr="00225066">
            <w:rPr>
              <w:rFonts w:ascii="Times New Roman" w:eastAsiaTheme="minorEastAsia" w:hAnsi="Times New Roman" w:cs="Times New Roman" w:hint="eastAsia"/>
              <w:kern w:val="2"/>
              <w:lang w:eastAsia="zh-CN"/>
              <w14:ligatures w14:val="standardContextual"/>
            </w:rPr>
            <w:t>1</w:t>
          </w:r>
          <w:r>
            <w:rPr>
              <w:rFonts w:ascii="Times New Roman" w:eastAsiaTheme="minorEastAsia" w:hAnsi="Times New Roman" w:cs="Times New Roman" w:hint="eastAsia"/>
              <w:kern w:val="2"/>
              <w:lang w:eastAsia="zh-CN"/>
              <w14:ligatures w14:val="standardContextual"/>
            </w:rPr>
            <w:t>6</w:t>
          </w:r>
          <w:r>
            <w:rPr>
              <w:rFonts w:ascii="Times New Roman" w:eastAsiaTheme="minorEastAsia" w:hAnsi="Times New Roman" w:cs="Times New Roman" w:hint="eastAsia"/>
              <w:kern w:val="2"/>
              <w:lang w:eastAsia="zh-CN"/>
              <w14:ligatures w14:val="standardContextual"/>
            </w:rPr>
            <w:t>）</w:t>
          </w:r>
        </w:p>
        <w:p w14:paraId="6461238A" w14:textId="50D4D162" w:rsidR="00225066" w:rsidRPr="00225066" w:rsidRDefault="00225066">
          <w:pPr>
            <w:pStyle w:val="TOC1"/>
            <w:tabs>
              <w:tab w:val="right" w:leader="dot" w:pos="8306"/>
            </w:tabs>
            <w:rPr>
              <w:rFonts w:ascii="Times New Roman" w:eastAsiaTheme="minorEastAsia" w:hAnsi="Times New Roman" w:cs="Times New Roman"/>
              <w:kern w:val="2"/>
              <w:lang w:eastAsia="zh-CN"/>
              <w14:ligatures w14:val="standardContextual"/>
            </w:rPr>
          </w:pPr>
          <w:r w:rsidRPr="00225066">
            <w:rPr>
              <w:rFonts w:ascii="Times New Roman" w:eastAsiaTheme="minorEastAsia" w:hAnsi="Times New Roman" w:cs="Times New Roman" w:hint="eastAsia"/>
              <w:kern w:val="2"/>
              <w:lang w:eastAsia="zh-CN"/>
              <w14:ligatures w14:val="standardContextual"/>
            </w:rPr>
            <w:t xml:space="preserve">Appendix </w:t>
          </w:r>
          <w:r>
            <w:rPr>
              <w:rFonts w:ascii="Times New Roman" w:eastAsiaTheme="minorEastAsia" w:hAnsi="Times New Roman" w:cs="Times New Roman" w:hint="eastAsia"/>
              <w:kern w:val="2"/>
              <w:lang w:eastAsia="zh-CN"/>
              <w14:ligatures w14:val="standardContextual"/>
            </w:rPr>
            <w:t xml:space="preserve">C </w:t>
          </w:r>
          <w:r w:rsidRPr="00225066">
            <w:rPr>
              <w:rFonts w:ascii="Times New Roman" w:eastAsiaTheme="minorEastAsia" w:hAnsi="Times New Roman" w:cs="Times New Roman" w:hint="eastAsia"/>
              <w:kern w:val="2"/>
              <w:lang w:eastAsia="zh-CN"/>
              <w14:ligatures w14:val="standardContextual"/>
            </w:rPr>
            <w:t>Schematic diagram of the layout of monitoring points</w:t>
          </w:r>
          <w:r w:rsidRPr="00225066">
            <w:rPr>
              <w:rFonts w:ascii="Times New Roman" w:eastAsiaTheme="minorEastAsia" w:hAnsi="Times New Roman" w:cs="Times New Roman" w:hint="eastAsia"/>
              <w:kern w:val="2"/>
              <w:lang w:eastAsia="zh-CN"/>
              <w14:ligatures w14:val="standardContextual"/>
            </w:rPr>
            <w:tab/>
          </w:r>
          <w:r w:rsidRPr="00225066">
            <w:rPr>
              <w:rFonts w:ascii="Times New Roman" w:eastAsiaTheme="minorEastAsia" w:hAnsi="Times New Roman" w:cs="Times New Roman" w:hint="eastAsia"/>
              <w:kern w:val="2"/>
              <w:lang w:eastAsia="zh-CN"/>
              <w14:ligatures w14:val="standardContextual"/>
            </w:rPr>
            <w:t>（</w:t>
          </w:r>
          <w:r w:rsidRPr="00225066">
            <w:rPr>
              <w:rFonts w:ascii="Times New Roman" w:eastAsiaTheme="minorEastAsia" w:hAnsi="Times New Roman" w:cs="Times New Roman" w:hint="eastAsia"/>
              <w:kern w:val="2"/>
              <w:lang w:eastAsia="zh-CN"/>
              <w14:ligatures w14:val="standardContextual"/>
            </w:rPr>
            <w:t>1</w:t>
          </w:r>
          <w:r>
            <w:rPr>
              <w:rFonts w:ascii="Times New Roman" w:eastAsiaTheme="minorEastAsia" w:hAnsi="Times New Roman" w:cs="Times New Roman" w:hint="eastAsia"/>
              <w:kern w:val="2"/>
              <w:lang w:eastAsia="zh-CN"/>
              <w14:ligatures w14:val="standardContextual"/>
            </w:rPr>
            <w:t>7</w:t>
          </w:r>
          <w:r w:rsidRPr="00225066">
            <w:rPr>
              <w:rFonts w:ascii="Times New Roman" w:eastAsiaTheme="minorEastAsia" w:hAnsi="Times New Roman" w:cs="Times New Roman" w:hint="eastAsia"/>
              <w:kern w:val="2"/>
              <w:lang w:eastAsia="zh-CN"/>
              <w14:ligatures w14:val="standardContextual"/>
            </w:rPr>
            <w:t>）</w:t>
          </w:r>
        </w:p>
        <w:p w14:paraId="2319B942"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909" w:history="1">
            <w:r w:rsidR="00806D5C" w:rsidRPr="00225066">
              <w:rPr>
                <w:rStyle w:val="af2"/>
                <w:rFonts w:ascii="Times New Roman" w:hAnsi="Times New Roman" w:cs="Times New Roman"/>
                <w:color w:val="auto"/>
                <w:w w:val="95"/>
                <w:u w:val="none"/>
                <w:lang w:eastAsia="zh-CN"/>
              </w:rPr>
              <w:t>Explanation of wording</w:t>
            </w:r>
            <w:r w:rsidR="00806D5C" w:rsidRPr="00225066">
              <w:rPr>
                <w:rFonts w:ascii="Times New Roman" w:hAnsi="Times New Roman" w:cs="Times New Roman"/>
                <w:lang w:eastAsia="zh-CN"/>
              </w:rPr>
              <w:tab/>
            </w:r>
            <w:r w:rsidR="00806D5C" w:rsidRPr="00225066">
              <w:rPr>
                <w:rFonts w:ascii="Times New Roman" w:hAnsi="Times New Roman" w:cs="Times New Roman"/>
                <w:lang w:eastAsia="zh-CN"/>
              </w:rPr>
              <w:t>（</w:t>
            </w:r>
            <w:r w:rsidR="00806D5C" w:rsidRPr="00225066">
              <w:rPr>
                <w:rFonts w:ascii="Times New Roman" w:hAnsi="Times New Roman" w:cs="Times New Roman"/>
              </w:rPr>
              <w:fldChar w:fldCharType="begin"/>
            </w:r>
            <w:r w:rsidR="00806D5C" w:rsidRPr="00225066">
              <w:rPr>
                <w:rFonts w:ascii="Times New Roman" w:hAnsi="Times New Roman" w:cs="Times New Roman"/>
                <w:lang w:eastAsia="zh-CN"/>
              </w:rPr>
              <w:instrText xml:space="preserve"> PAGEREF _Toc180049909 \h </w:instrText>
            </w:r>
            <w:r w:rsidR="00806D5C" w:rsidRPr="00225066">
              <w:rPr>
                <w:rFonts w:ascii="Times New Roman" w:hAnsi="Times New Roman" w:cs="Times New Roman"/>
              </w:rPr>
            </w:r>
            <w:r w:rsidR="00806D5C" w:rsidRPr="00225066">
              <w:rPr>
                <w:rFonts w:ascii="Times New Roman" w:hAnsi="Times New Roman" w:cs="Times New Roman"/>
              </w:rPr>
              <w:fldChar w:fldCharType="separate"/>
            </w:r>
            <w:r w:rsidR="00806D5C" w:rsidRPr="00225066">
              <w:rPr>
                <w:rFonts w:ascii="Times New Roman" w:hAnsi="Times New Roman" w:cs="Times New Roman"/>
                <w:lang w:eastAsia="zh-CN"/>
              </w:rPr>
              <w:t>18</w:t>
            </w:r>
            <w:r w:rsidR="00806D5C" w:rsidRPr="00225066">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2CE4E51B" w14:textId="77777777" w:rsidR="00806D5C" w:rsidRDefault="00000000">
          <w:pPr>
            <w:pStyle w:val="TOC1"/>
            <w:tabs>
              <w:tab w:val="right" w:leader="dot" w:pos="8306"/>
            </w:tabs>
            <w:rPr>
              <w:rFonts w:ascii="Times New Roman" w:eastAsiaTheme="minorEastAsia" w:hAnsi="Times New Roman" w:cs="Times New Roman"/>
              <w:kern w:val="2"/>
              <w:sz w:val="21"/>
              <w:szCs w:val="22"/>
              <w:lang w:eastAsia="zh-CN"/>
              <w14:ligatures w14:val="standardContextual"/>
            </w:rPr>
          </w:pPr>
          <w:hyperlink w:anchor="_Toc180049910" w:history="1">
            <w:r w:rsidR="00806D5C">
              <w:rPr>
                <w:rStyle w:val="af2"/>
                <w:rFonts w:ascii="Times New Roman" w:hAnsi="Times New Roman" w:cs="Times New Roman"/>
                <w:color w:val="auto"/>
                <w:u w:val="none"/>
                <w:lang w:eastAsia="zh-CN"/>
              </w:rPr>
              <w:t>List of quoted standards</w:t>
            </w:r>
            <w:r w:rsidR="00806D5C">
              <w:rPr>
                <w:rFonts w:ascii="Times New Roman" w:hAnsi="Times New Roman" w:cs="Times New Roman"/>
                <w:lang w:eastAsia="zh-C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lang w:eastAsia="zh-CN"/>
              </w:rPr>
              <w:instrText xml:space="preserve"> PAGEREF _Toc180049910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lang w:eastAsia="zh-CN"/>
              </w:rPr>
              <w:t>19</w:t>
            </w:r>
            <w:r w:rsidR="00806D5C">
              <w:rPr>
                <w:rFonts w:ascii="Times New Roman" w:hAnsi="Times New Roman" w:cs="Times New Roman"/>
              </w:rPr>
              <w:fldChar w:fldCharType="end"/>
            </w:r>
          </w:hyperlink>
          <w:r w:rsidR="00806D5C">
            <w:rPr>
              <w:rStyle w:val="af2"/>
              <w:rFonts w:ascii="Times New Roman" w:hAnsi="Times New Roman" w:cs="Times New Roman"/>
              <w:color w:val="auto"/>
              <w:u w:val="none"/>
              <w:lang w:eastAsia="zh-CN"/>
            </w:rPr>
            <w:t>）</w:t>
          </w:r>
        </w:p>
        <w:p w14:paraId="244C7F34" w14:textId="77777777" w:rsidR="00806D5C" w:rsidRDefault="00000000">
          <w:pPr>
            <w:pStyle w:val="TOC1"/>
            <w:tabs>
              <w:tab w:val="right" w:leader="dot" w:pos="8306"/>
            </w:tabs>
            <w:rPr>
              <w:rFonts w:hint="eastAsia"/>
              <w:b/>
              <w:bCs/>
              <w:sz w:val="22"/>
              <w:szCs w:val="22"/>
              <w:lang w:val="zh-CN" w:eastAsia="zh-CN"/>
            </w:rPr>
          </w:pPr>
          <w:hyperlink w:anchor="_Toc180049911" w:history="1">
            <w:r w:rsidR="00806D5C">
              <w:rPr>
                <w:rStyle w:val="af2"/>
                <w:rFonts w:ascii="Times New Roman" w:hAnsi="Times New Roman" w:cs="Times New Roman"/>
                <w:color w:val="auto"/>
                <w:u w:val="none"/>
                <w:lang w:val="zh-CN" w:eastAsia="zh-CN"/>
              </w:rPr>
              <w:t>Addition: Explanation of provisions.</w:t>
            </w:r>
            <w:r w:rsidR="00806D5C">
              <w:rPr>
                <w:rFonts w:ascii="Times New Roman" w:hAnsi="Times New Roman" w:cs="Times New Roman"/>
                <w:lang w:eastAsia="zh-CN"/>
              </w:rPr>
              <w:tab/>
            </w:r>
            <w:r w:rsidR="00806D5C">
              <w:rPr>
                <w:rFonts w:ascii="Times New Roman" w:hAnsi="Times New Roman" w:cs="Times New Roman"/>
                <w:lang w:eastAsia="zh-CN"/>
              </w:rPr>
              <w:t>（</w:t>
            </w:r>
            <w:r w:rsidR="00806D5C">
              <w:rPr>
                <w:rFonts w:ascii="Times New Roman" w:hAnsi="Times New Roman" w:cs="Times New Roman"/>
              </w:rPr>
              <w:fldChar w:fldCharType="begin"/>
            </w:r>
            <w:r w:rsidR="00806D5C">
              <w:rPr>
                <w:rFonts w:ascii="Times New Roman" w:hAnsi="Times New Roman" w:cs="Times New Roman"/>
                <w:lang w:eastAsia="zh-CN"/>
              </w:rPr>
              <w:instrText xml:space="preserve"> PAGEREF _Toc180049911 \h </w:instrText>
            </w:r>
            <w:r w:rsidR="00806D5C">
              <w:rPr>
                <w:rFonts w:ascii="Times New Roman" w:hAnsi="Times New Roman" w:cs="Times New Roman"/>
              </w:rPr>
            </w:r>
            <w:r w:rsidR="00806D5C">
              <w:rPr>
                <w:rFonts w:ascii="Times New Roman" w:hAnsi="Times New Roman" w:cs="Times New Roman"/>
              </w:rPr>
              <w:fldChar w:fldCharType="separate"/>
            </w:r>
            <w:r w:rsidR="00806D5C">
              <w:rPr>
                <w:rFonts w:ascii="Times New Roman" w:hAnsi="Times New Roman" w:cs="Times New Roman"/>
                <w:lang w:eastAsia="zh-CN"/>
              </w:rPr>
              <w:t>20</w:t>
            </w:r>
            <w:r w:rsidR="00806D5C">
              <w:rPr>
                <w:rFonts w:ascii="Times New Roman" w:hAnsi="Times New Roman" w:cs="Times New Roman"/>
              </w:rPr>
              <w:fldChar w:fldCharType="end"/>
            </w:r>
          </w:hyperlink>
          <w:r w:rsidR="00806D5C">
            <w:rPr>
              <w:rFonts w:ascii="Times New Roman" w:hAnsi="Times New Roman" w:cs="Times New Roman"/>
              <w:b/>
              <w:bCs/>
              <w:lang w:val="zh-CN"/>
            </w:rPr>
            <w:fldChar w:fldCharType="end"/>
          </w:r>
          <w:r w:rsidR="00806D5C">
            <w:rPr>
              <w:rFonts w:hint="eastAsia"/>
              <w:lang w:val="zh-CN" w:eastAsia="zh-CN"/>
            </w:rPr>
            <w:t>）</w:t>
          </w:r>
        </w:p>
      </w:sdtContent>
    </w:sdt>
    <w:p w14:paraId="3CB0A428" w14:textId="77777777" w:rsidR="00806D5C" w:rsidRDefault="00806D5C">
      <w:pPr>
        <w:rPr>
          <w:rFonts w:ascii="Times New Roman" w:eastAsiaTheme="minorEastAsia" w:hint="eastAsia"/>
          <w:lang w:eastAsia="zh-CN"/>
        </w:rPr>
      </w:pPr>
    </w:p>
    <w:p w14:paraId="7A0996B2" w14:textId="77777777" w:rsidR="00806D5C" w:rsidRDefault="00806D5C">
      <w:pPr>
        <w:rPr>
          <w:rFonts w:ascii="Times New Roman" w:eastAsiaTheme="minorEastAsia" w:hint="eastAsia"/>
          <w:lang w:eastAsia="zh-CN"/>
        </w:rPr>
        <w:sectPr w:rsidR="00806D5C">
          <w:pgSz w:w="11910" w:h="16840"/>
          <w:pgMar w:top="1440" w:right="1797" w:bottom="1440" w:left="1797" w:header="720" w:footer="720" w:gutter="0"/>
          <w:cols w:space="720"/>
          <w:docGrid w:type="lines" w:linePitch="326"/>
        </w:sectPr>
      </w:pPr>
    </w:p>
    <w:p w14:paraId="6EDA4013" w14:textId="77777777" w:rsidR="00B67982" w:rsidRDefault="00B67982" w:rsidP="00B67982">
      <w:pPr>
        <w:pStyle w:val="12"/>
      </w:pPr>
      <w:bookmarkStart w:id="6" w:name="2_术语"/>
      <w:bookmarkStart w:id="7" w:name="_Toc180049887"/>
      <w:bookmarkStart w:id="8" w:name="_Toc180741797"/>
      <w:bookmarkStart w:id="9" w:name="_Toc148616183"/>
      <w:bookmarkStart w:id="10" w:name="_Toc148616184"/>
      <w:bookmarkStart w:id="11" w:name="_Toc180049888"/>
      <w:bookmarkStart w:id="12" w:name="_Toc180741798"/>
      <w:bookmarkEnd w:id="6"/>
      <w:r>
        <w:rPr>
          <w:rFonts w:hint="eastAsia"/>
        </w:rPr>
        <w:lastRenderedPageBreak/>
        <w:t>1</w:t>
      </w:r>
      <w:r>
        <w:rPr>
          <w:rFonts w:ascii="宋体" w:hAnsi="宋体" w:hint="eastAsia"/>
        </w:rPr>
        <w:t xml:space="preserve">  </w:t>
      </w:r>
      <w:r>
        <w:rPr>
          <w:rFonts w:hint="eastAsia"/>
        </w:rPr>
        <w:t>总</w:t>
      </w:r>
      <w:r>
        <w:rPr>
          <w:rFonts w:ascii="宋体" w:hAnsi="宋体" w:hint="eastAsia"/>
        </w:rPr>
        <w:t xml:space="preserve">   </w:t>
      </w:r>
      <w:r>
        <w:rPr>
          <w:rFonts w:hint="eastAsia"/>
        </w:rPr>
        <w:t>则</w:t>
      </w:r>
      <w:bookmarkEnd w:id="7"/>
      <w:bookmarkEnd w:id="8"/>
    </w:p>
    <w:p w14:paraId="45D90F10" w14:textId="52B47495" w:rsidR="00B67982" w:rsidRDefault="00B67982" w:rsidP="00B67982">
      <w:pPr>
        <w:pStyle w:val="15"/>
        <w:rPr>
          <w:rStyle w:val="af8"/>
          <w:rFonts w:cs="Times New Roman"/>
        </w:rPr>
      </w:pPr>
      <w:bookmarkStart w:id="13" w:name="_Hlk179443316"/>
      <w:bookmarkEnd w:id="9"/>
      <w:r>
        <w:rPr>
          <w:rStyle w:val="31"/>
          <w:rFonts w:cs="Times New Roman"/>
        </w:rPr>
        <w:t>1.0.1</w:t>
      </w:r>
      <w:r>
        <w:rPr>
          <w:rFonts w:asciiTheme="minorEastAsia" w:eastAsiaTheme="minorEastAsia" w:hAnsiTheme="minorEastAsia"/>
          <w:b/>
        </w:rPr>
        <w:t xml:space="preserve">  </w:t>
      </w:r>
      <w:bookmarkEnd w:id="13"/>
      <w:r>
        <w:rPr>
          <w:rFonts w:asciiTheme="minorEastAsia" w:eastAsiaTheme="minorEastAsia" w:hAnsiTheme="minorEastAsia" w:hint="eastAsia"/>
          <w:bCs w:val="0"/>
        </w:rPr>
        <w:t>为</w:t>
      </w:r>
      <w:r>
        <w:rPr>
          <w:rStyle w:val="af8"/>
          <w:rFonts w:cs="Times New Roman"/>
        </w:rPr>
        <w:t>规范现有模板支撑架自动化监测技术应用方法及管理制度，保证监测结果的可靠性，</w:t>
      </w:r>
      <w:r>
        <w:rPr>
          <w:rStyle w:val="af8"/>
          <w:rFonts w:cs="Times New Roman" w:hint="eastAsia"/>
        </w:rPr>
        <w:t>并</w:t>
      </w:r>
      <w:r>
        <w:rPr>
          <w:rStyle w:val="af8"/>
          <w:rFonts w:cs="Times New Roman"/>
        </w:rPr>
        <w:t>为智能化施工、设计优化提供数据支撑，做到技术领先、经济适用、数据可靠、现场耐用，特制定本</w:t>
      </w:r>
      <w:r>
        <w:rPr>
          <w:rStyle w:val="af8"/>
          <w:rFonts w:cs="Times New Roman" w:hint="eastAsia"/>
        </w:rPr>
        <w:t>标准</w:t>
      </w:r>
      <w:r>
        <w:rPr>
          <w:rStyle w:val="af8"/>
          <w:rFonts w:cs="Times New Roman"/>
        </w:rPr>
        <w:t>。</w:t>
      </w:r>
    </w:p>
    <w:p w14:paraId="3323C3E3" w14:textId="671110B5" w:rsidR="00B67982" w:rsidRDefault="00B67982" w:rsidP="00B67982">
      <w:pPr>
        <w:pStyle w:val="15"/>
        <w:rPr>
          <w:rStyle w:val="af8"/>
          <w:rFonts w:cs="Times New Roman"/>
        </w:rPr>
      </w:pPr>
      <w:r>
        <w:rPr>
          <w:rStyle w:val="31"/>
          <w:rFonts w:cs="Times New Roman"/>
        </w:rPr>
        <w:t>1.0.2</w:t>
      </w:r>
      <w:r>
        <w:rPr>
          <w:rFonts w:asciiTheme="minorEastAsia" w:eastAsiaTheme="minorEastAsia" w:hAnsiTheme="minorEastAsia"/>
          <w:b/>
        </w:rPr>
        <w:t xml:space="preserve">  </w:t>
      </w:r>
      <w:r>
        <w:rPr>
          <w:rStyle w:val="af8"/>
          <w:rFonts w:cs="Times New Roman" w:hint="eastAsia"/>
        </w:rPr>
        <w:t>本标准适用于房屋建筑与市政基础设施施工过程中的钢管扣件式和盘扣式模板支撑架工程的自动化安全监测。</w:t>
      </w:r>
    </w:p>
    <w:p w14:paraId="7E1EA497" w14:textId="14BAF042" w:rsidR="00B67982" w:rsidRDefault="00B67982" w:rsidP="00B67982">
      <w:pPr>
        <w:pStyle w:val="15"/>
        <w:rPr>
          <w:rStyle w:val="af8"/>
          <w:rFonts w:cs="Times New Roman"/>
        </w:rPr>
      </w:pPr>
      <w:r>
        <w:rPr>
          <w:rStyle w:val="31"/>
          <w:rFonts w:cs="Times New Roman"/>
        </w:rPr>
        <w:t>1.0.3</w:t>
      </w:r>
      <w:r>
        <w:rPr>
          <w:rFonts w:asciiTheme="minorEastAsia" w:eastAsiaTheme="minorEastAsia" w:hAnsiTheme="minorEastAsia"/>
          <w:b/>
        </w:rPr>
        <w:t xml:space="preserve">  </w:t>
      </w:r>
      <w:r>
        <w:rPr>
          <w:rStyle w:val="af8"/>
          <w:rFonts w:cs="Times New Roman"/>
        </w:rPr>
        <w:t>模板支撑架自动化监测除应符合本</w:t>
      </w:r>
      <w:r>
        <w:rPr>
          <w:rStyle w:val="af8"/>
          <w:rFonts w:cs="Times New Roman" w:hint="eastAsia"/>
        </w:rPr>
        <w:t>标准</w:t>
      </w:r>
      <w:r>
        <w:rPr>
          <w:rStyle w:val="af8"/>
          <w:rFonts w:cs="Times New Roman"/>
        </w:rPr>
        <w:t>外，尚应满足国家、行业现行有关标准的规定。</w:t>
      </w:r>
    </w:p>
    <w:p w14:paraId="1FCEA913" w14:textId="77777777" w:rsidR="00B67982" w:rsidRDefault="00B67982" w:rsidP="00B67982">
      <w:pPr>
        <w:tabs>
          <w:tab w:val="left" w:pos="1276"/>
        </w:tabs>
        <w:spacing w:line="360" w:lineRule="auto"/>
        <w:jc w:val="both"/>
        <w:rPr>
          <w:rFonts w:hint="eastAsia"/>
          <w:spacing w:val="-1"/>
          <w:sz w:val="24"/>
          <w:lang w:eastAsia="zh-CN"/>
        </w:rPr>
      </w:pPr>
      <w:r>
        <w:rPr>
          <w:rFonts w:hint="eastAsia"/>
          <w:spacing w:val="-1"/>
          <w:sz w:val="24"/>
          <w:lang w:eastAsia="zh-CN"/>
        </w:rPr>
        <w:br w:type="page"/>
      </w:r>
    </w:p>
    <w:p w14:paraId="56390276" w14:textId="77777777" w:rsidR="00B67982" w:rsidRDefault="00B67982" w:rsidP="00B67982">
      <w:pPr>
        <w:tabs>
          <w:tab w:val="left" w:pos="1276"/>
        </w:tabs>
        <w:spacing w:line="360" w:lineRule="auto"/>
        <w:jc w:val="both"/>
        <w:rPr>
          <w:rFonts w:hint="eastAsia"/>
          <w:spacing w:val="-1"/>
          <w:sz w:val="24"/>
          <w:lang w:eastAsia="zh-CN"/>
        </w:rPr>
        <w:sectPr w:rsidR="00B67982" w:rsidSect="00B67982">
          <w:footerReference w:type="default" r:id="rId10"/>
          <w:pgSz w:w="11910" w:h="16840"/>
          <w:pgMar w:top="1440" w:right="1797" w:bottom="1440" w:left="1797" w:header="0" w:footer="1117" w:gutter="0"/>
          <w:pgNumType w:start="1"/>
          <w:cols w:space="720"/>
          <w:docGrid w:type="lines" w:linePitch="326"/>
        </w:sectPr>
      </w:pPr>
    </w:p>
    <w:p w14:paraId="646FEF1E" w14:textId="77777777" w:rsidR="00806D5C" w:rsidRDefault="00000000">
      <w:pPr>
        <w:pStyle w:val="12"/>
      </w:pPr>
      <w:r>
        <w:rPr>
          <w:rFonts w:hint="eastAsia"/>
        </w:rPr>
        <w:lastRenderedPageBreak/>
        <w:t xml:space="preserve">2  </w:t>
      </w:r>
      <w:bookmarkEnd w:id="10"/>
      <w:r>
        <w:rPr>
          <w:rFonts w:hint="eastAsia"/>
        </w:rPr>
        <w:t>术</w:t>
      </w:r>
      <w:r>
        <w:rPr>
          <w:rFonts w:hint="eastAsia"/>
        </w:rPr>
        <w:t xml:space="preserve">   </w:t>
      </w:r>
      <w:r>
        <w:rPr>
          <w:rFonts w:hint="eastAsia"/>
        </w:rPr>
        <w:t>语</w:t>
      </w:r>
      <w:bookmarkEnd w:id="11"/>
      <w:bookmarkEnd w:id="12"/>
    </w:p>
    <w:p w14:paraId="4FC6063B" w14:textId="77777777" w:rsidR="00806D5C" w:rsidRDefault="00000000">
      <w:pPr>
        <w:pStyle w:val="30"/>
        <w:rPr>
          <w:rFonts w:eastAsiaTheme="minorEastAsia" w:cs="Times New Roman"/>
          <w:b w:val="0"/>
          <w:bCs/>
        </w:rPr>
      </w:pPr>
      <w:r>
        <w:rPr>
          <w:rFonts w:eastAsiaTheme="minorEastAsia" w:cs="Times New Roman"/>
        </w:rPr>
        <w:t>2.0.1</w:t>
      </w:r>
      <w:r>
        <w:rPr>
          <w:rFonts w:asciiTheme="minorEastAsia" w:eastAsiaTheme="minorEastAsia" w:hAnsiTheme="minorEastAsia" w:cs="Times New Roman"/>
          <w:b w:val="0"/>
          <w:bCs/>
        </w:rPr>
        <w:t xml:space="preserve"> </w:t>
      </w:r>
      <w:r>
        <w:rPr>
          <w:rStyle w:val="af8"/>
          <w:b w:val="0"/>
          <w:bCs/>
          <w:w w:val="100"/>
          <w:szCs w:val="22"/>
        </w:rPr>
        <w:t xml:space="preserve"> </w:t>
      </w:r>
      <w:r>
        <w:rPr>
          <w:rStyle w:val="af8"/>
          <w:b w:val="0"/>
          <w:bCs/>
          <w:w w:val="100"/>
          <w:szCs w:val="22"/>
        </w:rPr>
        <w:t>监测点</w:t>
      </w:r>
      <w:r>
        <w:rPr>
          <w:rFonts w:eastAsiaTheme="minorEastAsia" w:cs="Times New Roman"/>
          <w:b w:val="0"/>
          <w:bCs/>
        </w:rPr>
        <w:t xml:space="preserve">  monitoring point</w:t>
      </w:r>
    </w:p>
    <w:p w14:paraId="2FF3D49F" w14:textId="77777777" w:rsidR="00806D5C" w:rsidRDefault="00000000">
      <w:pPr>
        <w:pStyle w:val="30"/>
        <w:ind w:firstLineChars="200" w:firstLine="460"/>
        <w:jc w:val="both"/>
        <w:rPr>
          <w:rStyle w:val="af8"/>
          <w:b w:val="0"/>
          <w:bCs/>
          <w:w w:val="100"/>
          <w:szCs w:val="22"/>
        </w:rPr>
      </w:pPr>
      <w:r>
        <w:rPr>
          <w:rStyle w:val="af8"/>
          <w:b w:val="0"/>
          <w:bCs/>
          <w:w w:val="100"/>
          <w:szCs w:val="22"/>
        </w:rPr>
        <w:t>直接或间接设置在监测对象上并能反映其变化特征的观测点。</w:t>
      </w:r>
    </w:p>
    <w:p w14:paraId="3CCA0D42" w14:textId="77777777" w:rsidR="00806D5C" w:rsidRDefault="00000000">
      <w:pPr>
        <w:pStyle w:val="30"/>
        <w:rPr>
          <w:rFonts w:eastAsiaTheme="minorEastAsia" w:cs="Times New Roman"/>
          <w:b w:val="0"/>
          <w:bCs/>
        </w:rPr>
      </w:pPr>
      <w:r>
        <w:rPr>
          <w:rFonts w:eastAsiaTheme="minorEastAsia" w:cs="Times New Roman"/>
        </w:rPr>
        <w:t>2.0.2</w:t>
      </w:r>
      <w:r>
        <w:rPr>
          <w:rFonts w:asciiTheme="minorEastAsia" w:eastAsiaTheme="minorEastAsia" w:hAnsiTheme="minorEastAsia" w:cs="Times New Roman"/>
          <w:b w:val="0"/>
          <w:bCs/>
        </w:rPr>
        <w:t xml:space="preserve">  </w:t>
      </w:r>
      <w:r>
        <w:rPr>
          <w:rStyle w:val="af8"/>
          <w:b w:val="0"/>
          <w:bCs/>
          <w:w w:val="100"/>
          <w:szCs w:val="22"/>
        </w:rPr>
        <w:t>位移监测</w:t>
      </w:r>
      <w:r>
        <w:rPr>
          <w:rFonts w:eastAsiaTheme="minorEastAsia" w:cs="Times New Roman"/>
          <w:b w:val="0"/>
          <w:bCs/>
        </w:rPr>
        <w:t xml:space="preserve">  displacement monitoring</w:t>
      </w:r>
    </w:p>
    <w:p w14:paraId="2799CC21" w14:textId="77777777" w:rsidR="00806D5C" w:rsidRDefault="00000000">
      <w:pPr>
        <w:pStyle w:val="30"/>
        <w:ind w:firstLineChars="200" w:firstLine="460"/>
        <w:jc w:val="both"/>
        <w:rPr>
          <w:rStyle w:val="af8"/>
          <w:b w:val="0"/>
          <w:bCs/>
          <w:w w:val="100"/>
          <w:szCs w:val="22"/>
        </w:rPr>
      </w:pPr>
      <w:r>
        <w:rPr>
          <w:rStyle w:val="af8"/>
          <w:b w:val="0"/>
          <w:bCs/>
          <w:w w:val="100"/>
          <w:szCs w:val="22"/>
        </w:rPr>
        <w:t>用测量仪器测量对象受荷载作用而产生的形状或位置变化量。</w:t>
      </w:r>
    </w:p>
    <w:p w14:paraId="67BBB462" w14:textId="77777777" w:rsidR="00806D5C" w:rsidRDefault="00000000">
      <w:pPr>
        <w:pStyle w:val="30"/>
        <w:rPr>
          <w:rFonts w:eastAsiaTheme="minorEastAsia" w:cs="Times New Roman"/>
          <w:b w:val="0"/>
          <w:bCs/>
        </w:rPr>
      </w:pPr>
      <w:r>
        <w:rPr>
          <w:rFonts w:eastAsiaTheme="minorEastAsia" w:cs="Times New Roman"/>
        </w:rPr>
        <w:t>2.0.3</w:t>
      </w:r>
      <w:r>
        <w:rPr>
          <w:rFonts w:asciiTheme="minorEastAsia" w:eastAsiaTheme="minorEastAsia" w:hAnsiTheme="minorEastAsia" w:cs="Times New Roman"/>
          <w:b w:val="0"/>
          <w:bCs/>
        </w:rPr>
        <w:t xml:space="preserve">  </w:t>
      </w:r>
      <w:r>
        <w:rPr>
          <w:rStyle w:val="af8"/>
          <w:b w:val="0"/>
          <w:bCs/>
          <w:w w:val="100"/>
          <w:szCs w:val="22"/>
        </w:rPr>
        <w:t>倾斜监测</w:t>
      </w:r>
      <w:r>
        <w:rPr>
          <w:rFonts w:eastAsiaTheme="minorEastAsia" w:cs="Times New Roman"/>
          <w:b w:val="0"/>
          <w:bCs/>
        </w:rPr>
        <w:t xml:space="preserve">  incline monitoring</w:t>
      </w:r>
    </w:p>
    <w:p w14:paraId="2845110D" w14:textId="77777777" w:rsidR="00806D5C" w:rsidRDefault="00000000">
      <w:pPr>
        <w:pStyle w:val="30"/>
        <w:ind w:firstLineChars="200" w:firstLine="460"/>
        <w:jc w:val="both"/>
        <w:rPr>
          <w:rStyle w:val="af8"/>
          <w:b w:val="0"/>
          <w:bCs/>
          <w:w w:val="100"/>
          <w:szCs w:val="22"/>
        </w:rPr>
      </w:pPr>
      <w:r>
        <w:rPr>
          <w:rStyle w:val="af8"/>
          <w:b w:val="0"/>
          <w:bCs/>
          <w:w w:val="100"/>
          <w:szCs w:val="22"/>
        </w:rPr>
        <w:t>用测量仪器测定物体倾斜变化量。</w:t>
      </w:r>
    </w:p>
    <w:p w14:paraId="672E190F" w14:textId="77777777" w:rsidR="00806D5C" w:rsidRDefault="00000000">
      <w:pPr>
        <w:pStyle w:val="30"/>
        <w:rPr>
          <w:rFonts w:eastAsiaTheme="minorEastAsia" w:cs="Times New Roman"/>
          <w:b w:val="0"/>
          <w:bCs/>
        </w:rPr>
      </w:pPr>
      <w:r>
        <w:rPr>
          <w:rFonts w:eastAsiaTheme="minorEastAsia" w:cs="Times New Roman"/>
        </w:rPr>
        <w:t>2.0.4</w:t>
      </w:r>
      <w:r>
        <w:rPr>
          <w:rFonts w:asciiTheme="minorEastAsia" w:eastAsiaTheme="minorEastAsia" w:hAnsiTheme="minorEastAsia" w:cs="Times New Roman"/>
          <w:b w:val="0"/>
          <w:bCs/>
        </w:rPr>
        <w:t xml:space="preserve">  </w:t>
      </w:r>
      <w:r>
        <w:rPr>
          <w:rStyle w:val="af8"/>
          <w:b w:val="0"/>
          <w:bCs/>
          <w:w w:val="100"/>
          <w:szCs w:val="22"/>
        </w:rPr>
        <w:t>轴力监测</w:t>
      </w:r>
      <w:r>
        <w:rPr>
          <w:rFonts w:eastAsiaTheme="minorEastAsia" w:cs="Times New Roman"/>
          <w:b w:val="0"/>
          <w:bCs/>
        </w:rPr>
        <w:t xml:space="preserve">  pole axial force monitoring</w:t>
      </w:r>
    </w:p>
    <w:p w14:paraId="455CCD90" w14:textId="77777777" w:rsidR="00806D5C" w:rsidRDefault="00000000">
      <w:pPr>
        <w:pStyle w:val="30"/>
        <w:ind w:firstLineChars="200" w:firstLine="460"/>
        <w:jc w:val="both"/>
        <w:rPr>
          <w:rStyle w:val="af8"/>
          <w:b w:val="0"/>
          <w:bCs/>
          <w:w w:val="100"/>
          <w:szCs w:val="22"/>
        </w:rPr>
      </w:pPr>
      <w:r>
        <w:rPr>
          <w:rStyle w:val="af8"/>
          <w:b w:val="0"/>
          <w:bCs/>
          <w:w w:val="100"/>
          <w:szCs w:val="22"/>
        </w:rPr>
        <w:t>用测量仪器测定与立杆轴线相重合的轴力。</w:t>
      </w:r>
    </w:p>
    <w:p w14:paraId="008024F0" w14:textId="77777777" w:rsidR="00806D5C" w:rsidRDefault="00000000">
      <w:pPr>
        <w:pStyle w:val="30"/>
        <w:rPr>
          <w:rFonts w:eastAsiaTheme="minorEastAsia" w:cs="Times New Roman"/>
          <w:b w:val="0"/>
          <w:bCs/>
        </w:rPr>
      </w:pPr>
      <w:r>
        <w:rPr>
          <w:rFonts w:eastAsiaTheme="minorEastAsia" w:cs="Times New Roman"/>
        </w:rPr>
        <w:t>2.0.5</w:t>
      </w:r>
      <w:r>
        <w:rPr>
          <w:rFonts w:asciiTheme="minorEastAsia" w:eastAsiaTheme="minorEastAsia" w:hAnsiTheme="minorEastAsia" w:cs="Times New Roman"/>
          <w:b w:val="0"/>
          <w:bCs/>
        </w:rPr>
        <w:t xml:space="preserve">  </w:t>
      </w:r>
      <w:r>
        <w:rPr>
          <w:rStyle w:val="af8"/>
          <w:b w:val="0"/>
          <w:bCs/>
          <w:w w:val="100"/>
          <w:szCs w:val="22"/>
        </w:rPr>
        <w:t>沉降变形监测</w:t>
      </w:r>
      <w:r>
        <w:rPr>
          <w:rStyle w:val="af8"/>
          <w:b w:val="0"/>
          <w:bCs/>
          <w:w w:val="100"/>
          <w:szCs w:val="22"/>
        </w:rPr>
        <w:t xml:space="preserve"> </w:t>
      </w:r>
      <w:r>
        <w:rPr>
          <w:rFonts w:eastAsiaTheme="minorEastAsia" w:cs="Times New Roman"/>
          <w:b w:val="0"/>
          <w:bCs/>
        </w:rPr>
        <w:t xml:space="preserve"> Settlement Deformation Monitoring</w:t>
      </w:r>
    </w:p>
    <w:p w14:paraId="2D14208C" w14:textId="77777777" w:rsidR="00806D5C" w:rsidRDefault="00000000">
      <w:pPr>
        <w:pStyle w:val="30"/>
        <w:ind w:firstLineChars="200" w:firstLine="460"/>
        <w:jc w:val="both"/>
        <w:rPr>
          <w:rStyle w:val="af8"/>
          <w:b w:val="0"/>
          <w:bCs/>
          <w:w w:val="100"/>
          <w:szCs w:val="22"/>
        </w:rPr>
      </w:pPr>
      <w:r>
        <w:rPr>
          <w:rStyle w:val="af8"/>
          <w:b w:val="0"/>
          <w:bCs/>
          <w:w w:val="100"/>
          <w:szCs w:val="22"/>
        </w:rPr>
        <w:t>用测量仪器测定立杆基础、木方的沉降变形量。</w:t>
      </w:r>
    </w:p>
    <w:p w14:paraId="7C82A465" w14:textId="77777777" w:rsidR="00806D5C" w:rsidRDefault="00000000">
      <w:pPr>
        <w:pStyle w:val="30"/>
        <w:rPr>
          <w:rFonts w:eastAsiaTheme="minorEastAsia" w:cs="Times New Roman"/>
          <w:b w:val="0"/>
          <w:bCs/>
        </w:rPr>
      </w:pPr>
      <w:r>
        <w:rPr>
          <w:rFonts w:eastAsiaTheme="minorEastAsia" w:cs="Times New Roman"/>
        </w:rPr>
        <w:t>2.0.6</w:t>
      </w:r>
      <w:r>
        <w:rPr>
          <w:rFonts w:asciiTheme="minorEastAsia" w:eastAsiaTheme="minorEastAsia" w:hAnsiTheme="minorEastAsia" w:cs="Times New Roman"/>
          <w:b w:val="0"/>
          <w:bCs/>
        </w:rPr>
        <w:t xml:space="preserve"> </w:t>
      </w:r>
      <w:r>
        <w:rPr>
          <w:rStyle w:val="af8"/>
          <w:b w:val="0"/>
          <w:bCs/>
          <w:w w:val="100"/>
          <w:szCs w:val="22"/>
        </w:rPr>
        <w:t xml:space="preserve"> </w:t>
      </w:r>
      <w:r>
        <w:rPr>
          <w:rStyle w:val="af8"/>
          <w:b w:val="0"/>
          <w:bCs/>
          <w:w w:val="100"/>
          <w:szCs w:val="22"/>
        </w:rPr>
        <w:t>监测频率</w:t>
      </w:r>
      <w:r>
        <w:rPr>
          <w:rStyle w:val="af8"/>
          <w:b w:val="0"/>
          <w:bCs/>
          <w:w w:val="100"/>
          <w:szCs w:val="22"/>
        </w:rPr>
        <w:t xml:space="preserve">  </w:t>
      </w:r>
      <w:r>
        <w:rPr>
          <w:rFonts w:eastAsiaTheme="minorEastAsia" w:cs="Times New Roman"/>
          <w:b w:val="0"/>
          <w:bCs/>
        </w:rPr>
        <w:t>frequency of</w:t>
      </w:r>
      <w:r>
        <w:rPr>
          <w:rFonts w:eastAsiaTheme="minorEastAsia" w:cs="Times New Roman" w:hint="eastAsia"/>
          <w:b w:val="0"/>
          <w:bCs/>
        </w:rPr>
        <w:t xml:space="preserve"> </w:t>
      </w:r>
      <w:r>
        <w:rPr>
          <w:rFonts w:eastAsiaTheme="minorEastAsia" w:cs="Times New Roman"/>
          <w:b w:val="0"/>
          <w:bCs/>
        </w:rPr>
        <w:t>monitoring</w:t>
      </w:r>
    </w:p>
    <w:p w14:paraId="047AC578" w14:textId="77777777" w:rsidR="00806D5C" w:rsidRDefault="00000000">
      <w:pPr>
        <w:pStyle w:val="30"/>
        <w:ind w:firstLineChars="200" w:firstLine="460"/>
        <w:jc w:val="both"/>
        <w:rPr>
          <w:rStyle w:val="af8"/>
          <w:b w:val="0"/>
          <w:bCs/>
          <w:w w:val="100"/>
          <w:szCs w:val="22"/>
        </w:rPr>
      </w:pPr>
      <w:r>
        <w:rPr>
          <w:rStyle w:val="af8"/>
          <w:b w:val="0"/>
          <w:bCs/>
          <w:w w:val="100"/>
          <w:szCs w:val="22"/>
        </w:rPr>
        <w:t>单位时间内的监测次数。</w:t>
      </w:r>
    </w:p>
    <w:p w14:paraId="257DAA4B" w14:textId="77777777" w:rsidR="00806D5C" w:rsidRDefault="00000000">
      <w:pPr>
        <w:pStyle w:val="30"/>
        <w:rPr>
          <w:rFonts w:eastAsiaTheme="minorEastAsia" w:cs="Times New Roman"/>
          <w:b w:val="0"/>
          <w:bCs/>
        </w:rPr>
      </w:pPr>
      <w:r>
        <w:rPr>
          <w:rStyle w:val="31"/>
          <w:rFonts w:cs="Times New Roman"/>
          <w:b/>
          <w:bCs/>
          <w:spacing w:val="-4"/>
        </w:rPr>
        <w:t>2.0.7</w:t>
      </w:r>
      <w:r>
        <w:rPr>
          <w:rFonts w:asciiTheme="minorEastAsia" w:eastAsiaTheme="minorEastAsia" w:hAnsiTheme="minorEastAsia" w:cs="Times New Roman"/>
          <w:b w:val="0"/>
          <w:bCs/>
        </w:rPr>
        <w:t xml:space="preserve"> </w:t>
      </w:r>
      <w:r>
        <w:rPr>
          <w:rStyle w:val="af8"/>
          <w:w w:val="100"/>
          <w:szCs w:val="22"/>
        </w:rPr>
        <w:t xml:space="preserve"> </w:t>
      </w:r>
      <w:r>
        <w:rPr>
          <w:rStyle w:val="af8"/>
          <w:b w:val="0"/>
          <w:bCs/>
          <w:w w:val="100"/>
          <w:szCs w:val="22"/>
        </w:rPr>
        <w:t>监测预警值</w:t>
      </w:r>
      <w:r>
        <w:rPr>
          <w:rFonts w:eastAsiaTheme="minorEastAsia" w:cs="Times New Roman"/>
          <w:b w:val="0"/>
          <w:bCs/>
        </w:rPr>
        <w:t xml:space="preserve">  Monitoring Alert Threshold</w:t>
      </w:r>
    </w:p>
    <w:p w14:paraId="3C769646" w14:textId="77777777" w:rsidR="00806D5C" w:rsidRDefault="00000000">
      <w:pPr>
        <w:pStyle w:val="30"/>
        <w:ind w:firstLineChars="200" w:firstLine="460"/>
        <w:jc w:val="both"/>
        <w:rPr>
          <w:rStyle w:val="af8"/>
          <w:b w:val="0"/>
          <w:bCs/>
          <w:w w:val="100"/>
          <w:szCs w:val="22"/>
        </w:rPr>
      </w:pPr>
      <w:r>
        <w:rPr>
          <w:rStyle w:val="af8"/>
          <w:b w:val="0"/>
          <w:bCs/>
          <w:w w:val="100"/>
          <w:szCs w:val="22"/>
        </w:rPr>
        <w:t>现场监测点数据累积变化较大，监测点位置可能存在潜在安全风险，为提醒现场技术人员调整现场施工过程所设定的限值。</w:t>
      </w:r>
    </w:p>
    <w:p w14:paraId="2D047248" w14:textId="77777777" w:rsidR="00806D5C" w:rsidRDefault="00000000">
      <w:pPr>
        <w:pStyle w:val="30"/>
        <w:rPr>
          <w:rFonts w:eastAsiaTheme="minorEastAsia" w:cs="Times New Roman"/>
          <w:b w:val="0"/>
          <w:bCs/>
        </w:rPr>
      </w:pPr>
      <w:r>
        <w:rPr>
          <w:rFonts w:eastAsiaTheme="minorEastAsia" w:cs="Times New Roman"/>
        </w:rPr>
        <w:t>2.0.8</w:t>
      </w:r>
      <w:r>
        <w:rPr>
          <w:rFonts w:asciiTheme="minorEastAsia" w:eastAsiaTheme="minorEastAsia" w:hAnsiTheme="minorEastAsia" w:cs="Times New Roman"/>
          <w:b w:val="0"/>
          <w:bCs/>
        </w:rPr>
        <w:t xml:space="preserve"> </w:t>
      </w:r>
      <w:r>
        <w:rPr>
          <w:rStyle w:val="af8"/>
          <w:w w:val="100"/>
          <w:szCs w:val="22"/>
        </w:rPr>
        <w:t xml:space="preserve"> </w:t>
      </w:r>
      <w:r>
        <w:rPr>
          <w:rStyle w:val="af8"/>
          <w:b w:val="0"/>
          <w:bCs/>
          <w:w w:val="100"/>
          <w:szCs w:val="22"/>
        </w:rPr>
        <w:t>监测报警值</w:t>
      </w:r>
      <w:r>
        <w:rPr>
          <w:rFonts w:eastAsiaTheme="minorEastAsia" w:cs="Times New Roman"/>
          <w:b w:val="0"/>
          <w:bCs/>
        </w:rPr>
        <w:t xml:space="preserve">  Monitoring Alarm Threshold</w:t>
      </w:r>
    </w:p>
    <w:p w14:paraId="3D6D8141" w14:textId="77777777" w:rsidR="00806D5C" w:rsidRDefault="00000000">
      <w:pPr>
        <w:pStyle w:val="30"/>
        <w:ind w:firstLineChars="200" w:firstLine="460"/>
        <w:jc w:val="both"/>
        <w:rPr>
          <w:rStyle w:val="af8"/>
          <w:b w:val="0"/>
          <w:bCs/>
          <w:w w:val="100"/>
          <w:szCs w:val="22"/>
        </w:rPr>
      </w:pPr>
      <w:r>
        <w:rPr>
          <w:rStyle w:val="af8"/>
          <w:b w:val="0"/>
          <w:bCs/>
          <w:w w:val="100"/>
          <w:szCs w:val="22"/>
        </w:rPr>
        <w:t>现场监测点数据累积变化很大，为保证建筑模板支撑架及周边环境安全，提醒现场作业人员准备撤离所设定的限值。</w:t>
      </w:r>
    </w:p>
    <w:p w14:paraId="520716F6" w14:textId="77777777" w:rsidR="00806D5C" w:rsidRDefault="00000000">
      <w:pPr>
        <w:pStyle w:val="30"/>
        <w:rPr>
          <w:rFonts w:eastAsiaTheme="minorEastAsia" w:cs="Times New Roman"/>
        </w:rPr>
      </w:pPr>
      <w:r>
        <w:rPr>
          <w:rFonts w:eastAsiaTheme="minorEastAsia" w:cs="Times New Roman"/>
        </w:rPr>
        <w:t>2.0.9</w:t>
      </w:r>
      <w:r>
        <w:rPr>
          <w:rFonts w:asciiTheme="minorEastAsia" w:eastAsiaTheme="minorEastAsia" w:hAnsiTheme="minorEastAsia" w:cs="Times New Roman"/>
          <w:b w:val="0"/>
          <w:bCs/>
        </w:rPr>
        <w:t xml:space="preserve"> </w:t>
      </w:r>
      <w:r>
        <w:rPr>
          <w:rFonts w:asciiTheme="minorEastAsia" w:eastAsiaTheme="minorEastAsia" w:hAnsiTheme="minorEastAsia" w:cs="Times New Roman"/>
        </w:rPr>
        <w:t xml:space="preserve"> </w:t>
      </w:r>
      <w:r>
        <w:rPr>
          <w:rStyle w:val="af8"/>
          <w:b w:val="0"/>
          <w:bCs/>
          <w:w w:val="100"/>
          <w:szCs w:val="22"/>
        </w:rPr>
        <w:t>监测采集系统</w:t>
      </w:r>
      <w:r>
        <w:rPr>
          <w:rFonts w:eastAsiaTheme="minorEastAsia" w:cs="Times New Roman"/>
          <w:b w:val="0"/>
          <w:bCs/>
        </w:rPr>
        <w:t xml:space="preserve">  Monitoring and Data Acquisition System</w:t>
      </w:r>
    </w:p>
    <w:p w14:paraId="73FECDF9" w14:textId="77777777" w:rsidR="00806D5C" w:rsidRDefault="00000000">
      <w:pPr>
        <w:pStyle w:val="30"/>
        <w:ind w:firstLineChars="200" w:firstLine="460"/>
        <w:jc w:val="both"/>
        <w:rPr>
          <w:rStyle w:val="af8"/>
          <w:b w:val="0"/>
          <w:bCs/>
          <w:w w:val="100"/>
          <w:szCs w:val="22"/>
        </w:rPr>
      </w:pPr>
      <w:r>
        <w:rPr>
          <w:rStyle w:val="af8"/>
          <w:b w:val="0"/>
          <w:bCs/>
          <w:w w:val="100"/>
          <w:szCs w:val="22"/>
        </w:rPr>
        <w:t>对模板支撑架工程各监测点数据进行自动采集、传输，并对采集的数据进行实时处理分析，实现支撑结构安全状态实时监测的软硬件系统。</w:t>
      </w:r>
    </w:p>
    <w:p w14:paraId="1B14914A" w14:textId="77777777" w:rsidR="00806D5C" w:rsidRDefault="00000000">
      <w:pPr>
        <w:pStyle w:val="30"/>
        <w:rPr>
          <w:rFonts w:eastAsiaTheme="minorEastAsia" w:cs="Times New Roman"/>
        </w:rPr>
      </w:pPr>
      <w:r>
        <w:rPr>
          <w:rFonts w:eastAsiaTheme="minorEastAsia" w:cs="Times New Roman"/>
        </w:rPr>
        <w:br w:type="page"/>
      </w:r>
    </w:p>
    <w:p w14:paraId="025ECA82" w14:textId="77777777" w:rsidR="00806D5C" w:rsidRDefault="00000000">
      <w:pPr>
        <w:pStyle w:val="12"/>
      </w:pPr>
      <w:bookmarkStart w:id="14" w:name="_Toc180049889"/>
      <w:bookmarkStart w:id="15" w:name="_Toc180741799"/>
      <w:bookmarkStart w:id="16" w:name="_Hlk180048323"/>
      <w:r>
        <w:rPr>
          <w:rFonts w:hint="eastAsia"/>
        </w:rPr>
        <w:lastRenderedPageBreak/>
        <w:t>3</w:t>
      </w:r>
      <w:r>
        <w:rPr>
          <w:rFonts w:ascii="宋体" w:hAnsi="宋体" w:hint="eastAsia"/>
        </w:rPr>
        <w:t xml:space="preserve">  </w:t>
      </w:r>
      <w:r>
        <w:rPr>
          <w:rFonts w:hint="eastAsia"/>
        </w:rPr>
        <w:t>基</w:t>
      </w:r>
      <w:r>
        <w:rPr>
          <w:rFonts w:ascii="宋体" w:hAnsi="宋体" w:hint="eastAsia"/>
        </w:rPr>
        <w:t xml:space="preserve"> </w:t>
      </w:r>
      <w:r>
        <w:rPr>
          <w:rFonts w:hint="eastAsia"/>
        </w:rPr>
        <w:t>本</w:t>
      </w:r>
      <w:r>
        <w:rPr>
          <w:rFonts w:ascii="宋体" w:hAnsi="宋体" w:hint="eastAsia"/>
        </w:rPr>
        <w:t xml:space="preserve"> </w:t>
      </w:r>
      <w:r>
        <w:rPr>
          <w:rFonts w:hint="eastAsia"/>
        </w:rPr>
        <w:t>规</w:t>
      </w:r>
      <w:r>
        <w:rPr>
          <w:rFonts w:ascii="宋体" w:hAnsi="宋体" w:hint="eastAsia"/>
        </w:rPr>
        <w:t xml:space="preserve"> </w:t>
      </w:r>
      <w:r>
        <w:rPr>
          <w:rFonts w:hint="eastAsia"/>
        </w:rPr>
        <w:t>定</w:t>
      </w:r>
      <w:bookmarkEnd w:id="14"/>
      <w:bookmarkEnd w:id="15"/>
    </w:p>
    <w:p w14:paraId="3184E5B1" w14:textId="0EE2DAC2" w:rsidR="00806D5C" w:rsidRDefault="00000000">
      <w:pPr>
        <w:tabs>
          <w:tab w:val="left" w:pos="1310"/>
        </w:tabs>
        <w:autoSpaceDE/>
        <w:autoSpaceDN/>
        <w:spacing w:line="360" w:lineRule="auto"/>
        <w:jc w:val="both"/>
        <w:rPr>
          <w:rStyle w:val="af8"/>
        </w:rPr>
      </w:pPr>
      <w:r>
        <w:rPr>
          <w:rStyle w:val="31"/>
          <w:rFonts w:hint="eastAsia"/>
        </w:rPr>
        <w:t>3.0.1</w:t>
      </w:r>
      <w:r>
        <w:rPr>
          <w:rStyle w:val="31"/>
          <w:rFonts w:ascii="宋体" w:hAnsi="宋体" w:hint="eastAsia"/>
        </w:rPr>
        <w:t xml:space="preserve">  </w:t>
      </w:r>
      <w:r w:rsidR="00BE5F45">
        <w:rPr>
          <w:rStyle w:val="af8"/>
        </w:rPr>
        <w:t>本标准</w:t>
      </w:r>
      <w:r>
        <w:rPr>
          <w:rStyle w:val="af8"/>
        </w:rPr>
        <w:t>所称模板支撑架是指房屋建筑与市政基础设施等施工现场搭设高度</w:t>
      </w:r>
      <w:r>
        <w:rPr>
          <w:rStyle w:val="af8"/>
        </w:rPr>
        <w:t>8m</w:t>
      </w:r>
      <w:r>
        <w:rPr>
          <w:rStyle w:val="af8"/>
        </w:rPr>
        <w:t>及以上，或搭设跨度</w:t>
      </w:r>
      <w:r>
        <w:rPr>
          <w:rStyle w:val="af8"/>
        </w:rPr>
        <w:t>18m</w:t>
      </w:r>
      <w:r>
        <w:rPr>
          <w:rStyle w:val="af8"/>
        </w:rPr>
        <w:t>及以上，或施工总荷载（设计值）</w:t>
      </w:r>
      <w:r>
        <w:rPr>
          <w:rStyle w:val="af8"/>
        </w:rPr>
        <w:t>15kN/</w:t>
      </w:r>
      <w:r>
        <w:rPr>
          <w:rStyle w:val="af8"/>
        </w:rPr>
        <w:t>㎡及以上，或集中线荷载（设计值）</w:t>
      </w:r>
      <w:r>
        <w:rPr>
          <w:rStyle w:val="af8"/>
        </w:rPr>
        <w:t>20kN/m</w:t>
      </w:r>
      <w:r>
        <w:rPr>
          <w:rStyle w:val="af8"/>
        </w:rPr>
        <w:t>及以上的混凝土模板支撑工程</w:t>
      </w:r>
      <w:r>
        <w:rPr>
          <w:rStyle w:val="af8"/>
          <w:rFonts w:hint="eastAsia"/>
        </w:rPr>
        <w:t>。</w:t>
      </w:r>
    </w:p>
    <w:p w14:paraId="6DDF94EA" w14:textId="77777777" w:rsidR="00806D5C" w:rsidRDefault="00000000">
      <w:pPr>
        <w:autoSpaceDE/>
        <w:autoSpaceDN/>
        <w:spacing w:line="360" w:lineRule="auto"/>
        <w:jc w:val="both"/>
        <w:rPr>
          <w:rStyle w:val="af8"/>
        </w:rPr>
      </w:pPr>
      <w:bookmarkStart w:id="17" w:name="_Hlk179446541"/>
      <w:r>
        <w:rPr>
          <w:rStyle w:val="31"/>
          <w:rFonts w:hint="eastAsia"/>
        </w:rPr>
        <w:t>3.0.2</w:t>
      </w:r>
      <w:r>
        <w:rPr>
          <w:rStyle w:val="31"/>
          <w:rFonts w:ascii="宋体" w:hAnsi="宋体" w:hint="eastAsia"/>
        </w:rPr>
        <w:t xml:space="preserve">  </w:t>
      </w:r>
      <w:bookmarkEnd w:id="17"/>
      <w:r>
        <w:rPr>
          <w:rStyle w:val="af8"/>
          <w:rFonts w:hint="eastAsia"/>
        </w:rPr>
        <w:t>监测方案应根据专项施工方案和现场施工工况环境确定。</w:t>
      </w:r>
    </w:p>
    <w:p w14:paraId="7E3DB3E6" w14:textId="77777777" w:rsidR="00806D5C" w:rsidRDefault="00000000">
      <w:pPr>
        <w:pStyle w:val="af9"/>
        <w:ind w:firstLineChars="0" w:firstLine="0"/>
        <w:rPr>
          <w:rStyle w:val="af8"/>
        </w:rPr>
      </w:pPr>
      <w:r>
        <w:rPr>
          <w:rStyle w:val="31"/>
          <w:rFonts w:hint="eastAsia"/>
        </w:rPr>
        <w:t>3.03</w:t>
      </w:r>
      <w:r>
        <w:rPr>
          <w:rStyle w:val="31"/>
          <w:rFonts w:ascii="宋体" w:hAnsi="宋体" w:hint="eastAsia"/>
        </w:rPr>
        <w:t xml:space="preserve"> </w:t>
      </w:r>
      <w:r>
        <w:rPr>
          <w:rStyle w:val="af8"/>
          <w:rFonts w:ascii="宋体" w:hAnsi="宋体" w:hint="eastAsia"/>
        </w:rPr>
        <w:t xml:space="preserve"> </w:t>
      </w:r>
      <w:r>
        <w:rPr>
          <w:rStyle w:val="af8"/>
        </w:rPr>
        <w:t>监测仪器安装、使用及拆除阶段的安全防护措施，应符合施工现场安全管理相关规定。</w:t>
      </w:r>
    </w:p>
    <w:p w14:paraId="5BD4F7CE" w14:textId="77777777" w:rsidR="00806D5C" w:rsidRDefault="00000000">
      <w:pPr>
        <w:tabs>
          <w:tab w:val="left" w:pos="1300"/>
        </w:tabs>
        <w:autoSpaceDE/>
        <w:autoSpaceDN/>
        <w:spacing w:line="360" w:lineRule="auto"/>
        <w:jc w:val="both"/>
        <w:rPr>
          <w:rFonts w:hint="eastAsia"/>
          <w:lang w:eastAsia="zh-CN"/>
        </w:rPr>
      </w:pPr>
      <w:r>
        <w:rPr>
          <w:rStyle w:val="31"/>
          <w:rFonts w:hint="eastAsia"/>
        </w:rPr>
        <w:t>3.0.4</w:t>
      </w:r>
      <w:r>
        <w:rPr>
          <w:rStyle w:val="31"/>
          <w:rFonts w:ascii="宋体" w:hAnsi="宋体" w:hint="eastAsia"/>
        </w:rPr>
        <w:t xml:space="preserve">  </w:t>
      </w:r>
      <w:r>
        <w:rPr>
          <w:sz w:val="24"/>
          <w:szCs w:val="24"/>
          <w:lang w:eastAsia="zh-CN"/>
        </w:rPr>
        <w:t>监测工作宜按下列步骤进行：</w:t>
      </w:r>
    </w:p>
    <w:p w14:paraId="144E4C82" w14:textId="30A59244" w:rsidR="00806D5C" w:rsidRDefault="00000000">
      <w:pPr>
        <w:pStyle w:val="af9"/>
        <w:ind w:firstLine="482"/>
        <w:rPr>
          <w:lang w:eastAsia="zh-CN"/>
        </w:rPr>
      </w:pPr>
      <w:bookmarkStart w:id="18" w:name="监测方案内容"/>
      <w:bookmarkEnd w:id="18"/>
      <w:r>
        <w:rPr>
          <w:rFonts w:hint="eastAsia"/>
          <w:b/>
          <w:bCs/>
          <w:lang w:eastAsia="zh-CN"/>
        </w:rPr>
        <w:t>1</w:t>
      </w:r>
      <w:r>
        <w:rPr>
          <w:rFonts w:ascii="宋体" w:hAnsi="宋体" w:hint="eastAsia"/>
          <w:lang w:eastAsia="zh-CN"/>
        </w:rPr>
        <w:t xml:space="preserve">  </w:t>
      </w:r>
      <w:r>
        <w:rPr>
          <w:lang w:eastAsia="zh-CN"/>
        </w:rPr>
        <w:t>现场踏勘，收集模板支撑架专项施工方案等相关资料；</w:t>
      </w:r>
    </w:p>
    <w:p w14:paraId="1AD9C29D" w14:textId="5AE9179D" w:rsidR="00806D5C" w:rsidRDefault="00000000">
      <w:pPr>
        <w:pStyle w:val="af9"/>
        <w:ind w:firstLine="482"/>
        <w:rPr>
          <w:lang w:eastAsia="zh-CN"/>
        </w:rPr>
      </w:pPr>
      <w:r>
        <w:rPr>
          <w:rFonts w:hint="eastAsia"/>
          <w:b/>
          <w:bCs/>
          <w:lang w:eastAsia="zh-CN"/>
        </w:rPr>
        <w:t>2</w:t>
      </w:r>
      <w:r>
        <w:rPr>
          <w:rFonts w:ascii="宋体" w:hAnsi="宋体" w:hint="eastAsia"/>
          <w:lang w:eastAsia="zh-CN"/>
        </w:rPr>
        <w:t xml:space="preserve">  </w:t>
      </w:r>
      <w:r>
        <w:rPr>
          <w:lang w:eastAsia="zh-CN"/>
        </w:rPr>
        <w:t>编制监测</w:t>
      </w:r>
      <w:r>
        <w:rPr>
          <w:rFonts w:hint="eastAsia"/>
          <w:lang w:eastAsia="zh-CN"/>
        </w:rPr>
        <w:t>专项</w:t>
      </w:r>
      <w:r>
        <w:rPr>
          <w:lang w:eastAsia="zh-CN"/>
        </w:rPr>
        <w:t>方案；</w:t>
      </w:r>
    </w:p>
    <w:p w14:paraId="2F0BBB08" w14:textId="3B3BC4DE" w:rsidR="00806D5C" w:rsidRDefault="00000000">
      <w:pPr>
        <w:pStyle w:val="af9"/>
        <w:ind w:firstLine="482"/>
        <w:rPr>
          <w:lang w:eastAsia="zh-CN"/>
        </w:rPr>
      </w:pPr>
      <w:r>
        <w:rPr>
          <w:rFonts w:hint="eastAsia"/>
          <w:b/>
          <w:bCs/>
          <w:lang w:eastAsia="zh-CN"/>
        </w:rPr>
        <w:t>3</w:t>
      </w:r>
      <w:r>
        <w:rPr>
          <w:rFonts w:ascii="宋体" w:hAnsi="宋体" w:hint="eastAsia"/>
          <w:lang w:eastAsia="zh-CN"/>
        </w:rPr>
        <w:t xml:space="preserve">  </w:t>
      </w:r>
      <w:r>
        <w:rPr>
          <w:lang w:eastAsia="zh-CN"/>
        </w:rPr>
        <w:t>监测仪器</w:t>
      </w:r>
      <w:r>
        <w:rPr>
          <w:rFonts w:hint="eastAsia"/>
          <w:lang w:eastAsia="zh-CN"/>
        </w:rPr>
        <w:t>标定校核、现场</w:t>
      </w:r>
      <w:r>
        <w:rPr>
          <w:lang w:eastAsia="zh-CN"/>
        </w:rPr>
        <w:t>安装调试；</w:t>
      </w:r>
    </w:p>
    <w:p w14:paraId="7012EC02" w14:textId="7EFC4286" w:rsidR="00806D5C" w:rsidRDefault="00000000">
      <w:pPr>
        <w:pStyle w:val="af9"/>
        <w:ind w:firstLine="482"/>
        <w:rPr>
          <w:lang w:eastAsia="zh-CN"/>
        </w:rPr>
      </w:pPr>
      <w:r>
        <w:rPr>
          <w:rFonts w:hint="eastAsia"/>
          <w:b/>
          <w:bCs/>
          <w:lang w:eastAsia="zh-CN"/>
        </w:rPr>
        <w:t>4</w:t>
      </w:r>
      <w:r>
        <w:rPr>
          <w:rFonts w:ascii="宋体" w:hAnsi="宋体" w:hint="eastAsia"/>
          <w:lang w:eastAsia="zh-CN"/>
        </w:rPr>
        <w:t xml:space="preserve">  </w:t>
      </w:r>
      <w:r>
        <w:rPr>
          <w:rFonts w:hint="eastAsia"/>
          <w:lang w:eastAsia="zh-CN"/>
        </w:rPr>
        <w:t>监测</w:t>
      </w:r>
      <w:r>
        <w:rPr>
          <w:lang w:eastAsia="zh-CN"/>
        </w:rPr>
        <w:t>数据实时采集、分析及预警；</w:t>
      </w:r>
    </w:p>
    <w:p w14:paraId="20F4FB38" w14:textId="2E9112A1" w:rsidR="00806D5C" w:rsidRDefault="00000000">
      <w:pPr>
        <w:pStyle w:val="af9"/>
        <w:ind w:firstLine="482"/>
        <w:rPr>
          <w:lang w:eastAsia="zh-CN"/>
        </w:rPr>
      </w:pPr>
      <w:r>
        <w:rPr>
          <w:rFonts w:hint="eastAsia"/>
          <w:b/>
          <w:bCs/>
          <w:lang w:eastAsia="zh-CN"/>
        </w:rPr>
        <w:t>5</w:t>
      </w:r>
      <w:r>
        <w:rPr>
          <w:rFonts w:ascii="宋体" w:hAnsi="宋体" w:hint="eastAsia"/>
          <w:lang w:eastAsia="zh-CN"/>
        </w:rPr>
        <w:t xml:space="preserve">  </w:t>
      </w:r>
      <w:r>
        <w:rPr>
          <w:lang w:eastAsia="zh-CN"/>
        </w:rPr>
        <w:t>现场</w:t>
      </w:r>
      <w:r>
        <w:rPr>
          <w:rFonts w:hint="eastAsia"/>
          <w:lang w:eastAsia="zh-CN"/>
        </w:rPr>
        <w:t>监测过程中，根据施工要求实时</w:t>
      </w:r>
      <w:r>
        <w:rPr>
          <w:lang w:eastAsia="zh-CN"/>
        </w:rPr>
        <w:t>提交监测</w:t>
      </w:r>
      <w:r>
        <w:rPr>
          <w:rFonts w:hint="eastAsia"/>
          <w:lang w:eastAsia="zh-CN"/>
        </w:rPr>
        <w:t>报告</w:t>
      </w:r>
      <w:r>
        <w:rPr>
          <w:lang w:eastAsia="zh-CN"/>
        </w:rPr>
        <w:t>。</w:t>
      </w:r>
    </w:p>
    <w:p w14:paraId="71565BCC" w14:textId="77777777" w:rsidR="00806D5C" w:rsidRDefault="00000000">
      <w:pPr>
        <w:tabs>
          <w:tab w:val="left" w:pos="1300"/>
        </w:tabs>
        <w:spacing w:line="360" w:lineRule="auto"/>
        <w:jc w:val="both"/>
        <w:rPr>
          <w:rFonts w:hint="eastAsia"/>
          <w:lang w:eastAsia="zh-CN"/>
        </w:rPr>
      </w:pPr>
      <w:r>
        <w:rPr>
          <w:rStyle w:val="31"/>
          <w:rFonts w:hint="eastAsia"/>
        </w:rPr>
        <w:t>3.0.5</w:t>
      </w:r>
      <w:r>
        <w:rPr>
          <w:rStyle w:val="31"/>
          <w:rFonts w:ascii="宋体" w:hAnsi="宋体" w:hint="eastAsia"/>
        </w:rPr>
        <w:t xml:space="preserve">  </w:t>
      </w:r>
      <w:r>
        <w:rPr>
          <w:rStyle w:val="af8"/>
        </w:rPr>
        <w:t>监测方案应包括下列内容：</w:t>
      </w:r>
    </w:p>
    <w:p w14:paraId="190C93C1" w14:textId="0E847F63" w:rsidR="00806D5C" w:rsidRDefault="00000000">
      <w:pPr>
        <w:pStyle w:val="af9"/>
        <w:ind w:firstLine="482"/>
        <w:rPr>
          <w:lang w:eastAsia="zh-CN"/>
        </w:rPr>
      </w:pPr>
      <w:r>
        <w:rPr>
          <w:rFonts w:hint="eastAsia"/>
          <w:b/>
          <w:bCs/>
          <w:lang w:eastAsia="zh-CN"/>
        </w:rPr>
        <w:t>1</w:t>
      </w:r>
      <w:r>
        <w:rPr>
          <w:rFonts w:ascii="宋体" w:hAnsi="宋体" w:hint="eastAsia"/>
          <w:lang w:eastAsia="zh-CN"/>
        </w:rPr>
        <w:t xml:space="preserve">  </w:t>
      </w:r>
      <w:r>
        <w:rPr>
          <w:lang w:eastAsia="zh-CN"/>
        </w:rPr>
        <w:t>工程概况；</w:t>
      </w:r>
    </w:p>
    <w:p w14:paraId="128D034C" w14:textId="0C17A4BA" w:rsidR="00806D5C" w:rsidRDefault="00000000">
      <w:pPr>
        <w:pStyle w:val="af9"/>
        <w:ind w:firstLine="482"/>
        <w:rPr>
          <w:lang w:eastAsia="zh-CN"/>
        </w:rPr>
      </w:pPr>
      <w:r>
        <w:rPr>
          <w:rFonts w:hint="eastAsia"/>
          <w:b/>
          <w:bCs/>
          <w:lang w:eastAsia="zh-CN"/>
        </w:rPr>
        <w:t>2</w:t>
      </w:r>
      <w:r>
        <w:rPr>
          <w:rFonts w:ascii="宋体" w:hAnsi="宋体" w:hint="eastAsia"/>
          <w:lang w:eastAsia="zh-CN"/>
        </w:rPr>
        <w:t xml:space="preserve">  </w:t>
      </w:r>
      <w:r>
        <w:rPr>
          <w:lang w:eastAsia="zh-CN"/>
        </w:rPr>
        <w:t>监测目的和依据；</w:t>
      </w:r>
    </w:p>
    <w:p w14:paraId="46C42638" w14:textId="02172A0C" w:rsidR="00806D5C" w:rsidRDefault="00000000">
      <w:pPr>
        <w:pStyle w:val="af9"/>
        <w:ind w:firstLine="482"/>
        <w:rPr>
          <w:lang w:eastAsia="zh-CN"/>
        </w:rPr>
      </w:pPr>
      <w:r>
        <w:rPr>
          <w:rFonts w:hint="eastAsia"/>
          <w:b/>
          <w:bCs/>
          <w:lang w:eastAsia="zh-CN"/>
        </w:rPr>
        <w:t>3</w:t>
      </w:r>
      <w:r>
        <w:rPr>
          <w:rFonts w:ascii="宋体" w:hAnsi="宋体" w:hint="eastAsia"/>
          <w:lang w:eastAsia="zh-CN"/>
        </w:rPr>
        <w:t xml:space="preserve">  </w:t>
      </w:r>
      <w:r>
        <w:rPr>
          <w:lang w:eastAsia="zh-CN"/>
        </w:rPr>
        <w:t>监测内容及项目；</w:t>
      </w:r>
    </w:p>
    <w:p w14:paraId="6DFB013E" w14:textId="4DB4C3DC" w:rsidR="00806D5C" w:rsidRDefault="00000000">
      <w:pPr>
        <w:pStyle w:val="af9"/>
        <w:ind w:firstLine="482"/>
        <w:rPr>
          <w:lang w:eastAsia="zh-CN"/>
        </w:rPr>
      </w:pPr>
      <w:r>
        <w:rPr>
          <w:rFonts w:hint="eastAsia"/>
          <w:b/>
          <w:bCs/>
          <w:lang w:eastAsia="zh-CN"/>
        </w:rPr>
        <w:t>4</w:t>
      </w:r>
      <w:r>
        <w:rPr>
          <w:rFonts w:ascii="宋体" w:hAnsi="宋体" w:hint="eastAsia"/>
          <w:lang w:eastAsia="zh-CN"/>
        </w:rPr>
        <w:t xml:space="preserve">  </w:t>
      </w:r>
      <w:r>
        <w:rPr>
          <w:lang w:eastAsia="zh-CN"/>
        </w:rPr>
        <w:t>监测方法</w:t>
      </w:r>
      <w:r>
        <w:rPr>
          <w:rFonts w:hint="eastAsia"/>
          <w:lang w:eastAsia="zh-CN"/>
        </w:rPr>
        <w:t>和监测设备</w:t>
      </w:r>
      <w:r>
        <w:rPr>
          <w:lang w:eastAsia="zh-CN"/>
        </w:rPr>
        <w:t>；</w:t>
      </w:r>
    </w:p>
    <w:p w14:paraId="516B8BA0" w14:textId="2ACA9CED" w:rsidR="00806D5C" w:rsidRDefault="00000000">
      <w:pPr>
        <w:pStyle w:val="af9"/>
        <w:ind w:firstLine="482"/>
        <w:rPr>
          <w:lang w:eastAsia="zh-CN"/>
        </w:rPr>
      </w:pPr>
      <w:r>
        <w:rPr>
          <w:rFonts w:hint="eastAsia"/>
          <w:b/>
          <w:bCs/>
          <w:lang w:eastAsia="zh-CN"/>
        </w:rPr>
        <w:t>5</w:t>
      </w:r>
      <w:r>
        <w:rPr>
          <w:rFonts w:ascii="宋体" w:hAnsi="宋体" w:hint="eastAsia"/>
          <w:lang w:eastAsia="zh-CN"/>
        </w:rPr>
        <w:t xml:space="preserve">  </w:t>
      </w:r>
      <w:r>
        <w:rPr>
          <w:lang w:eastAsia="zh-CN"/>
        </w:rPr>
        <w:t>监测</w:t>
      </w:r>
      <w:r>
        <w:rPr>
          <w:rFonts w:hint="eastAsia"/>
          <w:lang w:eastAsia="zh-CN"/>
        </w:rPr>
        <w:t>工况</w:t>
      </w:r>
      <w:r>
        <w:rPr>
          <w:lang w:eastAsia="zh-CN"/>
        </w:rPr>
        <w:t>和监测频率；</w:t>
      </w:r>
    </w:p>
    <w:p w14:paraId="25D86CBE" w14:textId="39F2FDF3" w:rsidR="00806D5C" w:rsidRDefault="00000000">
      <w:pPr>
        <w:pStyle w:val="af9"/>
        <w:ind w:firstLine="482"/>
        <w:rPr>
          <w:lang w:eastAsia="zh-CN"/>
        </w:rPr>
      </w:pPr>
      <w:r>
        <w:rPr>
          <w:rFonts w:hint="eastAsia"/>
          <w:b/>
          <w:bCs/>
          <w:lang w:eastAsia="zh-CN"/>
        </w:rPr>
        <w:t>6</w:t>
      </w:r>
      <w:r>
        <w:rPr>
          <w:rFonts w:ascii="宋体" w:hAnsi="宋体" w:hint="eastAsia"/>
          <w:lang w:eastAsia="zh-CN"/>
        </w:rPr>
        <w:t xml:space="preserve">  </w:t>
      </w:r>
      <w:r>
        <w:rPr>
          <w:lang w:eastAsia="zh-CN"/>
        </w:rPr>
        <w:t>监测</w:t>
      </w:r>
      <w:r>
        <w:rPr>
          <w:rFonts w:hint="eastAsia"/>
          <w:lang w:eastAsia="zh-CN"/>
        </w:rPr>
        <w:t>预警</w:t>
      </w:r>
      <w:r>
        <w:rPr>
          <w:lang w:eastAsia="zh-CN"/>
        </w:rPr>
        <w:t>及应急预案；</w:t>
      </w:r>
    </w:p>
    <w:p w14:paraId="7858983F" w14:textId="3A05228D" w:rsidR="00806D5C" w:rsidRDefault="00000000">
      <w:pPr>
        <w:pStyle w:val="af9"/>
        <w:ind w:firstLine="482"/>
        <w:rPr>
          <w:lang w:eastAsia="zh-CN"/>
        </w:rPr>
      </w:pPr>
      <w:r>
        <w:rPr>
          <w:rFonts w:hint="eastAsia"/>
          <w:b/>
          <w:bCs/>
          <w:lang w:eastAsia="zh-CN"/>
        </w:rPr>
        <w:t>7</w:t>
      </w:r>
      <w:r>
        <w:rPr>
          <w:rFonts w:ascii="宋体" w:hAnsi="宋体" w:hint="eastAsia"/>
          <w:lang w:eastAsia="zh-CN"/>
        </w:rPr>
        <w:t xml:space="preserve">  </w:t>
      </w:r>
      <w:r>
        <w:rPr>
          <w:lang w:eastAsia="zh-CN"/>
        </w:rPr>
        <w:t>作业安全及其他管理制度。</w:t>
      </w:r>
    </w:p>
    <w:p w14:paraId="76DD57C6" w14:textId="77777777" w:rsidR="00806D5C" w:rsidRDefault="00000000">
      <w:pPr>
        <w:tabs>
          <w:tab w:val="left" w:pos="1300"/>
        </w:tabs>
        <w:spacing w:line="360" w:lineRule="auto"/>
        <w:jc w:val="both"/>
        <w:rPr>
          <w:rFonts w:hint="eastAsia"/>
          <w:sz w:val="24"/>
          <w:szCs w:val="24"/>
          <w:lang w:eastAsia="zh-CN"/>
        </w:rPr>
      </w:pPr>
      <w:r>
        <w:rPr>
          <w:rStyle w:val="31"/>
          <w:rFonts w:hint="eastAsia"/>
        </w:rPr>
        <w:t>3.0.6</w:t>
      </w:r>
      <w:r>
        <w:rPr>
          <w:rStyle w:val="31"/>
          <w:rFonts w:ascii="宋体" w:hAnsi="宋体" w:hint="eastAsia"/>
        </w:rPr>
        <w:t xml:space="preserve">  </w:t>
      </w:r>
      <w:r>
        <w:rPr>
          <w:spacing w:val="-3"/>
          <w:sz w:val="24"/>
          <w:szCs w:val="24"/>
          <w:lang w:eastAsia="zh-CN"/>
        </w:rPr>
        <w:t>现场监测应严格按监测方案实施，当</w:t>
      </w:r>
      <w:r>
        <w:rPr>
          <w:rFonts w:hint="eastAsia"/>
          <w:spacing w:val="-3"/>
          <w:sz w:val="24"/>
          <w:szCs w:val="24"/>
          <w:lang w:eastAsia="zh-CN"/>
        </w:rPr>
        <w:t>设计、</w:t>
      </w:r>
      <w:r>
        <w:rPr>
          <w:spacing w:val="-3"/>
          <w:sz w:val="24"/>
          <w:szCs w:val="24"/>
          <w:lang w:eastAsia="zh-CN"/>
        </w:rPr>
        <w:t>施工</w:t>
      </w:r>
      <w:r>
        <w:rPr>
          <w:rFonts w:hint="eastAsia"/>
          <w:spacing w:val="-3"/>
          <w:sz w:val="24"/>
          <w:szCs w:val="24"/>
          <w:lang w:eastAsia="zh-CN"/>
        </w:rPr>
        <w:t>发生</w:t>
      </w:r>
      <w:r>
        <w:rPr>
          <w:spacing w:val="-3"/>
          <w:sz w:val="24"/>
          <w:szCs w:val="24"/>
          <w:lang w:eastAsia="zh-CN"/>
        </w:rPr>
        <w:t>重大变更时，监测单位应</w:t>
      </w:r>
      <w:r>
        <w:rPr>
          <w:sz w:val="24"/>
          <w:szCs w:val="24"/>
          <w:lang w:eastAsia="zh-CN"/>
        </w:rPr>
        <w:t>与委托方及相关单位研讨并调整监测方案</w:t>
      </w:r>
      <w:r>
        <w:rPr>
          <w:rFonts w:hint="eastAsia"/>
          <w:sz w:val="24"/>
          <w:szCs w:val="24"/>
          <w:lang w:eastAsia="zh-CN"/>
        </w:rPr>
        <w:t>。</w:t>
      </w:r>
    </w:p>
    <w:p w14:paraId="6802B97B" w14:textId="77777777" w:rsidR="00806D5C" w:rsidRDefault="00000000">
      <w:pPr>
        <w:spacing w:line="360" w:lineRule="auto"/>
        <w:jc w:val="both"/>
        <w:rPr>
          <w:rStyle w:val="af8"/>
        </w:rPr>
      </w:pPr>
      <w:r>
        <w:rPr>
          <w:rStyle w:val="31"/>
          <w:rFonts w:hint="eastAsia"/>
        </w:rPr>
        <w:t>3.0.7</w:t>
      </w:r>
      <w:r>
        <w:rPr>
          <w:rStyle w:val="31"/>
          <w:rFonts w:ascii="宋体" w:hAnsi="宋体" w:hint="eastAsia"/>
        </w:rPr>
        <w:t xml:space="preserve">  </w:t>
      </w:r>
      <w:r>
        <w:rPr>
          <w:rStyle w:val="af8"/>
          <w:rFonts w:hint="eastAsia"/>
        </w:rPr>
        <w:t>监测过程中应及时处理、分析监测数据，并根据现场施工工况定时将监测结果和评价等信息及时向委托方及相关单位报告。当监测数据超过监测预警值时，应立即通知现场负责人及相关单位负责人，当监测数据超过监测报警值时，应立即启动应急预案，优先保障施工作业人员安全。</w:t>
      </w:r>
    </w:p>
    <w:p w14:paraId="4EE06419" w14:textId="38CDCCD9" w:rsidR="00806D5C" w:rsidRDefault="00000000">
      <w:pPr>
        <w:tabs>
          <w:tab w:val="left" w:pos="1300"/>
        </w:tabs>
        <w:spacing w:line="360" w:lineRule="auto"/>
        <w:jc w:val="both"/>
        <w:rPr>
          <w:rFonts w:hint="eastAsia"/>
          <w:lang w:eastAsia="zh-CN"/>
        </w:rPr>
      </w:pPr>
      <w:r>
        <w:rPr>
          <w:rStyle w:val="31"/>
          <w:rFonts w:hint="eastAsia"/>
        </w:rPr>
        <w:lastRenderedPageBreak/>
        <w:t>3.0.8</w:t>
      </w:r>
      <w:r>
        <w:rPr>
          <w:rStyle w:val="31"/>
          <w:rFonts w:ascii="宋体" w:hAnsi="宋体" w:hint="eastAsia"/>
        </w:rPr>
        <w:t xml:space="preserve">  </w:t>
      </w:r>
      <w:r>
        <w:rPr>
          <w:rStyle w:val="af8"/>
        </w:rPr>
        <w:t>监测</w:t>
      </w:r>
      <w:r>
        <w:rPr>
          <w:rStyle w:val="af8"/>
          <w:rFonts w:hint="eastAsia"/>
        </w:rPr>
        <w:t>过程中</w:t>
      </w:r>
      <w:r>
        <w:rPr>
          <w:rStyle w:val="af8"/>
        </w:rPr>
        <w:t>，监测单位应提供以下资料</w:t>
      </w:r>
      <w:r w:rsidR="001A51DA">
        <w:rPr>
          <w:rStyle w:val="af8"/>
          <w:rFonts w:hint="eastAsia"/>
        </w:rPr>
        <w:t>：</w:t>
      </w:r>
    </w:p>
    <w:p w14:paraId="1E7BA0DC" w14:textId="4A386099" w:rsidR="00806D5C" w:rsidRDefault="00000000">
      <w:pPr>
        <w:pStyle w:val="af9"/>
        <w:ind w:firstLine="482"/>
        <w:rPr>
          <w:rFonts w:eastAsia="Times New Roman"/>
          <w:lang w:eastAsia="zh-CN"/>
        </w:rPr>
      </w:pPr>
      <w:r>
        <w:rPr>
          <w:rFonts w:hint="eastAsia"/>
          <w:b/>
          <w:bCs/>
          <w:lang w:eastAsia="zh-CN"/>
        </w:rPr>
        <w:t>1</w:t>
      </w:r>
      <w:r>
        <w:rPr>
          <w:rFonts w:ascii="宋体" w:hAnsi="宋体" w:hint="eastAsia"/>
          <w:lang w:eastAsia="zh-CN"/>
        </w:rPr>
        <w:t xml:space="preserve">  </w:t>
      </w:r>
      <w:r>
        <w:rPr>
          <w:lang w:eastAsia="zh-CN"/>
        </w:rPr>
        <w:t>监测</w:t>
      </w:r>
      <w:r>
        <w:rPr>
          <w:rFonts w:hint="eastAsia"/>
          <w:lang w:eastAsia="zh-CN"/>
        </w:rPr>
        <w:t>方案</w:t>
      </w:r>
      <w:r>
        <w:rPr>
          <w:lang w:eastAsia="zh-CN"/>
        </w:rPr>
        <w:t>；</w:t>
      </w:r>
    </w:p>
    <w:p w14:paraId="276E3346" w14:textId="6FDE9729" w:rsidR="00806D5C" w:rsidRDefault="00000000">
      <w:pPr>
        <w:pStyle w:val="af9"/>
        <w:ind w:firstLine="482"/>
        <w:rPr>
          <w:rFonts w:eastAsia="Times New Roman"/>
          <w:lang w:eastAsia="zh-CN"/>
        </w:rPr>
      </w:pPr>
      <w:r>
        <w:rPr>
          <w:rFonts w:hint="eastAsia"/>
          <w:b/>
          <w:bCs/>
          <w:lang w:eastAsia="zh-CN"/>
        </w:rPr>
        <w:t>2</w:t>
      </w:r>
      <w:r>
        <w:rPr>
          <w:rFonts w:ascii="宋体" w:hAnsi="宋体" w:hint="eastAsia"/>
          <w:lang w:eastAsia="zh-CN"/>
        </w:rPr>
        <w:t xml:space="preserve">  </w:t>
      </w:r>
      <w:r>
        <w:rPr>
          <w:lang w:eastAsia="zh-CN"/>
        </w:rPr>
        <w:t>模板支撑架工程</w:t>
      </w:r>
      <w:r>
        <w:rPr>
          <w:rFonts w:hint="eastAsia"/>
          <w:lang w:eastAsia="zh-CN"/>
        </w:rPr>
        <w:t>自动化监测报表</w:t>
      </w:r>
      <w:r>
        <w:rPr>
          <w:rFonts w:hint="eastAsia"/>
          <w:lang w:eastAsia="zh-CN"/>
        </w:rPr>
        <w:t>;</w:t>
      </w:r>
    </w:p>
    <w:p w14:paraId="2B05C20A" w14:textId="4959E7F8" w:rsidR="00806D5C" w:rsidRDefault="00000000">
      <w:pPr>
        <w:pStyle w:val="af9"/>
        <w:ind w:firstLine="482"/>
        <w:rPr>
          <w:lang w:eastAsia="zh-CN"/>
        </w:rPr>
      </w:pPr>
      <w:r>
        <w:rPr>
          <w:rFonts w:hint="eastAsia"/>
          <w:b/>
          <w:bCs/>
          <w:lang w:eastAsia="zh-CN"/>
        </w:rPr>
        <w:t>3</w:t>
      </w:r>
      <w:r>
        <w:rPr>
          <w:rFonts w:ascii="宋体" w:hAnsi="宋体" w:hint="eastAsia"/>
          <w:lang w:eastAsia="zh-CN"/>
        </w:rPr>
        <w:t xml:space="preserve">  </w:t>
      </w:r>
      <w:r>
        <w:rPr>
          <w:lang w:eastAsia="zh-CN"/>
        </w:rPr>
        <w:t>其他需要留存的资料。</w:t>
      </w:r>
    </w:p>
    <w:bookmarkEnd w:id="16"/>
    <w:p w14:paraId="73059C40" w14:textId="77777777" w:rsidR="00806D5C" w:rsidRDefault="00000000">
      <w:pPr>
        <w:tabs>
          <w:tab w:val="left" w:pos="1420"/>
        </w:tabs>
        <w:spacing w:before="160"/>
        <w:jc w:val="both"/>
        <w:rPr>
          <w:rFonts w:ascii="Times New Roman" w:eastAsiaTheme="minorEastAsia" w:hint="eastAsia"/>
          <w:lang w:eastAsia="zh-CN"/>
        </w:rPr>
      </w:pPr>
      <w:r>
        <w:rPr>
          <w:rFonts w:ascii="Times New Roman" w:eastAsiaTheme="minorEastAsia" w:hint="eastAsia"/>
          <w:lang w:eastAsia="zh-CN"/>
        </w:rPr>
        <w:br w:type="page"/>
      </w:r>
    </w:p>
    <w:p w14:paraId="650E2A2A" w14:textId="77777777" w:rsidR="00806D5C" w:rsidRDefault="00000000">
      <w:pPr>
        <w:pStyle w:val="12"/>
      </w:pPr>
      <w:bookmarkStart w:id="19" w:name="_Toc148616185"/>
      <w:bookmarkStart w:id="20" w:name="_Toc180049890"/>
      <w:bookmarkStart w:id="21" w:name="_Toc180741800"/>
      <w:r>
        <w:rPr>
          <w:rFonts w:hint="eastAsia"/>
        </w:rPr>
        <w:lastRenderedPageBreak/>
        <w:t>4</w:t>
      </w:r>
      <w:r>
        <w:rPr>
          <w:rFonts w:ascii="宋体" w:hAnsi="宋体" w:hint="eastAsia"/>
        </w:rPr>
        <w:t xml:space="preserve">  </w:t>
      </w:r>
      <w:r>
        <w:t>监</w:t>
      </w:r>
      <w:r>
        <w:rPr>
          <w:rFonts w:ascii="宋体" w:hAnsi="宋体" w:hint="eastAsia"/>
        </w:rPr>
        <w:t xml:space="preserve"> </w:t>
      </w:r>
      <w:r>
        <w:t>测</w:t>
      </w:r>
      <w:r>
        <w:rPr>
          <w:rFonts w:ascii="宋体" w:hAnsi="宋体" w:hint="eastAsia"/>
        </w:rPr>
        <w:t xml:space="preserve"> </w:t>
      </w:r>
      <w:r>
        <w:t>项</w:t>
      </w:r>
      <w:r>
        <w:rPr>
          <w:rFonts w:ascii="宋体" w:hAnsi="宋体" w:hint="eastAsia"/>
        </w:rPr>
        <w:t xml:space="preserve"> </w:t>
      </w:r>
      <w:r>
        <w:t>目</w:t>
      </w:r>
      <w:bookmarkEnd w:id="19"/>
      <w:bookmarkEnd w:id="20"/>
      <w:bookmarkEnd w:id="21"/>
    </w:p>
    <w:p w14:paraId="6DD48288" w14:textId="77777777" w:rsidR="00806D5C" w:rsidRDefault="00000000">
      <w:pPr>
        <w:pStyle w:val="21"/>
      </w:pPr>
      <w:bookmarkStart w:id="22" w:name="_Toc148616186"/>
      <w:bookmarkStart w:id="23" w:name="_Toc180049891"/>
      <w:bookmarkStart w:id="24" w:name="_Toc180741801"/>
      <w:r>
        <w:rPr>
          <w:rFonts w:hint="eastAsia"/>
        </w:rPr>
        <w:t>4.1</w:t>
      </w:r>
      <w:r>
        <w:rPr>
          <w:rFonts w:ascii="宋体" w:eastAsia="宋体" w:hAnsi="宋体" w:hint="eastAsia"/>
        </w:rPr>
        <w:t xml:space="preserve">  </w:t>
      </w:r>
      <w:r>
        <w:t>一</w:t>
      </w:r>
      <w:r>
        <w:rPr>
          <w:rFonts w:ascii="宋体" w:eastAsia="宋体" w:hAnsi="宋体" w:hint="eastAsia"/>
        </w:rPr>
        <w:t xml:space="preserve"> </w:t>
      </w:r>
      <w:r>
        <w:t>般</w:t>
      </w:r>
      <w:r>
        <w:rPr>
          <w:rFonts w:ascii="宋体" w:eastAsia="宋体" w:hAnsi="宋体" w:hint="eastAsia"/>
        </w:rPr>
        <w:t xml:space="preserve"> </w:t>
      </w:r>
      <w:r>
        <w:t>规</w:t>
      </w:r>
      <w:r>
        <w:rPr>
          <w:rFonts w:ascii="宋体" w:eastAsia="宋体" w:hAnsi="宋体" w:hint="eastAsia"/>
        </w:rPr>
        <w:t xml:space="preserve"> </w:t>
      </w:r>
      <w:r>
        <w:t>定</w:t>
      </w:r>
      <w:bookmarkEnd w:id="22"/>
      <w:bookmarkEnd w:id="23"/>
      <w:bookmarkEnd w:id="24"/>
    </w:p>
    <w:p w14:paraId="08BDBE94" w14:textId="5DF84049" w:rsidR="00806D5C" w:rsidRDefault="00000000">
      <w:pPr>
        <w:tabs>
          <w:tab w:val="left" w:pos="1300"/>
        </w:tabs>
        <w:spacing w:line="360" w:lineRule="auto"/>
        <w:jc w:val="both"/>
        <w:rPr>
          <w:rFonts w:hint="eastAsia"/>
          <w:sz w:val="24"/>
          <w:szCs w:val="24"/>
          <w:lang w:eastAsia="zh-CN"/>
        </w:rPr>
      </w:pPr>
      <w:r>
        <w:rPr>
          <w:rStyle w:val="31"/>
          <w:rFonts w:hint="eastAsia"/>
        </w:rPr>
        <w:t>4.1.1</w:t>
      </w:r>
      <w:r>
        <w:rPr>
          <w:rStyle w:val="31"/>
          <w:rFonts w:ascii="宋体" w:hAnsi="宋体" w:hint="eastAsia"/>
        </w:rPr>
        <w:t xml:space="preserve">  </w:t>
      </w:r>
      <w:r>
        <w:rPr>
          <w:rStyle w:val="af8"/>
          <w:szCs w:val="24"/>
        </w:rPr>
        <w:t>模板支撑架工程现场监测的对象</w:t>
      </w:r>
      <w:r w:rsidR="001A51DA">
        <w:rPr>
          <w:rStyle w:val="af8"/>
          <w:rFonts w:hint="eastAsia"/>
          <w:szCs w:val="24"/>
        </w:rPr>
        <w:t>应</w:t>
      </w:r>
      <w:r>
        <w:rPr>
          <w:rStyle w:val="af8"/>
          <w:szCs w:val="24"/>
        </w:rPr>
        <w:t>包括</w:t>
      </w:r>
      <w:r w:rsidR="001A51DA">
        <w:rPr>
          <w:rStyle w:val="af8"/>
          <w:rFonts w:hint="eastAsia"/>
          <w:szCs w:val="24"/>
        </w:rPr>
        <w:t>下列内容</w:t>
      </w:r>
      <w:r>
        <w:rPr>
          <w:rStyle w:val="af8"/>
          <w:szCs w:val="24"/>
        </w:rPr>
        <w:t>：</w:t>
      </w:r>
    </w:p>
    <w:p w14:paraId="7244DFD2" w14:textId="1924FA79" w:rsidR="00806D5C" w:rsidRDefault="00000000">
      <w:pPr>
        <w:pStyle w:val="af9"/>
        <w:ind w:firstLine="482"/>
        <w:rPr>
          <w:szCs w:val="24"/>
          <w:lang w:eastAsia="zh-CN"/>
        </w:rPr>
      </w:pPr>
      <w:r>
        <w:rPr>
          <w:rFonts w:hint="eastAsia"/>
          <w:b/>
          <w:bCs/>
          <w:szCs w:val="24"/>
          <w:lang w:eastAsia="zh-CN"/>
        </w:rPr>
        <w:t>1</w:t>
      </w:r>
      <w:r>
        <w:rPr>
          <w:rFonts w:ascii="宋体" w:hAnsi="宋体" w:hint="eastAsia"/>
          <w:szCs w:val="24"/>
          <w:lang w:eastAsia="zh-CN"/>
        </w:rPr>
        <w:t xml:space="preserve">  </w:t>
      </w:r>
      <w:r>
        <w:rPr>
          <w:szCs w:val="24"/>
          <w:lang w:eastAsia="zh-CN"/>
        </w:rPr>
        <w:t>支撑结构；</w:t>
      </w:r>
    </w:p>
    <w:p w14:paraId="574B73FF" w14:textId="3AA9C495" w:rsidR="00806D5C" w:rsidRDefault="00000000">
      <w:pPr>
        <w:pStyle w:val="af9"/>
        <w:ind w:firstLine="482"/>
        <w:rPr>
          <w:szCs w:val="24"/>
          <w:lang w:eastAsia="zh-CN"/>
        </w:rPr>
      </w:pPr>
      <w:r>
        <w:rPr>
          <w:rFonts w:hint="eastAsia"/>
          <w:b/>
          <w:bCs/>
          <w:szCs w:val="24"/>
          <w:lang w:eastAsia="zh-CN"/>
        </w:rPr>
        <w:t>2</w:t>
      </w:r>
      <w:r>
        <w:rPr>
          <w:rFonts w:ascii="宋体" w:hAnsi="宋体" w:hint="eastAsia"/>
          <w:szCs w:val="24"/>
          <w:lang w:eastAsia="zh-CN"/>
        </w:rPr>
        <w:t xml:space="preserve"> </w:t>
      </w:r>
      <w:r>
        <w:rPr>
          <w:rFonts w:hint="eastAsia"/>
          <w:szCs w:val="24"/>
          <w:lang w:eastAsia="zh-CN"/>
        </w:rPr>
        <w:t xml:space="preserve"> </w:t>
      </w:r>
      <w:r>
        <w:rPr>
          <w:rFonts w:hint="eastAsia"/>
          <w:szCs w:val="24"/>
          <w:lang w:eastAsia="zh-CN"/>
        </w:rPr>
        <w:t>承重</w:t>
      </w:r>
      <w:r>
        <w:rPr>
          <w:szCs w:val="24"/>
          <w:lang w:eastAsia="zh-CN"/>
        </w:rPr>
        <w:t>立杆基础；</w:t>
      </w:r>
    </w:p>
    <w:p w14:paraId="04ADEF75" w14:textId="1DE74CB1" w:rsidR="00806D5C" w:rsidRDefault="00000000">
      <w:pPr>
        <w:pStyle w:val="af9"/>
        <w:ind w:firstLine="482"/>
        <w:rPr>
          <w:szCs w:val="24"/>
          <w:lang w:eastAsia="zh-CN"/>
        </w:rPr>
      </w:pPr>
      <w:r>
        <w:rPr>
          <w:rFonts w:hint="eastAsia"/>
          <w:b/>
          <w:bCs/>
          <w:szCs w:val="24"/>
          <w:lang w:eastAsia="zh-CN"/>
        </w:rPr>
        <w:t>3</w:t>
      </w:r>
      <w:r>
        <w:rPr>
          <w:rFonts w:ascii="宋体" w:hAnsi="宋体" w:hint="eastAsia"/>
          <w:szCs w:val="24"/>
          <w:lang w:eastAsia="zh-CN"/>
        </w:rPr>
        <w:t xml:space="preserve">  </w:t>
      </w:r>
      <w:r>
        <w:rPr>
          <w:szCs w:val="24"/>
          <w:lang w:eastAsia="zh-CN"/>
        </w:rPr>
        <w:t>其他应监测的对象。</w:t>
      </w:r>
    </w:p>
    <w:p w14:paraId="1FC80B9C" w14:textId="77777777" w:rsidR="00806D5C" w:rsidRDefault="00000000">
      <w:pPr>
        <w:tabs>
          <w:tab w:val="left" w:pos="1300"/>
        </w:tabs>
        <w:spacing w:line="360" w:lineRule="auto"/>
        <w:jc w:val="both"/>
        <w:rPr>
          <w:rStyle w:val="af8"/>
          <w:szCs w:val="24"/>
        </w:rPr>
      </w:pPr>
      <w:r>
        <w:rPr>
          <w:rStyle w:val="31"/>
          <w:rFonts w:hint="eastAsia"/>
        </w:rPr>
        <w:t>4.1.2</w:t>
      </w:r>
      <w:r>
        <w:rPr>
          <w:rFonts w:hint="eastAsia"/>
          <w:spacing w:val="-6"/>
          <w:sz w:val="24"/>
          <w:szCs w:val="24"/>
          <w:lang w:eastAsia="zh-CN"/>
        </w:rPr>
        <w:t xml:space="preserve">  </w:t>
      </w:r>
      <w:r>
        <w:rPr>
          <w:rStyle w:val="af8"/>
          <w:szCs w:val="24"/>
        </w:rPr>
        <w:t>监测项目应与专项施工方案及施工进度相匹配，针对监测对象的关键部位能做到重点监测，形成有效的、完整的监测系统。</w:t>
      </w:r>
    </w:p>
    <w:p w14:paraId="2EDC01DF" w14:textId="77777777" w:rsidR="00806D5C" w:rsidRDefault="00000000">
      <w:pPr>
        <w:pStyle w:val="21"/>
        <w:rPr>
          <w:sz w:val="24"/>
        </w:rPr>
      </w:pPr>
      <w:bookmarkStart w:id="25" w:name="_Toc148616187"/>
      <w:bookmarkStart w:id="26" w:name="_Toc180049892"/>
      <w:bookmarkStart w:id="27" w:name="_Toc180741802"/>
      <w:r>
        <w:rPr>
          <w:rFonts w:hint="eastAsia"/>
          <w:sz w:val="24"/>
        </w:rPr>
        <w:t>4.2</w:t>
      </w:r>
      <w:r>
        <w:rPr>
          <w:rFonts w:ascii="宋体" w:eastAsia="宋体" w:hAnsi="宋体" w:hint="eastAsia"/>
          <w:sz w:val="24"/>
        </w:rPr>
        <w:t xml:space="preserve">  </w:t>
      </w:r>
      <w:r>
        <w:rPr>
          <w:rFonts w:hint="eastAsia"/>
          <w:sz w:val="24"/>
        </w:rPr>
        <w:t>自动化</w:t>
      </w:r>
      <w:r>
        <w:rPr>
          <w:sz w:val="24"/>
        </w:rPr>
        <w:t>监测</w:t>
      </w:r>
      <w:bookmarkEnd w:id="25"/>
      <w:bookmarkEnd w:id="26"/>
      <w:bookmarkEnd w:id="27"/>
    </w:p>
    <w:p w14:paraId="259E3058" w14:textId="4D75DD7E" w:rsidR="00806D5C" w:rsidRDefault="00000000">
      <w:pPr>
        <w:tabs>
          <w:tab w:val="left" w:pos="1310"/>
        </w:tabs>
        <w:spacing w:line="360" w:lineRule="auto"/>
        <w:jc w:val="both"/>
        <w:rPr>
          <w:rStyle w:val="af8"/>
          <w:rFonts w:ascii="宋体" w:hAnsi="宋体" w:hint="eastAsia"/>
          <w:szCs w:val="24"/>
        </w:rPr>
      </w:pPr>
      <w:r>
        <w:rPr>
          <w:rStyle w:val="31"/>
          <w:rFonts w:hint="eastAsia"/>
        </w:rPr>
        <w:t>4.2.1</w:t>
      </w:r>
      <w:r>
        <w:rPr>
          <w:rStyle w:val="af8"/>
          <w:rFonts w:ascii="宋体" w:hAnsi="宋体" w:hint="eastAsia"/>
          <w:szCs w:val="24"/>
        </w:rPr>
        <w:t xml:space="preserve">  </w:t>
      </w:r>
      <w:r>
        <w:rPr>
          <w:rStyle w:val="af8"/>
          <w:rFonts w:cs="Times New Roman"/>
          <w:szCs w:val="24"/>
        </w:rPr>
        <w:t>模板支撑架工程的自动化监测项目根据模板支撑架的工程规模和结构形式</w:t>
      </w:r>
      <w:r w:rsidR="009D02EA">
        <w:rPr>
          <w:rStyle w:val="af8"/>
          <w:rFonts w:cs="Times New Roman" w:hint="eastAsia"/>
          <w:szCs w:val="24"/>
        </w:rPr>
        <w:t>，</w:t>
      </w:r>
      <w:r w:rsidR="009D02EA" w:rsidRPr="009D02EA">
        <w:rPr>
          <w:rStyle w:val="af8"/>
          <w:rFonts w:cs="Times New Roman" w:hint="eastAsia"/>
          <w:szCs w:val="24"/>
        </w:rPr>
        <w:t>按下列规定分为高风险项目和一般风险项目</w:t>
      </w:r>
      <w:r>
        <w:rPr>
          <w:rStyle w:val="af8"/>
          <w:rFonts w:cs="Times New Roman"/>
          <w:szCs w:val="24"/>
        </w:rPr>
        <w:t>：</w:t>
      </w:r>
    </w:p>
    <w:p w14:paraId="40B17443" w14:textId="3DBF17A5" w:rsidR="00806D5C" w:rsidRDefault="00000000">
      <w:pPr>
        <w:pStyle w:val="af9"/>
        <w:ind w:firstLine="462"/>
        <w:rPr>
          <w:rStyle w:val="af8"/>
          <w:rFonts w:cs="Times New Roman"/>
          <w:szCs w:val="24"/>
        </w:rPr>
      </w:pPr>
      <w:r>
        <w:rPr>
          <w:rStyle w:val="af8"/>
          <w:rFonts w:cs="Times New Roman"/>
          <w:b/>
          <w:bCs/>
          <w:szCs w:val="24"/>
        </w:rPr>
        <w:t>1</w:t>
      </w:r>
      <w:r>
        <w:rPr>
          <w:rStyle w:val="af8"/>
          <w:rFonts w:asciiTheme="minorEastAsia" w:eastAsiaTheme="minorEastAsia" w:hAnsiTheme="minorEastAsia" w:cs="Times New Roman"/>
          <w:szCs w:val="24"/>
        </w:rPr>
        <w:t xml:space="preserve">  </w:t>
      </w:r>
      <w:r>
        <w:rPr>
          <w:rStyle w:val="af8"/>
          <w:rFonts w:cs="Times New Roman"/>
          <w:szCs w:val="24"/>
        </w:rPr>
        <w:t>高风险项目：模板支架搭设高度</w:t>
      </w:r>
      <w:r>
        <w:rPr>
          <w:rStyle w:val="af8"/>
          <w:rFonts w:cs="Times New Roman"/>
          <w:szCs w:val="24"/>
        </w:rPr>
        <w:t>≥16</w:t>
      </w:r>
      <w:r>
        <w:rPr>
          <w:rStyle w:val="af8"/>
          <w:rFonts w:cs="Times New Roman" w:hint="eastAsia"/>
          <w:szCs w:val="24"/>
        </w:rPr>
        <w:t xml:space="preserve"> </w:t>
      </w:r>
      <w:r>
        <w:rPr>
          <w:rStyle w:val="af8"/>
          <w:rFonts w:cs="Times New Roman"/>
          <w:szCs w:val="24"/>
        </w:rPr>
        <w:t>m</w:t>
      </w:r>
      <w:r>
        <w:rPr>
          <w:rStyle w:val="af8"/>
          <w:rFonts w:cs="Times New Roman" w:hint="eastAsia"/>
          <w:szCs w:val="24"/>
        </w:rPr>
        <w:t>，</w:t>
      </w:r>
      <w:r>
        <w:rPr>
          <w:rStyle w:val="af8"/>
          <w:rFonts w:cs="Times New Roman"/>
          <w:szCs w:val="24"/>
        </w:rPr>
        <w:t>且板厚</w:t>
      </w:r>
      <w:r>
        <w:rPr>
          <w:rStyle w:val="af8"/>
          <w:rFonts w:cs="Times New Roman"/>
          <w:szCs w:val="24"/>
        </w:rPr>
        <w:t>≥400</w:t>
      </w:r>
      <w:r>
        <w:rPr>
          <w:rStyle w:val="af8"/>
          <w:rFonts w:cs="Times New Roman" w:hint="eastAsia"/>
          <w:szCs w:val="24"/>
        </w:rPr>
        <w:t xml:space="preserve"> </w:t>
      </w:r>
      <w:r>
        <w:rPr>
          <w:rStyle w:val="af8"/>
          <w:rFonts w:cs="Times New Roman"/>
          <w:szCs w:val="24"/>
        </w:rPr>
        <w:t>mm</w:t>
      </w:r>
      <w:r>
        <w:rPr>
          <w:rStyle w:val="af8"/>
          <w:rFonts w:cs="Times New Roman"/>
          <w:szCs w:val="24"/>
        </w:rPr>
        <w:t>、梁截面面积</w:t>
      </w:r>
      <w:r>
        <w:rPr>
          <w:rStyle w:val="af8"/>
          <w:rFonts w:cs="Times New Roman"/>
          <w:szCs w:val="24"/>
        </w:rPr>
        <w:t xml:space="preserve">≥1.5 </w:t>
      </w:r>
      <w:r>
        <w:rPr>
          <w:rStyle w:val="af8"/>
          <w:rFonts w:cs="Times New Roman"/>
          <w:szCs w:val="24"/>
        </w:rPr>
        <w:t>㎡</w:t>
      </w:r>
      <w:r>
        <w:rPr>
          <w:rStyle w:val="af8"/>
          <w:rFonts w:cs="Times New Roman"/>
          <w:szCs w:val="24"/>
        </w:rPr>
        <w:t>;</w:t>
      </w:r>
      <w:r>
        <w:rPr>
          <w:rStyle w:val="af8"/>
          <w:rFonts w:cs="Times New Roman"/>
          <w:szCs w:val="24"/>
        </w:rPr>
        <w:t>搭设高度＜</w:t>
      </w:r>
      <w:r>
        <w:rPr>
          <w:rStyle w:val="af8"/>
          <w:rFonts w:cs="Times New Roman"/>
          <w:szCs w:val="24"/>
        </w:rPr>
        <w:t>16</w:t>
      </w:r>
      <w:r>
        <w:rPr>
          <w:rStyle w:val="af8"/>
          <w:rFonts w:cs="Times New Roman" w:hint="eastAsia"/>
          <w:szCs w:val="24"/>
        </w:rPr>
        <w:t xml:space="preserve"> </w:t>
      </w:r>
      <w:r>
        <w:rPr>
          <w:rStyle w:val="af8"/>
          <w:rFonts w:cs="Times New Roman"/>
          <w:szCs w:val="24"/>
        </w:rPr>
        <w:t>m</w:t>
      </w:r>
      <w:r>
        <w:rPr>
          <w:rStyle w:val="af8"/>
          <w:rFonts w:cs="Times New Roman" w:hint="eastAsia"/>
          <w:szCs w:val="24"/>
        </w:rPr>
        <w:t>，</w:t>
      </w:r>
      <w:r>
        <w:rPr>
          <w:rStyle w:val="af8"/>
          <w:rFonts w:cs="Times New Roman"/>
          <w:szCs w:val="24"/>
        </w:rPr>
        <w:t>且板厚</w:t>
      </w:r>
      <w:r>
        <w:rPr>
          <w:rStyle w:val="af8"/>
          <w:rFonts w:cs="Times New Roman"/>
          <w:szCs w:val="24"/>
        </w:rPr>
        <w:t>≥800</w:t>
      </w:r>
      <w:r>
        <w:rPr>
          <w:rStyle w:val="af8"/>
          <w:rFonts w:cs="Times New Roman" w:hint="eastAsia"/>
          <w:szCs w:val="24"/>
        </w:rPr>
        <w:t xml:space="preserve"> </w:t>
      </w:r>
      <w:r>
        <w:rPr>
          <w:rStyle w:val="af8"/>
          <w:rFonts w:cs="Times New Roman"/>
          <w:szCs w:val="24"/>
        </w:rPr>
        <w:t>mm</w:t>
      </w:r>
      <w:r>
        <w:rPr>
          <w:rStyle w:val="af8"/>
          <w:rFonts w:cs="Times New Roman"/>
          <w:szCs w:val="24"/>
        </w:rPr>
        <w:t>、梁截面面积</w:t>
      </w:r>
      <w:r>
        <w:rPr>
          <w:rStyle w:val="af8"/>
          <w:rFonts w:cs="Times New Roman"/>
          <w:szCs w:val="24"/>
        </w:rPr>
        <w:t xml:space="preserve">≥2.5 </w:t>
      </w:r>
      <w:r>
        <w:rPr>
          <w:rStyle w:val="af8"/>
          <w:rFonts w:cs="Times New Roman"/>
          <w:szCs w:val="24"/>
        </w:rPr>
        <w:t>㎡；以及结构特别复杂、施工难度</w:t>
      </w:r>
      <w:r>
        <w:rPr>
          <w:rStyle w:val="af8"/>
          <w:rFonts w:cs="Times New Roman" w:hint="eastAsia"/>
          <w:szCs w:val="24"/>
        </w:rPr>
        <w:t>较</w:t>
      </w:r>
      <w:r>
        <w:rPr>
          <w:rStyle w:val="af8"/>
          <w:rFonts w:cs="Times New Roman"/>
          <w:szCs w:val="24"/>
        </w:rPr>
        <w:t>大的模板支架工程。</w:t>
      </w:r>
    </w:p>
    <w:p w14:paraId="4BDFA1F5" w14:textId="66FAEBDB" w:rsidR="00806D5C" w:rsidRDefault="00000000">
      <w:pPr>
        <w:pStyle w:val="af9"/>
        <w:ind w:firstLine="462"/>
        <w:rPr>
          <w:rStyle w:val="af8"/>
          <w:rFonts w:cs="Times New Roman"/>
          <w:szCs w:val="24"/>
        </w:rPr>
      </w:pPr>
      <w:r>
        <w:rPr>
          <w:rStyle w:val="af8"/>
          <w:rFonts w:cs="Times New Roman"/>
          <w:b/>
          <w:bCs/>
          <w:szCs w:val="24"/>
        </w:rPr>
        <w:t>2</w:t>
      </w:r>
      <w:r>
        <w:rPr>
          <w:rStyle w:val="af8"/>
          <w:rFonts w:asciiTheme="minorEastAsia" w:eastAsiaTheme="minorEastAsia" w:hAnsiTheme="minorEastAsia" w:cs="Times New Roman"/>
          <w:szCs w:val="24"/>
        </w:rPr>
        <w:t xml:space="preserve">  </w:t>
      </w:r>
      <w:r>
        <w:rPr>
          <w:rStyle w:val="af8"/>
          <w:rFonts w:cs="Times New Roman"/>
          <w:szCs w:val="24"/>
        </w:rPr>
        <w:t>一般风险项目：除高风险项目以外的模板支撑架项目。</w:t>
      </w:r>
    </w:p>
    <w:p w14:paraId="4B49AB03" w14:textId="77777777" w:rsidR="00806D5C" w:rsidRDefault="00000000">
      <w:pPr>
        <w:autoSpaceDE/>
        <w:autoSpaceDN/>
        <w:spacing w:line="360" w:lineRule="auto"/>
        <w:rPr>
          <w:rFonts w:hint="eastAsia"/>
          <w:sz w:val="24"/>
          <w:szCs w:val="24"/>
          <w:lang w:eastAsia="zh-CN"/>
        </w:rPr>
      </w:pPr>
      <w:r>
        <w:rPr>
          <w:rStyle w:val="31"/>
          <w:rFonts w:hint="eastAsia"/>
        </w:rPr>
        <w:t>4.2.2</w:t>
      </w:r>
      <w:r>
        <w:rPr>
          <w:rFonts w:hint="eastAsia"/>
          <w:sz w:val="24"/>
          <w:szCs w:val="24"/>
          <w:lang w:eastAsia="zh-CN"/>
        </w:rPr>
        <w:t xml:space="preserve">  </w:t>
      </w:r>
      <w:r>
        <w:rPr>
          <w:rStyle w:val="af8"/>
          <w:szCs w:val="24"/>
        </w:rPr>
        <w:t>模板支撑架监测项目应根据表</w:t>
      </w:r>
      <w:r>
        <w:rPr>
          <w:rStyle w:val="af8"/>
          <w:szCs w:val="24"/>
        </w:rPr>
        <w:t>4.2</w:t>
      </w:r>
      <w:r>
        <w:rPr>
          <w:rStyle w:val="af8"/>
          <w:rFonts w:hint="eastAsia"/>
          <w:szCs w:val="24"/>
        </w:rPr>
        <w:t>.1</w:t>
      </w:r>
      <w:r>
        <w:rPr>
          <w:rStyle w:val="af8"/>
          <w:szCs w:val="24"/>
        </w:rPr>
        <w:t>进行选择。</w:t>
      </w:r>
    </w:p>
    <w:p w14:paraId="3E33D72E" w14:textId="77777777" w:rsidR="00806D5C" w:rsidRDefault="00806D5C">
      <w:pPr>
        <w:pStyle w:val="a5"/>
        <w:spacing w:line="360" w:lineRule="auto"/>
        <w:ind w:left="0"/>
        <w:jc w:val="center"/>
        <w:rPr>
          <w:rFonts w:hint="eastAsia"/>
          <w:sz w:val="21"/>
          <w:szCs w:val="21"/>
          <w:lang w:eastAsia="zh-CN"/>
        </w:rPr>
      </w:pPr>
    </w:p>
    <w:p w14:paraId="7C49A7CE" w14:textId="77777777" w:rsidR="00806D5C" w:rsidRDefault="00000000">
      <w:pPr>
        <w:pStyle w:val="a5"/>
        <w:spacing w:line="360" w:lineRule="auto"/>
        <w:ind w:left="0"/>
        <w:jc w:val="center"/>
        <w:rPr>
          <w:rFonts w:hint="eastAsia"/>
          <w:sz w:val="6"/>
          <w:lang w:eastAsia="zh-CN"/>
        </w:rPr>
      </w:pPr>
      <w:r>
        <w:rPr>
          <w:sz w:val="21"/>
          <w:szCs w:val="21"/>
          <w:lang w:eastAsia="zh-CN"/>
        </w:rPr>
        <w:t>表</w:t>
      </w:r>
      <w:r>
        <w:rPr>
          <w:rFonts w:ascii="Times New Roman" w:eastAsia="Times New Roman"/>
          <w:sz w:val="21"/>
          <w:szCs w:val="21"/>
          <w:lang w:eastAsia="zh-CN"/>
        </w:rPr>
        <w:t>4.2</w:t>
      </w:r>
      <w:r>
        <w:rPr>
          <w:rFonts w:ascii="Times New Roman" w:eastAsiaTheme="minorEastAsia" w:hint="eastAsia"/>
          <w:sz w:val="21"/>
          <w:szCs w:val="21"/>
          <w:lang w:eastAsia="zh-CN"/>
        </w:rPr>
        <w:t>.1</w:t>
      </w:r>
      <w:r>
        <w:rPr>
          <w:rFonts w:ascii="Times New Roman" w:eastAsia="Times New Roman"/>
          <w:spacing w:val="1"/>
          <w:sz w:val="21"/>
          <w:szCs w:val="21"/>
          <w:lang w:eastAsia="zh-CN"/>
        </w:rPr>
        <w:t xml:space="preserve"> </w:t>
      </w:r>
      <w:r>
        <w:rPr>
          <w:sz w:val="21"/>
          <w:szCs w:val="21"/>
          <w:lang w:eastAsia="zh-CN"/>
        </w:rPr>
        <w:t>模板支撑架监测项目表</w:t>
      </w:r>
    </w:p>
    <w:tbl>
      <w:tblPr>
        <w:tblStyle w:val="TableNormal"/>
        <w:tblW w:w="8273"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544"/>
        <w:gridCol w:w="2004"/>
        <w:gridCol w:w="2578"/>
        <w:gridCol w:w="2147"/>
      </w:tblGrid>
      <w:tr w:rsidR="00806D5C" w14:paraId="721B9BB5" w14:textId="77777777">
        <w:trPr>
          <w:trHeight w:val="502"/>
          <w:jc w:val="center"/>
        </w:trPr>
        <w:tc>
          <w:tcPr>
            <w:tcW w:w="1544" w:type="dxa"/>
            <w:tcBorders>
              <w:bottom w:val="single" w:sz="4" w:space="0" w:color="000000"/>
              <w:right w:val="single" w:sz="4" w:space="0" w:color="000000"/>
            </w:tcBorders>
            <w:vAlign w:val="center"/>
          </w:tcPr>
          <w:p w14:paraId="30B77775" w14:textId="77777777" w:rsidR="00806D5C" w:rsidRDefault="00000000">
            <w:pPr>
              <w:pStyle w:val="TableParagraph"/>
              <w:tabs>
                <w:tab w:val="center" w:pos="2134"/>
                <w:tab w:val="right" w:pos="3207"/>
              </w:tabs>
              <w:spacing w:line="360" w:lineRule="auto"/>
              <w:jc w:val="center"/>
              <w:rPr>
                <w:rFonts w:hint="eastAsia"/>
                <w:sz w:val="21"/>
                <w:szCs w:val="21"/>
                <w:lang w:eastAsia="zh-CN"/>
              </w:rPr>
            </w:pPr>
            <w:r>
              <w:rPr>
                <w:sz w:val="21"/>
                <w:szCs w:val="21"/>
                <w:lang w:eastAsia="zh-CN"/>
              </w:rPr>
              <w:t>监测对象</w:t>
            </w:r>
          </w:p>
        </w:tc>
        <w:tc>
          <w:tcPr>
            <w:tcW w:w="2004" w:type="dxa"/>
            <w:tcBorders>
              <w:left w:val="single" w:sz="4" w:space="0" w:color="000000"/>
              <w:bottom w:val="single" w:sz="4" w:space="0" w:color="000000"/>
            </w:tcBorders>
            <w:vAlign w:val="center"/>
          </w:tcPr>
          <w:p w14:paraId="096E9375" w14:textId="77777777" w:rsidR="00806D5C" w:rsidRDefault="00000000">
            <w:pPr>
              <w:pStyle w:val="TableParagraph"/>
              <w:tabs>
                <w:tab w:val="center" w:pos="2134"/>
                <w:tab w:val="right" w:pos="3207"/>
              </w:tabs>
              <w:spacing w:line="360" w:lineRule="auto"/>
              <w:jc w:val="center"/>
              <w:rPr>
                <w:rFonts w:hint="eastAsia"/>
                <w:sz w:val="21"/>
                <w:szCs w:val="21"/>
                <w:lang w:eastAsia="zh-CN"/>
              </w:rPr>
            </w:pPr>
            <w:r>
              <w:rPr>
                <w:sz w:val="21"/>
                <w:szCs w:val="21"/>
                <w:lang w:eastAsia="zh-CN"/>
              </w:rPr>
              <w:t>监测项目</w:t>
            </w:r>
          </w:p>
        </w:tc>
        <w:tc>
          <w:tcPr>
            <w:tcW w:w="2578" w:type="dxa"/>
            <w:tcBorders>
              <w:left w:val="single" w:sz="4" w:space="0" w:color="000000"/>
              <w:bottom w:val="single" w:sz="4" w:space="0" w:color="000000"/>
            </w:tcBorders>
            <w:vAlign w:val="center"/>
          </w:tcPr>
          <w:p w14:paraId="421D8484" w14:textId="77777777" w:rsidR="00806D5C" w:rsidRDefault="00000000">
            <w:pPr>
              <w:pStyle w:val="TableParagraph"/>
              <w:tabs>
                <w:tab w:val="center" w:pos="2134"/>
                <w:tab w:val="right" w:pos="3207"/>
              </w:tabs>
              <w:spacing w:line="360" w:lineRule="auto"/>
              <w:jc w:val="center"/>
              <w:rPr>
                <w:rFonts w:hint="eastAsia"/>
                <w:sz w:val="21"/>
                <w:szCs w:val="21"/>
              </w:rPr>
            </w:pPr>
            <w:r>
              <w:rPr>
                <w:rFonts w:hint="eastAsia"/>
                <w:sz w:val="21"/>
                <w:szCs w:val="21"/>
                <w:lang w:eastAsia="zh-CN"/>
              </w:rPr>
              <w:t>一般风险项目</w:t>
            </w:r>
          </w:p>
        </w:tc>
        <w:tc>
          <w:tcPr>
            <w:tcW w:w="2147" w:type="dxa"/>
            <w:tcBorders>
              <w:left w:val="single" w:sz="4" w:space="0" w:color="000000"/>
              <w:bottom w:val="single" w:sz="4" w:space="0" w:color="000000"/>
            </w:tcBorders>
            <w:vAlign w:val="center"/>
          </w:tcPr>
          <w:p w14:paraId="339CDDE7" w14:textId="77777777" w:rsidR="00806D5C" w:rsidRDefault="00000000">
            <w:pPr>
              <w:pStyle w:val="TableParagraph"/>
              <w:tabs>
                <w:tab w:val="center" w:pos="2134"/>
                <w:tab w:val="right" w:pos="3207"/>
              </w:tabs>
              <w:spacing w:line="360" w:lineRule="auto"/>
              <w:jc w:val="center"/>
              <w:rPr>
                <w:rFonts w:hint="eastAsia"/>
                <w:sz w:val="21"/>
                <w:szCs w:val="21"/>
                <w:lang w:eastAsia="zh-CN"/>
              </w:rPr>
            </w:pPr>
            <w:r>
              <w:rPr>
                <w:rFonts w:hint="eastAsia"/>
                <w:sz w:val="21"/>
                <w:szCs w:val="21"/>
                <w:lang w:eastAsia="zh-CN"/>
              </w:rPr>
              <w:t>高风险项目</w:t>
            </w:r>
          </w:p>
        </w:tc>
      </w:tr>
      <w:tr w:rsidR="00806D5C" w14:paraId="591CF69B" w14:textId="77777777">
        <w:trPr>
          <w:trHeight w:val="501"/>
          <w:jc w:val="center"/>
        </w:trPr>
        <w:tc>
          <w:tcPr>
            <w:tcW w:w="1544" w:type="dxa"/>
            <w:vMerge w:val="restart"/>
            <w:tcBorders>
              <w:top w:val="single" w:sz="4" w:space="0" w:color="000000"/>
              <w:bottom w:val="single" w:sz="4" w:space="0" w:color="000000"/>
              <w:right w:val="single" w:sz="4" w:space="0" w:color="000000"/>
            </w:tcBorders>
            <w:vAlign w:val="center"/>
          </w:tcPr>
          <w:p w14:paraId="37AC29B7" w14:textId="77777777" w:rsidR="00806D5C" w:rsidRDefault="00000000">
            <w:pPr>
              <w:pStyle w:val="TableParagraph"/>
              <w:tabs>
                <w:tab w:val="center" w:pos="2134"/>
                <w:tab w:val="right" w:pos="3207"/>
              </w:tabs>
              <w:spacing w:line="360" w:lineRule="auto"/>
              <w:jc w:val="center"/>
              <w:rPr>
                <w:rFonts w:hint="eastAsia"/>
                <w:sz w:val="21"/>
                <w:szCs w:val="21"/>
                <w:lang w:eastAsia="zh-CN"/>
              </w:rPr>
            </w:pPr>
            <w:r>
              <w:rPr>
                <w:sz w:val="21"/>
                <w:szCs w:val="21"/>
                <w:lang w:eastAsia="zh-CN"/>
              </w:rPr>
              <w:t>支撑结构</w:t>
            </w:r>
          </w:p>
        </w:tc>
        <w:tc>
          <w:tcPr>
            <w:tcW w:w="2004" w:type="dxa"/>
            <w:tcBorders>
              <w:top w:val="single" w:sz="4" w:space="0" w:color="000000"/>
              <w:left w:val="single" w:sz="4" w:space="0" w:color="000000"/>
              <w:bottom w:val="single" w:sz="4" w:space="0" w:color="000000"/>
            </w:tcBorders>
            <w:vAlign w:val="center"/>
          </w:tcPr>
          <w:p w14:paraId="62C921A7" w14:textId="77777777" w:rsidR="00806D5C" w:rsidRDefault="00000000">
            <w:pPr>
              <w:pStyle w:val="TableParagraph"/>
              <w:tabs>
                <w:tab w:val="center" w:pos="2134"/>
                <w:tab w:val="right" w:pos="3207"/>
              </w:tabs>
              <w:spacing w:line="360" w:lineRule="auto"/>
              <w:jc w:val="center"/>
              <w:rPr>
                <w:rFonts w:hint="eastAsia"/>
                <w:sz w:val="21"/>
                <w:szCs w:val="21"/>
                <w:lang w:eastAsia="zh-CN"/>
              </w:rPr>
            </w:pPr>
            <w:r>
              <w:rPr>
                <w:rFonts w:hint="eastAsia"/>
                <w:sz w:val="21"/>
                <w:szCs w:val="21"/>
                <w:lang w:eastAsia="zh-CN"/>
              </w:rPr>
              <w:t>立杆轴力</w:t>
            </w:r>
          </w:p>
        </w:tc>
        <w:tc>
          <w:tcPr>
            <w:tcW w:w="2578" w:type="dxa"/>
            <w:tcBorders>
              <w:top w:val="single" w:sz="4" w:space="0" w:color="000000"/>
              <w:left w:val="single" w:sz="4" w:space="0" w:color="000000"/>
              <w:bottom w:val="single" w:sz="4" w:space="0" w:color="000000"/>
            </w:tcBorders>
            <w:vAlign w:val="center"/>
          </w:tcPr>
          <w:p w14:paraId="7F1ECC4F" w14:textId="77777777" w:rsidR="00806D5C" w:rsidRDefault="00000000">
            <w:pPr>
              <w:pStyle w:val="TableParagraph"/>
              <w:spacing w:line="360" w:lineRule="auto"/>
              <w:jc w:val="center"/>
              <w:rPr>
                <w:rFonts w:hint="eastAsia"/>
                <w:sz w:val="21"/>
                <w:szCs w:val="21"/>
                <w:lang w:eastAsia="zh-CN"/>
              </w:rPr>
            </w:pPr>
            <w:r>
              <w:rPr>
                <w:rFonts w:hint="eastAsia"/>
                <w:sz w:val="21"/>
                <w:szCs w:val="21"/>
                <w:lang w:eastAsia="zh-CN"/>
              </w:rPr>
              <w:t>必测</w:t>
            </w:r>
          </w:p>
        </w:tc>
        <w:tc>
          <w:tcPr>
            <w:tcW w:w="2147" w:type="dxa"/>
            <w:tcBorders>
              <w:top w:val="single" w:sz="4" w:space="0" w:color="000000"/>
              <w:left w:val="single" w:sz="4" w:space="0" w:color="000000"/>
              <w:bottom w:val="single" w:sz="4" w:space="0" w:color="000000"/>
            </w:tcBorders>
            <w:vAlign w:val="center"/>
          </w:tcPr>
          <w:p w14:paraId="3B14D5CF" w14:textId="77777777" w:rsidR="00806D5C" w:rsidRDefault="00000000">
            <w:pPr>
              <w:pStyle w:val="TableParagraph"/>
              <w:spacing w:line="360" w:lineRule="auto"/>
              <w:jc w:val="center"/>
              <w:rPr>
                <w:rFonts w:hint="eastAsia"/>
                <w:sz w:val="21"/>
                <w:szCs w:val="21"/>
                <w:lang w:eastAsia="zh-CN"/>
              </w:rPr>
            </w:pPr>
            <w:r>
              <w:rPr>
                <w:rFonts w:hint="eastAsia"/>
                <w:sz w:val="21"/>
                <w:szCs w:val="21"/>
                <w:lang w:eastAsia="zh-CN"/>
              </w:rPr>
              <w:t>必测</w:t>
            </w:r>
          </w:p>
        </w:tc>
      </w:tr>
      <w:tr w:rsidR="00806D5C" w14:paraId="1BCE1312" w14:textId="77777777">
        <w:trPr>
          <w:trHeight w:val="520"/>
          <w:jc w:val="center"/>
        </w:trPr>
        <w:tc>
          <w:tcPr>
            <w:tcW w:w="1544" w:type="dxa"/>
            <w:vMerge/>
            <w:tcBorders>
              <w:top w:val="nil"/>
              <w:bottom w:val="single" w:sz="4" w:space="0" w:color="000000"/>
              <w:right w:val="single" w:sz="4" w:space="0" w:color="000000"/>
            </w:tcBorders>
            <w:vAlign w:val="center"/>
          </w:tcPr>
          <w:p w14:paraId="472D8A93" w14:textId="77777777" w:rsidR="00806D5C" w:rsidRDefault="00806D5C">
            <w:pPr>
              <w:pStyle w:val="TableParagraph"/>
              <w:tabs>
                <w:tab w:val="center" w:pos="2134"/>
                <w:tab w:val="right" w:pos="3207"/>
              </w:tabs>
              <w:spacing w:line="360" w:lineRule="auto"/>
              <w:jc w:val="center"/>
              <w:rPr>
                <w:rFonts w:hint="eastAsia"/>
                <w:sz w:val="21"/>
                <w:szCs w:val="21"/>
                <w:lang w:eastAsia="zh-CN"/>
              </w:rPr>
            </w:pPr>
          </w:p>
        </w:tc>
        <w:tc>
          <w:tcPr>
            <w:tcW w:w="2004" w:type="dxa"/>
            <w:tcBorders>
              <w:top w:val="single" w:sz="4" w:space="0" w:color="000000"/>
              <w:left w:val="single" w:sz="4" w:space="0" w:color="000000"/>
            </w:tcBorders>
            <w:vAlign w:val="center"/>
          </w:tcPr>
          <w:p w14:paraId="392A0351" w14:textId="77777777" w:rsidR="00806D5C" w:rsidRDefault="00000000">
            <w:pPr>
              <w:pStyle w:val="TableParagraph"/>
              <w:tabs>
                <w:tab w:val="center" w:pos="2134"/>
                <w:tab w:val="right" w:pos="3207"/>
              </w:tabs>
              <w:spacing w:line="360" w:lineRule="auto"/>
              <w:jc w:val="center"/>
              <w:rPr>
                <w:rFonts w:hint="eastAsia"/>
                <w:sz w:val="21"/>
                <w:szCs w:val="21"/>
                <w:lang w:eastAsia="zh-CN"/>
              </w:rPr>
            </w:pPr>
            <w:r>
              <w:rPr>
                <w:rFonts w:hint="eastAsia"/>
                <w:sz w:val="21"/>
                <w:szCs w:val="21"/>
                <w:lang w:eastAsia="zh-CN"/>
              </w:rPr>
              <w:t>立杆倾斜</w:t>
            </w:r>
          </w:p>
        </w:tc>
        <w:tc>
          <w:tcPr>
            <w:tcW w:w="2578" w:type="dxa"/>
            <w:tcBorders>
              <w:top w:val="single" w:sz="4" w:space="0" w:color="000000"/>
              <w:left w:val="single" w:sz="4" w:space="0" w:color="000000"/>
            </w:tcBorders>
            <w:vAlign w:val="center"/>
          </w:tcPr>
          <w:p w14:paraId="6278A890" w14:textId="77777777" w:rsidR="00806D5C" w:rsidRDefault="00000000">
            <w:pPr>
              <w:pStyle w:val="TableParagraph"/>
              <w:spacing w:line="360" w:lineRule="auto"/>
              <w:jc w:val="center"/>
              <w:rPr>
                <w:rFonts w:hint="eastAsia"/>
                <w:sz w:val="21"/>
                <w:szCs w:val="21"/>
                <w:lang w:eastAsia="zh-CN"/>
              </w:rPr>
            </w:pPr>
            <w:r>
              <w:rPr>
                <w:rFonts w:hint="eastAsia"/>
                <w:sz w:val="21"/>
                <w:szCs w:val="21"/>
                <w:lang w:eastAsia="zh-CN"/>
              </w:rPr>
              <w:t>必测</w:t>
            </w:r>
          </w:p>
        </w:tc>
        <w:tc>
          <w:tcPr>
            <w:tcW w:w="2147" w:type="dxa"/>
            <w:tcBorders>
              <w:top w:val="single" w:sz="4" w:space="0" w:color="000000"/>
              <w:left w:val="single" w:sz="4" w:space="0" w:color="000000"/>
            </w:tcBorders>
            <w:vAlign w:val="center"/>
          </w:tcPr>
          <w:p w14:paraId="2E134187" w14:textId="77777777" w:rsidR="00806D5C" w:rsidRDefault="00000000">
            <w:pPr>
              <w:pStyle w:val="TableParagraph"/>
              <w:spacing w:line="360" w:lineRule="auto"/>
              <w:jc w:val="center"/>
              <w:rPr>
                <w:rFonts w:hint="eastAsia"/>
                <w:sz w:val="21"/>
                <w:szCs w:val="21"/>
                <w:lang w:eastAsia="zh-CN"/>
              </w:rPr>
            </w:pPr>
            <w:r>
              <w:rPr>
                <w:rFonts w:hint="eastAsia"/>
                <w:sz w:val="21"/>
                <w:szCs w:val="21"/>
                <w:lang w:eastAsia="zh-CN"/>
              </w:rPr>
              <w:t>必测</w:t>
            </w:r>
          </w:p>
        </w:tc>
      </w:tr>
      <w:tr w:rsidR="00806D5C" w14:paraId="41E9026E" w14:textId="77777777">
        <w:trPr>
          <w:trHeight w:val="520"/>
          <w:jc w:val="center"/>
        </w:trPr>
        <w:tc>
          <w:tcPr>
            <w:tcW w:w="1544" w:type="dxa"/>
            <w:vMerge/>
            <w:tcBorders>
              <w:top w:val="nil"/>
              <w:bottom w:val="single" w:sz="4" w:space="0" w:color="000000"/>
              <w:right w:val="single" w:sz="4" w:space="0" w:color="000000"/>
            </w:tcBorders>
            <w:vAlign w:val="center"/>
          </w:tcPr>
          <w:p w14:paraId="386436BC" w14:textId="77777777" w:rsidR="00806D5C" w:rsidRDefault="00806D5C">
            <w:pPr>
              <w:pStyle w:val="TableParagraph"/>
              <w:tabs>
                <w:tab w:val="center" w:pos="2134"/>
                <w:tab w:val="right" w:pos="3207"/>
              </w:tabs>
              <w:spacing w:line="360" w:lineRule="auto"/>
              <w:jc w:val="center"/>
              <w:rPr>
                <w:rFonts w:hint="eastAsia"/>
                <w:sz w:val="21"/>
                <w:szCs w:val="21"/>
                <w:lang w:eastAsia="zh-CN"/>
              </w:rPr>
            </w:pPr>
          </w:p>
        </w:tc>
        <w:tc>
          <w:tcPr>
            <w:tcW w:w="2004" w:type="dxa"/>
            <w:tcBorders>
              <w:top w:val="single" w:sz="4" w:space="0" w:color="000000"/>
              <w:left w:val="single" w:sz="4" w:space="0" w:color="000000"/>
            </w:tcBorders>
            <w:vAlign w:val="center"/>
          </w:tcPr>
          <w:p w14:paraId="77948975" w14:textId="77777777" w:rsidR="00806D5C" w:rsidRDefault="00000000">
            <w:pPr>
              <w:pStyle w:val="TableParagraph"/>
              <w:tabs>
                <w:tab w:val="center" w:pos="2134"/>
                <w:tab w:val="right" w:pos="3207"/>
              </w:tabs>
              <w:spacing w:line="360" w:lineRule="auto"/>
              <w:jc w:val="center"/>
              <w:rPr>
                <w:rFonts w:hint="eastAsia"/>
                <w:sz w:val="21"/>
                <w:szCs w:val="21"/>
                <w:lang w:eastAsia="zh-CN"/>
              </w:rPr>
            </w:pPr>
            <w:r>
              <w:rPr>
                <w:rFonts w:hint="eastAsia"/>
                <w:sz w:val="21"/>
                <w:szCs w:val="21"/>
                <w:lang w:eastAsia="zh-CN"/>
              </w:rPr>
              <w:t>立杆水平位移</w:t>
            </w:r>
          </w:p>
        </w:tc>
        <w:tc>
          <w:tcPr>
            <w:tcW w:w="2578" w:type="dxa"/>
            <w:tcBorders>
              <w:top w:val="single" w:sz="4" w:space="0" w:color="000000"/>
              <w:left w:val="single" w:sz="4" w:space="0" w:color="000000"/>
            </w:tcBorders>
            <w:vAlign w:val="center"/>
          </w:tcPr>
          <w:p w14:paraId="186A526E" w14:textId="77777777" w:rsidR="00806D5C" w:rsidRDefault="00000000">
            <w:pPr>
              <w:pStyle w:val="TableParagraph"/>
              <w:spacing w:line="360" w:lineRule="auto"/>
              <w:jc w:val="center"/>
              <w:rPr>
                <w:rFonts w:hint="eastAsia"/>
                <w:sz w:val="21"/>
                <w:szCs w:val="21"/>
                <w:lang w:eastAsia="zh-CN"/>
              </w:rPr>
            </w:pPr>
            <w:r>
              <w:rPr>
                <w:rFonts w:hint="eastAsia"/>
                <w:sz w:val="21"/>
                <w:szCs w:val="21"/>
                <w:lang w:eastAsia="zh-CN"/>
              </w:rPr>
              <w:t>宜测</w:t>
            </w:r>
          </w:p>
        </w:tc>
        <w:tc>
          <w:tcPr>
            <w:tcW w:w="2147" w:type="dxa"/>
            <w:tcBorders>
              <w:top w:val="single" w:sz="4" w:space="0" w:color="000000"/>
              <w:left w:val="single" w:sz="4" w:space="0" w:color="000000"/>
            </w:tcBorders>
            <w:vAlign w:val="center"/>
          </w:tcPr>
          <w:p w14:paraId="41998488" w14:textId="77777777" w:rsidR="00806D5C" w:rsidRDefault="00000000">
            <w:pPr>
              <w:pStyle w:val="TableParagraph"/>
              <w:spacing w:line="360" w:lineRule="auto"/>
              <w:jc w:val="center"/>
              <w:rPr>
                <w:rFonts w:hint="eastAsia"/>
                <w:sz w:val="21"/>
                <w:szCs w:val="21"/>
                <w:lang w:eastAsia="zh-CN"/>
              </w:rPr>
            </w:pPr>
            <w:r>
              <w:rPr>
                <w:rFonts w:hint="eastAsia"/>
                <w:sz w:val="21"/>
                <w:szCs w:val="21"/>
                <w:lang w:eastAsia="zh-CN"/>
              </w:rPr>
              <w:t>宜测</w:t>
            </w:r>
          </w:p>
        </w:tc>
      </w:tr>
      <w:tr w:rsidR="00806D5C" w14:paraId="104FBDB0" w14:textId="77777777">
        <w:trPr>
          <w:trHeight w:val="658"/>
          <w:jc w:val="center"/>
        </w:trPr>
        <w:tc>
          <w:tcPr>
            <w:tcW w:w="1544" w:type="dxa"/>
            <w:vMerge/>
            <w:tcBorders>
              <w:top w:val="nil"/>
              <w:bottom w:val="single" w:sz="4" w:space="0" w:color="000000"/>
              <w:right w:val="single" w:sz="4" w:space="0" w:color="000000"/>
            </w:tcBorders>
            <w:vAlign w:val="center"/>
          </w:tcPr>
          <w:p w14:paraId="4BBE4872" w14:textId="77777777" w:rsidR="00806D5C" w:rsidRDefault="00806D5C">
            <w:pPr>
              <w:pStyle w:val="TableParagraph"/>
              <w:tabs>
                <w:tab w:val="center" w:pos="2134"/>
                <w:tab w:val="right" w:pos="3207"/>
              </w:tabs>
              <w:spacing w:line="360" w:lineRule="auto"/>
              <w:jc w:val="center"/>
              <w:rPr>
                <w:rFonts w:hint="eastAsia"/>
                <w:sz w:val="21"/>
                <w:szCs w:val="21"/>
                <w:lang w:eastAsia="zh-CN"/>
              </w:rPr>
            </w:pPr>
          </w:p>
        </w:tc>
        <w:tc>
          <w:tcPr>
            <w:tcW w:w="2004" w:type="dxa"/>
            <w:tcBorders>
              <w:top w:val="single" w:sz="4" w:space="0" w:color="000000"/>
              <w:left w:val="single" w:sz="4" w:space="0" w:color="000000"/>
            </w:tcBorders>
            <w:vAlign w:val="center"/>
          </w:tcPr>
          <w:p w14:paraId="5DEE0C03" w14:textId="77777777" w:rsidR="00806D5C" w:rsidRDefault="00000000">
            <w:pPr>
              <w:pStyle w:val="TableParagraph"/>
              <w:tabs>
                <w:tab w:val="center" w:pos="2134"/>
                <w:tab w:val="right" w:pos="3207"/>
              </w:tabs>
              <w:spacing w:line="360" w:lineRule="auto"/>
              <w:jc w:val="center"/>
              <w:rPr>
                <w:rFonts w:hint="eastAsia"/>
                <w:sz w:val="21"/>
                <w:szCs w:val="21"/>
                <w:lang w:eastAsia="zh-CN"/>
              </w:rPr>
            </w:pPr>
            <w:r>
              <w:rPr>
                <w:rFonts w:hint="eastAsia"/>
                <w:sz w:val="21"/>
                <w:szCs w:val="21"/>
                <w:lang w:eastAsia="zh-CN"/>
              </w:rPr>
              <w:t>模板沉降变形</w:t>
            </w:r>
          </w:p>
        </w:tc>
        <w:tc>
          <w:tcPr>
            <w:tcW w:w="2578" w:type="dxa"/>
            <w:tcBorders>
              <w:top w:val="single" w:sz="4" w:space="0" w:color="000000"/>
              <w:left w:val="single" w:sz="4" w:space="0" w:color="000000"/>
            </w:tcBorders>
            <w:vAlign w:val="center"/>
          </w:tcPr>
          <w:p w14:paraId="550D69E4" w14:textId="77777777" w:rsidR="00806D5C" w:rsidRDefault="00000000">
            <w:pPr>
              <w:spacing w:line="360" w:lineRule="auto"/>
              <w:jc w:val="center"/>
              <w:rPr>
                <w:rFonts w:hint="eastAsia"/>
                <w:sz w:val="21"/>
                <w:szCs w:val="21"/>
                <w:lang w:eastAsia="zh-CN"/>
              </w:rPr>
            </w:pPr>
            <w:r>
              <w:rPr>
                <w:rFonts w:hint="eastAsia"/>
                <w:sz w:val="21"/>
                <w:szCs w:val="21"/>
                <w:lang w:eastAsia="zh-CN"/>
              </w:rPr>
              <w:t>宜测</w:t>
            </w:r>
          </w:p>
        </w:tc>
        <w:tc>
          <w:tcPr>
            <w:tcW w:w="2147" w:type="dxa"/>
            <w:tcBorders>
              <w:top w:val="single" w:sz="4" w:space="0" w:color="000000"/>
              <w:left w:val="single" w:sz="4" w:space="0" w:color="000000"/>
            </w:tcBorders>
            <w:vAlign w:val="center"/>
          </w:tcPr>
          <w:p w14:paraId="3B6578D9" w14:textId="77777777" w:rsidR="00806D5C" w:rsidRDefault="00000000">
            <w:pPr>
              <w:spacing w:line="360" w:lineRule="auto"/>
              <w:jc w:val="center"/>
              <w:rPr>
                <w:rFonts w:hint="eastAsia"/>
                <w:sz w:val="21"/>
                <w:szCs w:val="21"/>
                <w:lang w:eastAsia="zh-CN"/>
              </w:rPr>
            </w:pPr>
            <w:r>
              <w:rPr>
                <w:rFonts w:hint="eastAsia"/>
                <w:sz w:val="21"/>
                <w:szCs w:val="21"/>
                <w:lang w:eastAsia="zh-CN"/>
              </w:rPr>
              <w:t>必测</w:t>
            </w:r>
          </w:p>
        </w:tc>
      </w:tr>
      <w:tr w:rsidR="00806D5C" w14:paraId="043C3C2B" w14:textId="77777777">
        <w:trPr>
          <w:trHeight w:val="501"/>
          <w:jc w:val="center"/>
        </w:trPr>
        <w:tc>
          <w:tcPr>
            <w:tcW w:w="1544" w:type="dxa"/>
            <w:tcBorders>
              <w:top w:val="single" w:sz="4" w:space="0" w:color="000000"/>
              <w:right w:val="single" w:sz="4" w:space="0" w:color="000000"/>
            </w:tcBorders>
            <w:vAlign w:val="center"/>
          </w:tcPr>
          <w:p w14:paraId="0F1E044B" w14:textId="77777777" w:rsidR="00806D5C" w:rsidRDefault="00000000">
            <w:pPr>
              <w:pStyle w:val="TableParagraph"/>
              <w:tabs>
                <w:tab w:val="center" w:pos="2134"/>
                <w:tab w:val="right" w:pos="3207"/>
              </w:tabs>
              <w:spacing w:line="360" w:lineRule="auto"/>
              <w:jc w:val="center"/>
              <w:rPr>
                <w:rFonts w:hint="eastAsia"/>
                <w:sz w:val="21"/>
                <w:szCs w:val="21"/>
                <w:lang w:eastAsia="zh-CN"/>
              </w:rPr>
            </w:pPr>
            <w:r>
              <w:rPr>
                <w:rFonts w:hint="eastAsia"/>
                <w:sz w:val="21"/>
                <w:szCs w:val="21"/>
                <w:lang w:eastAsia="zh-CN"/>
              </w:rPr>
              <w:t>承重</w:t>
            </w:r>
            <w:r>
              <w:rPr>
                <w:sz w:val="21"/>
                <w:szCs w:val="21"/>
                <w:lang w:eastAsia="zh-CN"/>
              </w:rPr>
              <w:t>立杆基础</w:t>
            </w:r>
          </w:p>
        </w:tc>
        <w:tc>
          <w:tcPr>
            <w:tcW w:w="2004" w:type="dxa"/>
            <w:tcBorders>
              <w:top w:val="single" w:sz="4" w:space="0" w:color="000000"/>
              <w:left w:val="single" w:sz="4" w:space="0" w:color="000000"/>
            </w:tcBorders>
            <w:vAlign w:val="center"/>
          </w:tcPr>
          <w:p w14:paraId="0D97664C" w14:textId="77777777" w:rsidR="00806D5C" w:rsidRDefault="00000000">
            <w:pPr>
              <w:pStyle w:val="TableParagraph"/>
              <w:tabs>
                <w:tab w:val="center" w:pos="2134"/>
                <w:tab w:val="right" w:pos="3207"/>
              </w:tabs>
              <w:spacing w:line="360" w:lineRule="auto"/>
              <w:jc w:val="center"/>
              <w:rPr>
                <w:rFonts w:hint="eastAsia"/>
                <w:sz w:val="21"/>
                <w:szCs w:val="21"/>
                <w:lang w:eastAsia="zh-CN"/>
              </w:rPr>
            </w:pPr>
            <w:r>
              <w:rPr>
                <w:rFonts w:hint="eastAsia"/>
                <w:sz w:val="21"/>
                <w:szCs w:val="21"/>
                <w:lang w:eastAsia="zh-CN"/>
              </w:rPr>
              <w:t>沉降</w:t>
            </w:r>
          </w:p>
        </w:tc>
        <w:tc>
          <w:tcPr>
            <w:tcW w:w="2578" w:type="dxa"/>
            <w:tcBorders>
              <w:top w:val="single" w:sz="4" w:space="0" w:color="000000"/>
              <w:left w:val="single" w:sz="4" w:space="0" w:color="000000"/>
            </w:tcBorders>
            <w:vAlign w:val="center"/>
          </w:tcPr>
          <w:p w14:paraId="70450B3D" w14:textId="77777777" w:rsidR="00806D5C" w:rsidRDefault="00000000">
            <w:pPr>
              <w:pStyle w:val="TableParagraph"/>
              <w:spacing w:line="360" w:lineRule="auto"/>
              <w:jc w:val="center"/>
              <w:rPr>
                <w:rFonts w:hint="eastAsia"/>
                <w:sz w:val="21"/>
                <w:szCs w:val="21"/>
                <w:lang w:eastAsia="zh-CN"/>
              </w:rPr>
            </w:pPr>
            <w:r>
              <w:rPr>
                <w:rFonts w:hint="eastAsia"/>
                <w:sz w:val="21"/>
                <w:szCs w:val="21"/>
                <w:lang w:eastAsia="zh-CN"/>
              </w:rPr>
              <w:t>宜测</w:t>
            </w:r>
          </w:p>
        </w:tc>
        <w:tc>
          <w:tcPr>
            <w:tcW w:w="2147" w:type="dxa"/>
            <w:tcBorders>
              <w:top w:val="single" w:sz="4" w:space="0" w:color="000000"/>
              <w:left w:val="single" w:sz="4" w:space="0" w:color="000000"/>
            </w:tcBorders>
            <w:vAlign w:val="center"/>
          </w:tcPr>
          <w:p w14:paraId="4BA7ECD8" w14:textId="77777777" w:rsidR="00806D5C" w:rsidRDefault="00000000">
            <w:pPr>
              <w:pStyle w:val="TableParagraph"/>
              <w:spacing w:line="360" w:lineRule="auto"/>
              <w:jc w:val="center"/>
              <w:rPr>
                <w:rFonts w:hint="eastAsia"/>
                <w:sz w:val="21"/>
                <w:szCs w:val="21"/>
                <w:lang w:eastAsia="zh-CN"/>
              </w:rPr>
            </w:pPr>
            <w:r>
              <w:rPr>
                <w:rFonts w:hint="eastAsia"/>
                <w:sz w:val="21"/>
                <w:szCs w:val="21"/>
                <w:lang w:eastAsia="zh-CN"/>
              </w:rPr>
              <w:t>宜测</w:t>
            </w:r>
          </w:p>
        </w:tc>
      </w:tr>
    </w:tbl>
    <w:p w14:paraId="0666DE5C" w14:textId="77777777" w:rsidR="00806D5C" w:rsidRDefault="00000000">
      <w:pPr>
        <w:pStyle w:val="a5"/>
        <w:spacing w:before="4" w:line="360" w:lineRule="auto"/>
        <w:ind w:leftChars="200" w:left="440"/>
        <w:rPr>
          <w:rFonts w:ascii="Times New Roman" w:eastAsiaTheme="minorEastAsia" w:hAnsi="Times New Roman" w:cs="Times New Roman"/>
          <w:w w:val="95"/>
          <w:sz w:val="21"/>
          <w:szCs w:val="21"/>
          <w:lang w:eastAsia="zh-CN"/>
        </w:rPr>
      </w:pPr>
      <w:bookmarkStart w:id="28" w:name="_Toc148616188"/>
      <w:r>
        <w:rPr>
          <w:rFonts w:ascii="Times New Roman" w:eastAsiaTheme="minorEastAsia" w:hAnsi="Times New Roman" w:cs="Times New Roman"/>
          <w:w w:val="95"/>
          <w:sz w:val="21"/>
          <w:szCs w:val="21"/>
          <w:lang w:eastAsia="zh-CN"/>
        </w:rPr>
        <w:lastRenderedPageBreak/>
        <w:t>注：</w:t>
      </w:r>
    </w:p>
    <w:p w14:paraId="0454D09B" w14:textId="4337255F" w:rsidR="00806D5C" w:rsidRDefault="00000000">
      <w:pPr>
        <w:pStyle w:val="a5"/>
        <w:spacing w:before="4" w:line="360" w:lineRule="auto"/>
        <w:ind w:leftChars="200" w:left="440"/>
        <w:rPr>
          <w:rFonts w:ascii="Times New Roman" w:eastAsiaTheme="minorEastAsia" w:hAnsi="Times New Roman" w:cs="Times New Roman"/>
          <w:w w:val="95"/>
          <w:sz w:val="21"/>
          <w:szCs w:val="21"/>
          <w:lang w:eastAsia="zh-CN"/>
        </w:rPr>
      </w:pPr>
      <w:r>
        <w:rPr>
          <w:rFonts w:ascii="Times New Roman" w:eastAsiaTheme="minorEastAsia" w:hAnsi="Times New Roman" w:cs="Times New Roman"/>
          <w:w w:val="95"/>
          <w:sz w:val="21"/>
          <w:szCs w:val="21"/>
          <w:lang w:eastAsia="zh-CN"/>
        </w:rPr>
        <w:t>1</w:t>
      </w:r>
      <w:r>
        <w:rPr>
          <w:rFonts w:asciiTheme="minorEastAsia" w:eastAsiaTheme="minorEastAsia" w:hAnsiTheme="minorEastAsia" w:cs="Times New Roman"/>
          <w:w w:val="95"/>
          <w:sz w:val="21"/>
          <w:szCs w:val="21"/>
          <w:lang w:eastAsia="zh-CN"/>
        </w:rPr>
        <w:t xml:space="preserve">  </w:t>
      </w:r>
      <w:r>
        <w:rPr>
          <w:rFonts w:ascii="Times New Roman" w:eastAsiaTheme="minorEastAsia" w:hAnsi="Times New Roman" w:cs="Times New Roman"/>
          <w:w w:val="95"/>
          <w:sz w:val="21"/>
          <w:szCs w:val="21"/>
          <w:lang w:eastAsia="zh-CN"/>
        </w:rPr>
        <w:t>当施工荷载较大或地基承载能力较低，施工过程中基础可能产生较大变形时，承重立杆基础沉降监测为必测项目；</w:t>
      </w:r>
    </w:p>
    <w:p w14:paraId="44D38966" w14:textId="35A18E2C" w:rsidR="00806D5C" w:rsidRDefault="00000000">
      <w:pPr>
        <w:pStyle w:val="a5"/>
        <w:spacing w:before="4" w:line="360" w:lineRule="auto"/>
        <w:ind w:leftChars="200" w:left="440"/>
        <w:rPr>
          <w:rFonts w:ascii="Times New Roman" w:eastAsiaTheme="minorEastAsia" w:hAnsi="Times New Roman" w:cs="Times New Roman"/>
          <w:w w:val="95"/>
          <w:sz w:val="21"/>
          <w:szCs w:val="21"/>
          <w:lang w:eastAsia="zh-CN"/>
        </w:rPr>
      </w:pPr>
      <w:r>
        <w:rPr>
          <w:rFonts w:ascii="Times New Roman" w:eastAsiaTheme="minorEastAsia" w:hAnsi="Times New Roman" w:cs="Times New Roman"/>
          <w:w w:val="95"/>
          <w:sz w:val="21"/>
          <w:szCs w:val="21"/>
          <w:lang w:eastAsia="zh-CN"/>
        </w:rPr>
        <w:t>2</w:t>
      </w:r>
      <w:r>
        <w:rPr>
          <w:rFonts w:asciiTheme="minorEastAsia" w:eastAsiaTheme="minorEastAsia" w:hAnsiTheme="minorEastAsia" w:cs="Times New Roman"/>
          <w:w w:val="95"/>
          <w:sz w:val="21"/>
          <w:szCs w:val="21"/>
          <w:lang w:eastAsia="zh-CN"/>
        </w:rPr>
        <w:t xml:space="preserve">  </w:t>
      </w:r>
      <w:r>
        <w:rPr>
          <w:rFonts w:ascii="Times New Roman" w:eastAsiaTheme="minorEastAsia" w:hAnsi="Times New Roman" w:cs="Times New Roman"/>
          <w:w w:val="95"/>
          <w:sz w:val="21"/>
          <w:szCs w:val="21"/>
          <w:lang w:eastAsia="zh-CN"/>
        </w:rPr>
        <w:t>基础沉降监测包含绝对沉降及相邻测点差异沉降。</w:t>
      </w:r>
    </w:p>
    <w:p w14:paraId="024AE5A6" w14:textId="11D7ED9A" w:rsidR="00806D5C" w:rsidRDefault="00000000">
      <w:pPr>
        <w:pStyle w:val="a5"/>
        <w:spacing w:line="360" w:lineRule="auto"/>
        <w:ind w:leftChars="200" w:left="440"/>
        <w:rPr>
          <w:rFonts w:ascii="Times New Roman" w:eastAsiaTheme="minorEastAsia" w:hAnsi="Times New Roman" w:cs="Times New Roman"/>
          <w:w w:val="95"/>
          <w:sz w:val="21"/>
          <w:szCs w:val="21"/>
          <w:lang w:eastAsia="zh-CN"/>
        </w:rPr>
      </w:pPr>
      <w:r>
        <w:rPr>
          <w:rFonts w:ascii="Times New Roman" w:eastAsiaTheme="minorEastAsia" w:hAnsi="Times New Roman" w:cs="Times New Roman"/>
          <w:w w:val="95"/>
          <w:sz w:val="21"/>
          <w:szCs w:val="21"/>
          <w:lang w:eastAsia="zh-CN"/>
        </w:rPr>
        <w:t>3</w:t>
      </w:r>
      <w:r>
        <w:rPr>
          <w:rFonts w:asciiTheme="minorEastAsia" w:eastAsiaTheme="minorEastAsia" w:hAnsiTheme="minorEastAsia" w:cs="Times New Roman"/>
          <w:w w:val="95"/>
          <w:sz w:val="21"/>
          <w:szCs w:val="21"/>
          <w:lang w:eastAsia="zh-CN"/>
        </w:rPr>
        <w:t xml:space="preserve">  </w:t>
      </w:r>
      <w:r>
        <w:rPr>
          <w:rFonts w:ascii="Times New Roman" w:eastAsiaTheme="minorEastAsia" w:hAnsi="Times New Roman" w:cs="Times New Roman"/>
          <w:w w:val="95"/>
          <w:sz w:val="21"/>
          <w:szCs w:val="21"/>
          <w:lang w:eastAsia="zh-CN"/>
        </w:rPr>
        <w:t>当施工荷载较大，模板下方的木方承载力接近极限时，木方沉降变形为必测项目。</w:t>
      </w:r>
    </w:p>
    <w:p w14:paraId="53A5094B" w14:textId="77777777" w:rsidR="00806D5C" w:rsidRDefault="00000000">
      <w:pPr>
        <w:pStyle w:val="21"/>
      </w:pPr>
      <w:bookmarkStart w:id="29" w:name="_Toc180049893"/>
      <w:bookmarkStart w:id="30" w:name="_Toc180741803"/>
      <w:r>
        <w:rPr>
          <w:rStyle w:val="31"/>
          <w:rFonts w:eastAsia="黑体" w:hint="eastAsia"/>
          <w:b/>
          <w:sz w:val="28"/>
        </w:rPr>
        <w:t>4.3</w:t>
      </w:r>
      <w:r>
        <w:rPr>
          <w:rFonts w:ascii="宋体" w:eastAsia="宋体" w:hAnsi="宋体" w:hint="eastAsia"/>
        </w:rPr>
        <w:t xml:space="preserve">  </w:t>
      </w:r>
      <w:r>
        <w:rPr>
          <w:rStyle w:val="af8"/>
          <w:rFonts w:eastAsia="黑体" w:hint="eastAsia"/>
          <w:spacing w:val="0"/>
          <w:sz w:val="28"/>
        </w:rPr>
        <w:t>现场</w:t>
      </w:r>
      <w:r>
        <w:rPr>
          <w:rStyle w:val="af8"/>
          <w:rFonts w:eastAsia="黑体"/>
          <w:spacing w:val="0"/>
          <w:sz w:val="28"/>
        </w:rPr>
        <w:t>巡视检查</w:t>
      </w:r>
      <w:bookmarkEnd w:id="28"/>
      <w:bookmarkEnd w:id="29"/>
      <w:bookmarkEnd w:id="30"/>
    </w:p>
    <w:p w14:paraId="256D5449" w14:textId="77777777" w:rsidR="00806D5C" w:rsidRDefault="00000000">
      <w:pPr>
        <w:tabs>
          <w:tab w:val="left" w:pos="1299"/>
          <w:tab w:val="left" w:pos="1300"/>
        </w:tabs>
        <w:spacing w:line="360" w:lineRule="auto"/>
        <w:rPr>
          <w:rStyle w:val="31"/>
          <w:rFonts w:ascii="宋体" w:hAnsi="宋体" w:hint="eastAsia"/>
          <w:b w:val="0"/>
          <w:bCs/>
        </w:rPr>
      </w:pPr>
      <w:r>
        <w:rPr>
          <w:rStyle w:val="31"/>
          <w:rFonts w:hint="eastAsia"/>
        </w:rPr>
        <w:t>4.3.1</w:t>
      </w:r>
      <w:r>
        <w:rPr>
          <w:rStyle w:val="31"/>
          <w:rFonts w:ascii="宋体" w:hAnsi="宋体" w:hint="eastAsia"/>
        </w:rPr>
        <w:t xml:space="preserve">  </w:t>
      </w:r>
      <w:r w:rsidRPr="00485348">
        <w:rPr>
          <w:rStyle w:val="af8"/>
          <w:rFonts w:hint="eastAsia"/>
        </w:rPr>
        <w:t>传感器安装调试完成后，宜在监测点处设置警示和保护设施，并定期巡检。正式监测开始前，应填写高支模监测系统安装验收表（见附录</w:t>
      </w:r>
      <w:r w:rsidRPr="00485348">
        <w:rPr>
          <w:rStyle w:val="af8"/>
          <w:rFonts w:hint="eastAsia"/>
        </w:rPr>
        <w:t>A</w:t>
      </w:r>
      <w:r w:rsidRPr="00485348">
        <w:rPr>
          <w:rStyle w:val="af8"/>
          <w:rFonts w:hint="eastAsia"/>
        </w:rPr>
        <w:t>），确认传感器数据传输是否通畅，采集数据是否异常等，发现问题及时安排人工进行检修。</w:t>
      </w:r>
    </w:p>
    <w:p w14:paraId="0AE8BC7D" w14:textId="77777777" w:rsidR="00806D5C" w:rsidRDefault="00000000">
      <w:pPr>
        <w:rPr>
          <w:rFonts w:hint="eastAsia"/>
          <w:sz w:val="24"/>
          <w:lang w:eastAsia="zh-CN"/>
        </w:rPr>
      </w:pPr>
      <w:r>
        <w:rPr>
          <w:rFonts w:hint="eastAsia"/>
          <w:sz w:val="24"/>
          <w:lang w:eastAsia="zh-CN"/>
        </w:rPr>
        <w:br w:type="page"/>
      </w:r>
    </w:p>
    <w:p w14:paraId="2ACEF31B" w14:textId="77777777" w:rsidR="00806D5C" w:rsidRDefault="00806D5C">
      <w:pPr>
        <w:rPr>
          <w:rFonts w:hint="eastAsia"/>
          <w:sz w:val="24"/>
          <w:lang w:eastAsia="zh-CN"/>
        </w:rPr>
        <w:sectPr w:rsidR="00806D5C">
          <w:footerReference w:type="default" r:id="rId11"/>
          <w:pgSz w:w="11910" w:h="16840"/>
          <w:pgMar w:top="1440" w:right="1797" w:bottom="1440" w:left="1797" w:header="851" w:footer="992" w:gutter="0"/>
          <w:cols w:space="720"/>
          <w:docGrid w:type="lines" w:linePitch="326"/>
        </w:sectPr>
      </w:pPr>
    </w:p>
    <w:p w14:paraId="4780E79F" w14:textId="77777777" w:rsidR="00806D5C" w:rsidRDefault="00000000">
      <w:pPr>
        <w:pStyle w:val="12"/>
        <w:numPr>
          <w:ilvl w:val="0"/>
          <w:numId w:val="1"/>
        </w:numPr>
      </w:pPr>
      <w:bookmarkStart w:id="31" w:name="_Toc148616165"/>
      <w:bookmarkStart w:id="32" w:name="_Toc148616189"/>
      <w:bookmarkStart w:id="33" w:name="_Toc180049894"/>
      <w:bookmarkStart w:id="34" w:name="_Hlk180048674"/>
      <w:bookmarkEnd w:id="31"/>
      <w:bookmarkEnd w:id="32"/>
      <w:r>
        <w:rPr>
          <w:rFonts w:ascii="宋体" w:hAnsi="宋体" w:cs="Times New Roman"/>
        </w:rPr>
        <w:lastRenderedPageBreak/>
        <w:t xml:space="preserve"> </w:t>
      </w:r>
      <w:bookmarkStart w:id="35" w:name="_Toc180741804"/>
      <w:r>
        <w:rPr>
          <w:rFonts w:hint="eastAsia"/>
        </w:rPr>
        <w:t>监测点布置</w:t>
      </w:r>
      <w:bookmarkEnd w:id="33"/>
      <w:bookmarkEnd w:id="35"/>
    </w:p>
    <w:p w14:paraId="374287AB" w14:textId="77777777" w:rsidR="00806D5C" w:rsidRDefault="00000000">
      <w:pPr>
        <w:pStyle w:val="21"/>
      </w:pPr>
      <w:bookmarkStart w:id="36" w:name="_Toc148616193"/>
      <w:bookmarkStart w:id="37" w:name="_Toc148616169"/>
      <w:bookmarkStart w:id="38" w:name="_Toc180049895"/>
      <w:bookmarkStart w:id="39" w:name="_Toc148616194"/>
      <w:bookmarkStart w:id="40" w:name="_Toc180741805"/>
      <w:bookmarkEnd w:id="36"/>
      <w:bookmarkEnd w:id="37"/>
      <w:r>
        <w:rPr>
          <w:rFonts w:hint="eastAsia"/>
        </w:rPr>
        <w:t>5.1</w:t>
      </w:r>
      <w:r>
        <w:rPr>
          <w:rFonts w:asciiTheme="minorEastAsia" w:eastAsiaTheme="minorEastAsia" w:hAnsiTheme="minorEastAsia" w:hint="eastAsia"/>
        </w:rPr>
        <w:t xml:space="preserve">  </w:t>
      </w:r>
      <w:r>
        <w:t>一</w:t>
      </w:r>
      <w:r>
        <w:rPr>
          <w:rFonts w:ascii="宋体" w:eastAsia="宋体" w:hAnsi="宋体" w:hint="eastAsia"/>
        </w:rPr>
        <w:t xml:space="preserve"> </w:t>
      </w:r>
      <w:r>
        <w:t>般</w:t>
      </w:r>
      <w:r>
        <w:rPr>
          <w:rFonts w:ascii="宋体" w:eastAsia="宋体" w:hAnsi="宋体" w:hint="eastAsia"/>
        </w:rPr>
        <w:t xml:space="preserve"> </w:t>
      </w:r>
      <w:r>
        <w:t>规</w:t>
      </w:r>
      <w:r>
        <w:rPr>
          <w:rFonts w:ascii="宋体" w:eastAsia="宋体" w:hAnsi="宋体" w:hint="eastAsia"/>
        </w:rPr>
        <w:t xml:space="preserve"> </w:t>
      </w:r>
      <w:r>
        <w:t>定</w:t>
      </w:r>
      <w:bookmarkEnd w:id="38"/>
      <w:bookmarkEnd w:id="39"/>
      <w:bookmarkEnd w:id="40"/>
    </w:p>
    <w:p w14:paraId="6684947F" w14:textId="0FD7C2C9" w:rsidR="00806D5C" w:rsidRDefault="00000000">
      <w:pPr>
        <w:pStyle w:val="af4"/>
        <w:tabs>
          <w:tab w:val="left" w:pos="580"/>
          <w:tab w:val="left" w:pos="1299"/>
          <w:tab w:val="left" w:pos="1300"/>
        </w:tabs>
        <w:spacing w:before="0" w:line="360" w:lineRule="auto"/>
        <w:ind w:left="0"/>
        <w:jc w:val="both"/>
        <w:rPr>
          <w:rStyle w:val="af8"/>
        </w:rPr>
      </w:pPr>
      <w:r>
        <w:rPr>
          <w:rStyle w:val="31"/>
          <w:rFonts w:hint="eastAsia"/>
        </w:rPr>
        <w:t>5.1.1</w:t>
      </w:r>
      <w:r>
        <w:rPr>
          <w:rFonts w:hint="eastAsia"/>
          <w:spacing w:val="-5"/>
          <w:lang w:eastAsia="zh-CN"/>
        </w:rPr>
        <w:t xml:space="preserve">  </w:t>
      </w:r>
      <w:r>
        <w:rPr>
          <w:rStyle w:val="af8"/>
        </w:rPr>
        <w:t>模板支撑架工程监测点的布置应能反映模板支撑架的受力状态、变形特征和变化趋势，监测点应布设在支架薄弱、荷载较大等关键部位</w:t>
      </w:r>
      <w:r w:rsidR="001813C7">
        <w:rPr>
          <w:rStyle w:val="af8"/>
          <w:rFonts w:hint="eastAsia"/>
        </w:rPr>
        <w:t>，具体可</w:t>
      </w:r>
      <w:r w:rsidR="00440D51">
        <w:rPr>
          <w:rStyle w:val="af8"/>
          <w:rFonts w:hint="eastAsia"/>
        </w:rPr>
        <w:t>参照</w:t>
      </w:r>
      <w:r w:rsidR="001813C7" w:rsidRPr="001813C7">
        <w:rPr>
          <w:rStyle w:val="af8"/>
          <w:rFonts w:hint="eastAsia"/>
        </w:rPr>
        <w:t>《混凝土结构工程施工规范》</w:t>
      </w:r>
      <w:r w:rsidR="001813C7" w:rsidRPr="001813C7">
        <w:rPr>
          <w:rStyle w:val="af8"/>
          <w:rFonts w:hint="eastAsia"/>
        </w:rPr>
        <w:t>GB 50666</w:t>
      </w:r>
      <w:r w:rsidR="001813C7">
        <w:rPr>
          <w:rStyle w:val="af8"/>
          <w:rFonts w:hint="eastAsia"/>
        </w:rPr>
        <w:t>和</w:t>
      </w:r>
      <w:r w:rsidR="001813C7" w:rsidRPr="001813C7">
        <w:rPr>
          <w:rStyle w:val="af8"/>
          <w:rFonts w:hint="eastAsia"/>
        </w:rPr>
        <w:t>《建筑施工模板安全技术规范》</w:t>
      </w:r>
      <w:r w:rsidR="001813C7" w:rsidRPr="001813C7">
        <w:rPr>
          <w:rStyle w:val="af8"/>
          <w:rFonts w:hint="eastAsia"/>
        </w:rPr>
        <w:t>JGJ 162</w:t>
      </w:r>
      <w:r w:rsidR="00440D51">
        <w:rPr>
          <w:rStyle w:val="af8"/>
          <w:rFonts w:hint="eastAsia"/>
        </w:rPr>
        <w:t>的要求执行</w:t>
      </w:r>
      <w:r>
        <w:rPr>
          <w:rStyle w:val="af8"/>
        </w:rPr>
        <w:t>。</w:t>
      </w:r>
      <w:r>
        <w:rPr>
          <w:rStyle w:val="af8"/>
          <w:rFonts w:hint="eastAsia"/>
        </w:rPr>
        <w:t>特别对于施工风险较大的项目，宜优先采用有限元方法进行计算分析，结合分析结果针对性的布置监测点。</w:t>
      </w:r>
    </w:p>
    <w:p w14:paraId="0EF0B13D" w14:textId="7515BB2F" w:rsidR="00806D5C" w:rsidRDefault="00000000">
      <w:pPr>
        <w:pStyle w:val="af4"/>
        <w:tabs>
          <w:tab w:val="left" w:pos="1299"/>
          <w:tab w:val="left" w:pos="1312"/>
        </w:tabs>
        <w:spacing w:before="0" w:line="360" w:lineRule="auto"/>
        <w:ind w:left="0"/>
        <w:jc w:val="both"/>
        <w:rPr>
          <w:rFonts w:hint="eastAsia"/>
          <w:lang w:eastAsia="zh-CN"/>
        </w:rPr>
      </w:pPr>
      <w:r>
        <w:rPr>
          <w:rStyle w:val="31"/>
          <w:rFonts w:hint="eastAsia"/>
        </w:rPr>
        <w:t>5.1.2</w:t>
      </w:r>
      <w:r>
        <w:rPr>
          <w:rFonts w:hint="eastAsia"/>
          <w:lang w:eastAsia="zh-CN"/>
        </w:rPr>
        <w:t xml:space="preserve">  模板支撑架工程监测点平面位置宜按网格形式均匀分布设置，单个监测点之间的水平间距宜为</w:t>
      </w:r>
      <w:r>
        <w:rPr>
          <w:rStyle w:val="af8"/>
          <w:rFonts w:hint="eastAsia"/>
        </w:rPr>
        <w:t>15~30</w:t>
      </w:r>
      <w:r>
        <w:rPr>
          <w:rFonts w:hint="eastAsia"/>
          <w:lang w:eastAsia="zh-CN"/>
        </w:rPr>
        <w:t>米。</w:t>
      </w:r>
    </w:p>
    <w:p w14:paraId="119C7756" w14:textId="77777777" w:rsidR="00806D5C" w:rsidRDefault="00000000">
      <w:pPr>
        <w:pStyle w:val="af4"/>
        <w:tabs>
          <w:tab w:val="left" w:pos="1299"/>
          <w:tab w:val="left" w:pos="1312"/>
        </w:tabs>
        <w:spacing w:before="0" w:line="360" w:lineRule="auto"/>
        <w:ind w:left="0"/>
        <w:jc w:val="both"/>
        <w:rPr>
          <w:rStyle w:val="af8"/>
        </w:rPr>
      </w:pPr>
      <w:r>
        <w:rPr>
          <w:rStyle w:val="31"/>
          <w:rFonts w:hint="eastAsia"/>
        </w:rPr>
        <w:t>5.1.3</w:t>
      </w:r>
      <w:r>
        <w:rPr>
          <w:rFonts w:hint="eastAsia"/>
          <w:lang w:eastAsia="zh-CN"/>
        </w:rPr>
        <w:t xml:space="preserve">  </w:t>
      </w:r>
      <w:r>
        <w:rPr>
          <w:rStyle w:val="af8"/>
          <w:rFonts w:hint="eastAsia"/>
        </w:rPr>
        <w:t>监测点的不同</w:t>
      </w:r>
      <w:r>
        <w:rPr>
          <w:rStyle w:val="af8"/>
        </w:rPr>
        <w:t>监测项目宜布设于同一构件或邻近构件</w:t>
      </w:r>
      <w:r>
        <w:rPr>
          <w:rStyle w:val="af8"/>
          <w:rFonts w:hint="eastAsia"/>
        </w:rPr>
        <w:t>，监测点布置示意图见附录</w:t>
      </w:r>
      <w:r>
        <w:rPr>
          <w:rStyle w:val="af8"/>
          <w:rFonts w:hint="eastAsia"/>
        </w:rPr>
        <w:t>C</w:t>
      </w:r>
      <w:r>
        <w:rPr>
          <w:rStyle w:val="af8"/>
        </w:rPr>
        <w:t>。</w:t>
      </w:r>
    </w:p>
    <w:p w14:paraId="7F5AB907" w14:textId="77777777" w:rsidR="00806D5C" w:rsidRDefault="00000000">
      <w:pPr>
        <w:pStyle w:val="af4"/>
        <w:tabs>
          <w:tab w:val="left" w:pos="1299"/>
          <w:tab w:val="left" w:pos="1300"/>
        </w:tabs>
        <w:spacing w:before="0" w:line="360" w:lineRule="auto"/>
        <w:ind w:left="0"/>
        <w:jc w:val="both"/>
        <w:rPr>
          <w:rStyle w:val="af8"/>
        </w:rPr>
      </w:pPr>
      <w:r>
        <w:rPr>
          <w:rStyle w:val="31"/>
          <w:rFonts w:hint="eastAsia"/>
        </w:rPr>
        <w:t>5.1.4</w:t>
      </w:r>
      <w:r>
        <w:rPr>
          <w:rFonts w:hint="eastAsia"/>
          <w:spacing w:val="-6"/>
          <w:lang w:eastAsia="zh-CN"/>
        </w:rPr>
        <w:t xml:space="preserve">  </w:t>
      </w:r>
      <w:r>
        <w:rPr>
          <w:rStyle w:val="af8"/>
          <w:rFonts w:hint="eastAsia"/>
        </w:rPr>
        <w:t>在保证监测传感器正常运行的基础上，</w:t>
      </w:r>
      <w:r>
        <w:rPr>
          <w:rStyle w:val="af8"/>
        </w:rPr>
        <w:t>监测点的</w:t>
      </w:r>
      <w:r>
        <w:rPr>
          <w:rStyle w:val="af8"/>
          <w:rFonts w:hint="eastAsia"/>
        </w:rPr>
        <w:t>传感器</w:t>
      </w:r>
      <w:r>
        <w:rPr>
          <w:rStyle w:val="af8"/>
        </w:rPr>
        <w:t>布置</w:t>
      </w:r>
      <w:r>
        <w:rPr>
          <w:rStyle w:val="af8"/>
          <w:rFonts w:hint="eastAsia"/>
        </w:rPr>
        <w:t>应</w:t>
      </w:r>
      <w:r>
        <w:rPr>
          <w:rStyle w:val="af8"/>
        </w:rPr>
        <w:t>尽量减少对施工作业的影响。</w:t>
      </w:r>
    </w:p>
    <w:p w14:paraId="567942B8" w14:textId="77777777" w:rsidR="00806D5C" w:rsidRDefault="00000000">
      <w:pPr>
        <w:tabs>
          <w:tab w:val="left" w:pos="1299"/>
          <w:tab w:val="left" w:pos="1300"/>
        </w:tabs>
        <w:spacing w:line="360" w:lineRule="auto"/>
        <w:jc w:val="both"/>
        <w:rPr>
          <w:rStyle w:val="af8"/>
        </w:rPr>
      </w:pPr>
      <w:r>
        <w:rPr>
          <w:rStyle w:val="31"/>
          <w:rFonts w:hint="eastAsia"/>
        </w:rPr>
        <w:t>5.1.5</w:t>
      </w:r>
      <w:r>
        <w:rPr>
          <w:rFonts w:hint="eastAsia"/>
          <w:sz w:val="24"/>
          <w:szCs w:val="24"/>
          <w:lang w:eastAsia="zh-CN"/>
        </w:rPr>
        <w:t xml:space="preserve">  </w:t>
      </w:r>
      <w:r>
        <w:rPr>
          <w:rStyle w:val="af8"/>
        </w:rPr>
        <w:t>监测点</w:t>
      </w:r>
      <w:r>
        <w:rPr>
          <w:rStyle w:val="af8"/>
          <w:rFonts w:hint="eastAsia"/>
        </w:rPr>
        <w:t>布置</w:t>
      </w:r>
      <w:r>
        <w:rPr>
          <w:rStyle w:val="af8"/>
        </w:rPr>
        <w:t>完成后，应记录测点实际位置，绘制测点布置图。</w:t>
      </w:r>
    </w:p>
    <w:p w14:paraId="22A78F6B" w14:textId="77777777" w:rsidR="00806D5C" w:rsidRDefault="00000000">
      <w:pPr>
        <w:pStyle w:val="21"/>
      </w:pPr>
      <w:bookmarkStart w:id="41" w:name="_Toc180049896"/>
      <w:bookmarkStart w:id="42" w:name="_Toc180741806"/>
      <w:r>
        <w:rPr>
          <w:rFonts w:hint="eastAsia"/>
        </w:rPr>
        <w:t>5.2</w:t>
      </w:r>
      <w:r>
        <w:rPr>
          <w:rFonts w:ascii="宋体" w:eastAsia="宋体" w:hAnsi="宋体" w:hint="eastAsia"/>
        </w:rPr>
        <w:t xml:space="preserve">  </w:t>
      </w:r>
      <w:r>
        <w:rPr>
          <w:rFonts w:hint="eastAsia"/>
        </w:rPr>
        <w:t>支撑架体结构</w:t>
      </w:r>
      <w:bookmarkEnd w:id="41"/>
      <w:bookmarkEnd w:id="42"/>
    </w:p>
    <w:p w14:paraId="5851C46D" w14:textId="77777777" w:rsidR="00806D5C" w:rsidRDefault="00000000">
      <w:pPr>
        <w:pStyle w:val="af4"/>
        <w:tabs>
          <w:tab w:val="left" w:pos="1300"/>
        </w:tabs>
        <w:spacing w:before="0" w:line="360" w:lineRule="auto"/>
        <w:ind w:left="0"/>
        <w:jc w:val="both"/>
        <w:rPr>
          <w:rStyle w:val="af8"/>
          <w:rFonts w:cs="Times New Roman"/>
        </w:rPr>
      </w:pPr>
      <w:r>
        <w:rPr>
          <w:rStyle w:val="31"/>
          <w:rFonts w:cs="Times New Roman"/>
        </w:rPr>
        <w:t>5.2.1</w:t>
      </w:r>
      <w:r>
        <w:rPr>
          <w:rFonts w:asciiTheme="minorEastAsia" w:eastAsiaTheme="minorEastAsia" w:hAnsiTheme="minorEastAsia" w:cs="Times New Roman"/>
          <w:spacing w:val="-3"/>
          <w:lang w:eastAsia="zh-CN"/>
        </w:rPr>
        <w:t xml:space="preserve">  </w:t>
      </w:r>
      <w:r>
        <w:rPr>
          <w:rStyle w:val="af8"/>
          <w:rFonts w:cs="Times New Roman"/>
        </w:rPr>
        <w:t>支撑架体结构的监测点宜布设在荷载较大或其他具有代表性的部位。对于搭设形式复杂、荷载较大、计算变形较大和内力变化显著的位置，应增加监测点。当有稳定的既有结构做可靠连接时，可适当减少监测点。</w:t>
      </w:r>
    </w:p>
    <w:p w14:paraId="11E36A23" w14:textId="77777777" w:rsidR="00806D5C" w:rsidRDefault="00000000">
      <w:pPr>
        <w:tabs>
          <w:tab w:val="left" w:pos="1300"/>
        </w:tabs>
        <w:spacing w:line="360" w:lineRule="auto"/>
        <w:jc w:val="both"/>
        <w:rPr>
          <w:rStyle w:val="af8"/>
          <w:rFonts w:cs="Times New Roman"/>
        </w:rPr>
      </w:pPr>
      <w:r>
        <w:rPr>
          <w:rStyle w:val="31"/>
          <w:rFonts w:cs="Times New Roman"/>
        </w:rPr>
        <w:t>5.2.2</w:t>
      </w:r>
      <w:r>
        <w:rPr>
          <w:rStyle w:val="af8"/>
          <w:rFonts w:asciiTheme="minorEastAsia" w:eastAsiaTheme="minorEastAsia" w:hAnsiTheme="minorEastAsia" w:cs="Times New Roman"/>
        </w:rPr>
        <w:t xml:space="preserve">  </w:t>
      </w:r>
      <w:r>
        <w:rPr>
          <w:rStyle w:val="af8"/>
          <w:rFonts w:cs="Times New Roman"/>
        </w:rPr>
        <w:t>支撑架体结构立杆上各种监测传感器宜布设于同一构件或邻近构件。</w:t>
      </w:r>
    </w:p>
    <w:p w14:paraId="53E97C9D" w14:textId="77777777" w:rsidR="00806D5C" w:rsidRDefault="00000000">
      <w:pPr>
        <w:tabs>
          <w:tab w:val="left" w:pos="1300"/>
        </w:tabs>
        <w:spacing w:line="360" w:lineRule="auto"/>
        <w:jc w:val="both"/>
        <w:rPr>
          <w:rStyle w:val="af8"/>
          <w:rFonts w:cs="Times New Roman"/>
        </w:rPr>
      </w:pPr>
      <w:r>
        <w:rPr>
          <w:rStyle w:val="31"/>
          <w:rFonts w:cs="Times New Roman"/>
        </w:rPr>
        <w:t>5.2.3</w:t>
      </w:r>
      <w:r>
        <w:rPr>
          <w:rStyle w:val="af8"/>
          <w:rFonts w:asciiTheme="minorEastAsia" w:eastAsiaTheme="minorEastAsia" w:hAnsiTheme="minorEastAsia" w:cs="Times New Roman"/>
        </w:rPr>
        <w:t xml:space="preserve">  </w:t>
      </w:r>
      <w:r>
        <w:rPr>
          <w:rStyle w:val="af8"/>
          <w:rFonts w:cs="Times New Roman"/>
        </w:rPr>
        <w:t>立杆轴力监测点宜布置在立杆底部与基础之间</w:t>
      </w:r>
      <w:r>
        <w:rPr>
          <w:rStyle w:val="af8"/>
          <w:rFonts w:cs="Times New Roman" w:hint="eastAsia"/>
        </w:rPr>
        <w:t>（见附录</w:t>
      </w:r>
      <w:r>
        <w:rPr>
          <w:rStyle w:val="af8"/>
          <w:rFonts w:cs="Times New Roman" w:hint="eastAsia"/>
        </w:rPr>
        <w:t>C</w:t>
      </w:r>
      <w:r>
        <w:rPr>
          <w:rStyle w:val="af8"/>
          <w:rFonts w:cs="Times New Roman" w:hint="eastAsia"/>
        </w:rPr>
        <w:t>）</w:t>
      </w:r>
      <w:r>
        <w:rPr>
          <w:rStyle w:val="af8"/>
          <w:rFonts w:cs="Times New Roman"/>
        </w:rPr>
        <w:t>，轴力监测传感器与立杆底部、基础应保持紧密接触，接触面应平整以保证接触均匀</w:t>
      </w:r>
      <w:r>
        <w:rPr>
          <w:rStyle w:val="af8"/>
          <w:rFonts w:cs="Times New Roman" w:hint="eastAsia"/>
        </w:rPr>
        <w:t>受压</w:t>
      </w:r>
      <w:r>
        <w:rPr>
          <w:rStyle w:val="af8"/>
          <w:rFonts w:cs="Times New Roman"/>
        </w:rPr>
        <w:t>。当基础缺乏平整接触面时，也可将其布置在立杆顶托与模板底部支撑构件之间。</w:t>
      </w:r>
    </w:p>
    <w:p w14:paraId="3F5E65E8" w14:textId="77777777" w:rsidR="00806D5C" w:rsidRDefault="00000000">
      <w:pPr>
        <w:tabs>
          <w:tab w:val="left" w:pos="1300"/>
        </w:tabs>
        <w:spacing w:line="360" w:lineRule="auto"/>
        <w:jc w:val="both"/>
        <w:rPr>
          <w:rStyle w:val="af8"/>
          <w:rFonts w:cs="Times New Roman"/>
        </w:rPr>
      </w:pPr>
      <w:r>
        <w:rPr>
          <w:rStyle w:val="31"/>
          <w:rFonts w:cs="Times New Roman"/>
        </w:rPr>
        <w:t>5.2.4</w:t>
      </w:r>
      <w:r>
        <w:rPr>
          <w:rStyle w:val="af8"/>
          <w:rFonts w:asciiTheme="minorEastAsia" w:eastAsiaTheme="minorEastAsia" w:hAnsiTheme="minorEastAsia" w:cs="Times New Roman"/>
        </w:rPr>
        <w:t xml:space="preserve">  </w:t>
      </w:r>
      <w:r>
        <w:rPr>
          <w:rStyle w:val="af8"/>
          <w:rFonts w:cs="Times New Roman"/>
        </w:rPr>
        <w:t>立杆倾斜监测点宜布置在模板下方</w:t>
      </w:r>
      <w:r>
        <w:rPr>
          <w:rStyle w:val="af8"/>
          <w:rFonts w:cs="Times New Roman"/>
        </w:rPr>
        <w:t>1.5</w:t>
      </w:r>
      <w:r>
        <w:rPr>
          <w:rStyle w:val="af8"/>
          <w:rFonts w:cs="Times New Roman" w:hint="eastAsia"/>
        </w:rPr>
        <w:t xml:space="preserve"> </w:t>
      </w:r>
      <w:r>
        <w:rPr>
          <w:rStyle w:val="af8"/>
          <w:rFonts w:cs="Times New Roman"/>
        </w:rPr>
        <w:t>m</w:t>
      </w:r>
      <w:r>
        <w:rPr>
          <w:rStyle w:val="af8"/>
          <w:rFonts w:cs="Times New Roman"/>
        </w:rPr>
        <w:t>以内</w:t>
      </w:r>
      <w:r>
        <w:rPr>
          <w:rStyle w:val="af8"/>
          <w:rFonts w:cs="Times New Roman" w:hint="eastAsia"/>
        </w:rPr>
        <w:t>（（见附录</w:t>
      </w:r>
      <w:r>
        <w:rPr>
          <w:rStyle w:val="af8"/>
          <w:rFonts w:cs="Times New Roman" w:hint="eastAsia"/>
        </w:rPr>
        <w:t>C</w:t>
      </w:r>
      <w:r>
        <w:rPr>
          <w:rStyle w:val="af8"/>
          <w:rFonts w:cs="Times New Roman" w:hint="eastAsia"/>
        </w:rPr>
        <w:t>））</w:t>
      </w:r>
      <w:r>
        <w:rPr>
          <w:rStyle w:val="af8"/>
          <w:rFonts w:cs="Times New Roman"/>
        </w:rPr>
        <w:t>，当排架高度超过</w:t>
      </w:r>
      <w:r>
        <w:rPr>
          <w:rStyle w:val="af8"/>
          <w:rFonts w:cs="Times New Roman"/>
        </w:rPr>
        <w:t>12</w:t>
      </w:r>
      <w:r>
        <w:rPr>
          <w:rStyle w:val="af8"/>
          <w:rFonts w:cs="Times New Roman" w:hint="eastAsia"/>
        </w:rPr>
        <w:t xml:space="preserve"> </w:t>
      </w:r>
      <w:r>
        <w:rPr>
          <w:rStyle w:val="af8"/>
          <w:rFonts w:cs="Times New Roman"/>
        </w:rPr>
        <w:t>m</w:t>
      </w:r>
      <w:r>
        <w:rPr>
          <w:rStyle w:val="af8"/>
          <w:rFonts w:cs="Times New Roman"/>
        </w:rPr>
        <w:t>时，应在立杆竖向位置增设监测点，增加监测点与上一个监测点的竖向间</w:t>
      </w:r>
      <w:r>
        <w:rPr>
          <w:rStyle w:val="af8"/>
          <w:rFonts w:cs="Times New Roman"/>
        </w:rPr>
        <w:lastRenderedPageBreak/>
        <w:t>隔距离宜为</w:t>
      </w:r>
      <w:r>
        <w:rPr>
          <w:rStyle w:val="af8"/>
          <w:rFonts w:cs="Times New Roman"/>
        </w:rPr>
        <w:t>6~8</w:t>
      </w:r>
      <w:r>
        <w:rPr>
          <w:rStyle w:val="af8"/>
          <w:rFonts w:cs="Times New Roman" w:hint="eastAsia"/>
        </w:rPr>
        <w:t xml:space="preserve"> </w:t>
      </w:r>
      <w:r>
        <w:rPr>
          <w:rStyle w:val="af8"/>
          <w:rFonts w:cs="Times New Roman"/>
        </w:rPr>
        <w:t>m</w:t>
      </w:r>
      <w:r>
        <w:rPr>
          <w:rStyle w:val="af8"/>
          <w:rFonts w:cs="Times New Roman"/>
        </w:rPr>
        <w:t>。</w:t>
      </w:r>
    </w:p>
    <w:p w14:paraId="66751599" w14:textId="77777777" w:rsidR="00806D5C" w:rsidRDefault="00000000">
      <w:pPr>
        <w:tabs>
          <w:tab w:val="left" w:pos="1300"/>
        </w:tabs>
        <w:spacing w:line="360" w:lineRule="auto"/>
        <w:jc w:val="both"/>
        <w:rPr>
          <w:rStyle w:val="af8"/>
          <w:rFonts w:cs="Times New Roman"/>
        </w:rPr>
      </w:pPr>
      <w:r>
        <w:rPr>
          <w:rStyle w:val="31"/>
          <w:rFonts w:cs="Times New Roman"/>
        </w:rPr>
        <w:t>5.2.5</w:t>
      </w:r>
      <w:r>
        <w:rPr>
          <w:rStyle w:val="af8"/>
          <w:rFonts w:asciiTheme="minorEastAsia" w:eastAsiaTheme="minorEastAsia" w:hAnsiTheme="minorEastAsia" w:cs="Times New Roman"/>
        </w:rPr>
        <w:t xml:space="preserve">  </w:t>
      </w:r>
      <w:r>
        <w:rPr>
          <w:rStyle w:val="af8"/>
          <w:rFonts w:cs="Times New Roman"/>
        </w:rPr>
        <w:t>水平位移监测点宜布置在模板下方</w:t>
      </w:r>
      <w:r>
        <w:rPr>
          <w:rStyle w:val="af8"/>
          <w:rFonts w:cs="Times New Roman"/>
        </w:rPr>
        <w:t>1.5</w:t>
      </w:r>
      <w:r>
        <w:rPr>
          <w:rStyle w:val="af8"/>
          <w:rFonts w:cs="Times New Roman" w:hint="eastAsia"/>
        </w:rPr>
        <w:t xml:space="preserve"> </w:t>
      </w:r>
      <w:r>
        <w:rPr>
          <w:rStyle w:val="af8"/>
          <w:rFonts w:cs="Times New Roman"/>
        </w:rPr>
        <w:t>m</w:t>
      </w:r>
      <w:r>
        <w:rPr>
          <w:rStyle w:val="af8"/>
          <w:rFonts w:cs="Times New Roman"/>
        </w:rPr>
        <w:t>以内</w:t>
      </w:r>
      <w:r>
        <w:rPr>
          <w:rStyle w:val="af8"/>
          <w:rFonts w:cs="Times New Roman" w:hint="eastAsia"/>
        </w:rPr>
        <w:t>（见附录</w:t>
      </w:r>
      <w:r>
        <w:rPr>
          <w:rStyle w:val="af8"/>
          <w:rFonts w:cs="Times New Roman" w:hint="eastAsia"/>
        </w:rPr>
        <w:t>C</w:t>
      </w:r>
      <w:r>
        <w:rPr>
          <w:rStyle w:val="af8"/>
          <w:rFonts w:cs="Times New Roman" w:hint="eastAsia"/>
        </w:rPr>
        <w:t>）</w:t>
      </w:r>
      <w:r>
        <w:rPr>
          <w:rStyle w:val="af8"/>
          <w:rFonts w:cs="Times New Roman"/>
        </w:rPr>
        <w:t>，当排架高度超过</w:t>
      </w:r>
      <w:r>
        <w:rPr>
          <w:rStyle w:val="af8"/>
          <w:rFonts w:cs="Times New Roman"/>
        </w:rPr>
        <w:t>12</w:t>
      </w:r>
      <w:r>
        <w:rPr>
          <w:rStyle w:val="af8"/>
          <w:rFonts w:cs="Times New Roman" w:hint="eastAsia"/>
        </w:rPr>
        <w:t xml:space="preserve"> </w:t>
      </w:r>
      <w:r>
        <w:rPr>
          <w:rStyle w:val="af8"/>
          <w:rFonts w:cs="Times New Roman"/>
        </w:rPr>
        <w:t>m</w:t>
      </w:r>
      <w:r>
        <w:rPr>
          <w:rStyle w:val="af8"/>
          <w:rFonts w:cs="Times New Roman"/>
        </w:rPr>
        <w:t>时，应在立杆竖向位置增设监测点，增加监测点与上一个监测点的竖向间隔距离宜为</w:t>
      </w:r>
      <w:r>
        <w:rPr>
          <w:rStyle w:val="af8"/>
          <w:rFonts w:cs="Times New Roman"/>
        </w:rPr>
        <w:t>6~8</w:t>
      </w:r>
      <w:r>
        <w:rPr>
          <w:rStyle w:val="af8"/>
          <w:rFonts w:cs="Times New Roman" w:hint="eastAsia"/>
        </w:rPr>
        <w:t xml:space="preserve"> </w:t>
      </w:r>
      <w:r>
        <w:rPr>
          <w:rStyle w:val="af8"/>
          <w:rFonts w:cs="Times New Roman"/>
        </w:rPr>
        <w:t>m</w:t>
      </w:r>
      <w:r>
        <w:rPr>
          <w:rStyle w:val="af8"/>
          <w:rFonts w:cs="Times New Roman"/>
        </w:rPr>
        <w:t>。</w:t>
      </w:r>
    </w:p>
    <w:p w14:paraId="33C0F577" w14:textId="77777777" w:rsidR="00806D5C" w:rsidRDefault="00000000">
      <w:pPr>
        <w:tabs>
          <w:tab w:val="left" w:pos="1300"/>
        </w:tabs>
        <w:spacing w:line="360" w:lineRule="auto"/>
        <w:jc w:val="both"/>
        <w:rPr>
          <w:rStyle w:val="af8"/>
          <w:rFonts w:cs="Times New Roman"/>
        </w:rPr>
      </w:pPr>
      <w:r>
        <w:rPr>
          <w:rStyle w:val="31"/>
          <w:rFonts w:cs="Times New Roman"/>
        </w:rPr>
        <w:t>5.2.6</w:t>
      </w:r>
      <w:r>
        <w:rPr>
          <w:rStyle w:val="af8"/>
          <w:rFonts w:asciiTheme="minorEastAsia" w:eastAsiaTheme="minorEastAsia" w:hAnsiTheme="minorEastAsia" w:cs="Times New Roman"/>
        </w:rPr>
        <w:t xml:space="preserve">  </w:t>
      </w:r>
      <w:r>
        <w:rPr>
          <w:rStyle w:val="af8"/>
          <w:rFonts w:cs="Times New Roman"/>
        </w:rPr>
        <w:t>模板沉降变形监测点宜布置在模板下方</w:t>
      </w:r>
      <w:r>
        <w:rPr>
          <w:rStyle w:val="af8"/>
          <w:rFonts w:cs="Times New Roman"/>
        </w:rPr>
        <w:t>1.5</w:t>
      </w:r>
      <w:r>
        <w:rPr>
          <w:rStyle w:val="af8"/>
          <w:rFonts w:cs="Times New Roman" w:hint="eastAsia"/>
        </w:rPr>
        <w:t xml:space="preserve"> </w:t>
      </w:r>
      <w:r>
        <w:rPr>
          <w:rStyle w:val="af8"/>
          <w:rFonts w:cs="Times New Roman"/>
        </w:rPr>
        <w:t>m</w:t>
      </w:r>
      <w:r>
        <w:rPr>
          <w:rStyle w:val="af8"/>
          <w:rFonts w:cs="Times New Roman"/>
        </w:rPr>
        <w:t>以内</w:t>
      </w:r>
      <w:r>
        <w:rPr>
          <w:rStyle w:val="af8"/>
          <w:rFonts w:cs="Times New Roman" w:hint="eastAsia"/>
        </w:rPr>
        <w:t>（见附录</w:t>
      </w:r>
      <w:r>
        <w:rPr>
          <w:rStyle w:val="af8"/>
          <w:rFonts w:cs="Times New Roman" w:hint="eastAsia"/>
        </w:rPr>
        <w:t>C</w:t>
      </w:r>
      <w:r>
        <w:rPr>
          <w:rStyle w:val="af8"/>
          <w:rFonts w:cs="Times New Roman" w:hint="eastAsia"/>
        </w:rPr>
        <w:t>）</w:t>
      </w:r>
      <w:r>
        <w:rPr>
          <w:rStyle w:val="af8"/>
          <w:rFonts w:cs="Times New Roman"/>
        </w:rPr>
        <w:t>。</w:t>
      </w:r>
    </w:p>
    <w:p w14:paraId="61FB391E" w14:textId="77777777" w:rsidR="00806D5C" w:rsidRDefault="00000000">
      <w:pPr>
        <w:pStyle w:val="21"/>
      </w:pPr>
      <w:bookmarkStart w:id="43" w:name="_Toc180049897"/>
      <w:bookmarkStart w:id="44" w:name="_Toc148616196"/>
      <w:bookmarkStart w:id="45" w:name="_Toc180741807"/>
      <w:r>
        <w:rPr>
          <w:rFonts w:hint="eastAsia"/>
        </w:rPr>
        <w:t>5.3</w:t>
      </w:r>
      <w:r>
        <w:rPr>
          <w:rFonts w:ascii="宋体" w:eastAsia="宋体" w:hAnsi="宋体" w:hint="eastAsia"/>
        </w:rPr>
        <w:t xml:space="preserve">  </w:t>
      </w:r>
      <w:r>
        <w:t>立</w:t>
      </w:r>
      <w:r>
        <w:rPr>
          <w:rFonts w:ascii="宋体" w:eastAsia="宋体" w:hAnsi="宋体" w:hint="eastAsia"/>
        </w:rPr>
        <w:t xml:space="preserve"> </w:t>
      </w:r>
      <w:r>
        <w:t>杆</w:t>
      </w:r>
      <w:r>
        <w:rPr>
          <w:rFonts w:ascii="宋体" w:eastAsia="宋体" w:hAnsi="宋体" w:hint="eastAsia"/>
        </w:rPr>
        <w:t xml:space="preserve"> </w:t>
      </w:r>
      <w:r>
        <w:t>基</w:t>
      </w:r>
      <w:r>
        <w:rPr>
          <w:rFonts w:ascii="宋体" w:eastAsia="宋体" w:hAnsi="宋体" w:hint="eastAsia"/>
        </w:rPr>
        <w:t xml:space="preserve"> </w:t>
      </w:r>
      <w:r>
        <w:t>础</w:t>
      </w:r>
      <w:bookmarkEnd w:id="43"/>
      <w:bookmarkEnd w:id="44"/>
      <w:bookmarkEnd w:id="45"/>
    </w:p>
    <w:p w14:paraId="7DEEDAD6" w14:textId="77777777" w:rsidR="00806D5C" w:rsidRDefault="00000000">
      <w:pPr>
        <w:spacing w:line="360" w:lineRule="auto"/>
        <w:jc w:val="both"/>
        <w:rPr>
          <w:rStyle w:val="af8"/>
        </w:rPr>
      </w:pPr>
      <w:r>
        <w:rPr>
          <w:rStyle w:val="31"/>
          <w:rFonts w:hint="eastAsia"/>
        </w:rPr>
        <w:t>5.3.1</w:t>
      </w:r>
      <w:r>
        <w:rPr>
          <w:rFonts w:hint="eastAsia"/>
          <w:spacing w:val="-3"/>
          <w:sz w:val="24"/>
          <w:szCs w:val="24"/>
          <w:lang w:eastAsia="zh-CN"/>
        </w:rPr>
        <w:t xml:space="preserve">  </w:t>
      </w:r>
      <w:r>
        <w:rPr>
          <w:rStyle w:val="af8"/>
          <w:rFonts w:hint="eastAsia"/>
        </w:rPr>
        <w:t>当立杆基础承载力较小或上部荷载较大时，</w:t>
      </w:r>
      <w:r>
        <w:rPr>
          <w:rStyle w:val="af8"/>
        </w:rPr>
        <w:t>宜在支架的四角、设计荷载较大、基础承载力较低的部位及其他具有代表性的部位</w:t>
      </w:r>
      <w:r>
        <w:rPr>
          <w:rStyle w:val="af8"/>
          <w:rFonts w:hint="eastAsia"/>
        </w:rPr>
        <w:t>布置沉降监测点</w:t>
      </w:r>
      <w:r>
        <w:rPr>
          <w:rStyle w:val="af8"/>
        </w:rPr>
        <w:t>，</w:t>
      </w:r>
      <w:r>
        <w:rPr>
          <w:rStyle w:val="af8"/>
          <w:rFonts w:hint="eastAsia"/>
        </w:rPr>
        <w:t>监测点的水平间距宜为</w:t>
      </w:r>
      <w:r>
        <w:rPr>
          <w:rStyle w:val="af8"/>
          <w:rFonts w:hint="eastAsia"/>
        </w:rPr>
        <w:t xml:space="preserve"> </w:t>
      </w:r>
      <w:r>
        <w:rPr>
          <w:rStyle w:val="af8"/>
        </w:rPr>
        <w:t>20</w:t>
      </w:r>
      <w:r>
        <w:rPr>
          <w:rStyle w:val="af8"/>
          <w:rFonts w:hint="eastAsia"/>
        </w:rPr>
        <w:t>～</w:t>
      </w:r>
      <w:r>
        <w:rPr>
          <w:rStyle w:val="af8"/>
        </w:rPr>
        <w:t>25</w:t>
      </w:r>
      <w:r>
        <w:rPr>
          <w:rStyle w:val="af8"/>
          <w:rFonts w:hint="eastAsia"/>
        </w:rPr>
        <w:t xml:space="preserve"> </w:t>
      </w:r>
      <w:r>
        <w:rPr>
          <w:rStyle w:val="af8"/>
        </w:rPr>
        <w:t>m</w:t>
      </w:r>
      <w:r>
        <w:rPr>
          <w:rStyle w:val="af8"/>
          <w:rFonts w:cs="Times New Roman" w:hint="eastAsia"/>
        </w:rPr>
        <w:t>（见附录</w:t>
      </w:r>
      <w:r>
        <w:rPr>
          <w:rStyle w:val="af8"/>
          <w:rFonts w:cs="Times New Roman" w:hint="eastAsia"/>
        </w:rPr>
        <w:t>C</w:t>
      </w:r>
      <w:r>
        <w:rPr>
          <w:rStyle w:val="af8"/>
          <w:rFonts w:cs="Times New Roman" w:hint="eastAsia"/>
        </w:rPr>
        <w:t>）</w:t>
      </w:r>
      <w:r>
        <w:rPr>
          <w:rStyle w:val="af8"/>
          <w:rFonts w:hint="eastAsia"/>
        </w:rPr>
        <w:t>，且每边不少于</w:t>
      </w:r>
      <w:r>
        <w:rPr>
          <w:rStyle w:val="af8"/>
          <w:rFonts w:hint="eastAsia"/>
        </w:rPr>
        <w:t xml:space="preserve"> </w:t>
      </w:r>
      <w:r>
        <w:rPr>
          <w:rStyle w:val="af8"/>
        </w:rPr>
        <w:t xml:space="preserve">2 </w:t>
      </w:r>
      <w:r>
        <w:rPr>
          <w:rStyle w:val="af8"/>
          <w:rFonts w:hint="eastAsia"/>
        </w:rPr>
        <w:t>个。</w:t>
      </w:r>
      <w:bookmarkStart w:id="46" w:name="_bookmark11"/>
      <w:bookmarkEnd w:id="46"/>
      <w:r>
        <w:rPr>
          <w:rStyle w:val="af8"/>
          <w:rFonts w:hint="eastAsia"/>
        </w:rPr>
        <w:t>当基础稳定可靠时，可适当减少基础沉降监测点；当基础薄弱时，应适当增加基础沉降监测点。</w:t>
      </w:r>
    </w:p>
    <w:p w14:paraId="7A3B5AAB" w14:textId="77777777" w:rsidR="00806D5C" w:rsidRDefault="00000000">
      <w:pPr>
        <w:spacing w:line="360" w:lineRule="auto"/>
        <w:jc w:val="both"/>
        <w:rPr>
          <w:rStyle w:val="af8"/>
        </w:rPr>
      </w:pPr>
      <w:r>
        <w:rPr>
          <w:rStyle w:val="31"/>
          <w:rFonts w:hint="eastAsia"/>
        </w:rPr>
        <w:t>5.3.2</w:t>
      </w:r>
      <w:r>
        <w:rPr>
          <w:rFonts w:hint="eastAsia"/>
          <w:spacing w:val="-3"/>
          <w:sz w:val="24"/>
          <w:szCs w:val="24"/>
          <w:lang w:eastAsia="zh-CN"/>
        </w:rPr>
        <w:t xml:space="preserve">  </w:t>
      </w:r>
      <w:r>
        <w:rPr>
          <w:rStyle w:val="af8"/>
          <w:rFonts w:hint="eastAsia"/>
        </w:rPr>
        <w:t>立杆基础沉降监测点宜结合支架沉降监测点和立杆轴力监测点的位置布设，并能反映基础的整体沉降和不均匀沉降，便于监测数据的综合分析。</w:t>
      </w:r>
    </w:p>
    <w:p w14:paraId="53E665B4" w14:textId="77777777" w:rsidR="00806D5C" w:rsidRDefault="00000000">
      <w:pPr>
        <w:spacing w:line="360" w:lineRule="auto"/>
        <w:jc w:val="both"/>
        <w:rPr>
          <w:rStyle w:val="af8"/>
        </w:rPr>
      </w:pPr>
      <w:r>
        <w:rPr>
          <w:rStyle w:val="af8"/>
        </w:rPr>
        <w:br w:type="page"/>
      </w:r>
    </w:p>
    <w:p w14:paraId="50719BD4" w14:textId="77777777" w:rsidR="00806D5C" w:rsidRDefault="00000000">
      <w:pPr>
        <w:pStyle w:val="12"/>
        <w:numPr>
          <w:ilvl w:val="0"/>
          <w:numId w:val="1"/>
        </w:numPr>
      </w:pPr>
      <w:bookmarkStart w:id="47" w:name="_Toc180049898"/>
      <w:bookmarkStart w:id="48" w:name="_Toc148616197"/>
      <w:r>
        <w:rPr>
          <w:rFonts w:ascii="宋体" w:hAnsi="宋体" w:hint="eastAsia"/>
          <w:szCs w:val="30"/>
        </w:rPr>
        <w:lastRenderedPageBreak/>
        <w:t xml:space="preserve"> </w:t>
      </w:r>
      <w:bookmarkStart w:id="49" w:name="_Toc180741808"/>
      <w:r>
        <w:t>监</w:t>
      </w:r>
      <w:r>
        <w:rPr>
          <w:rFonts w:ascii="宋体" w:hAnsi="宋体" w:hint="eastAsia"/>
        </w:rPr>
        <w:t xml:space="preserve"> </w:t>
      </w:r>
      <w:r>
        <w:t>测</w:t>
      </w:r>
      <w:r>
        <w:rPr>
          <w:rFonts w:ascii="宋体" w:hAnsi="宋体" w:hint="eastAsia"/>
        </w:rPr>
        <w:t xml:space="preserve"> </w:t>
      </w:r>
      <w:r>
        <w:t>方</w:t>
      </w:r>
      <w:r>
        <w:rPr>
          <w:rFonts w:ascii="宋体" w:hAnsi="宋体" w:hint="eastAsia"/>
        </w:rPr>
        <w:t xml:space="preserve"> </w:t>
      </w:r>
      <w:r>
        <w:t>法</w:t>
      </w:r>
      <w:bookmarkEnd w:id="47"/>
      <w:bookmarkEnd w:id="48"/>
      <w:bookmarkEnd w:id="49"/>
    </w:p>
    <w:p w14:paraId="491F4938" w14:textId="77777777" w:rsidR="00806D5C" w:rsidRDefault="00000000">
      <w:pPr>
        <w:pStyle w:val="21"/>
        <w:ind w:left="360"/>
      </w:pPr>
      <w:bookmarkStart w:id="50" w:name="_Toc180049899"/>
      <w:bookmarkStart w:id="51" w:name="_Toc148616198"/>
      <w:bookmarkStart w:id="52" w:name="_Toc180741809"/>
      <w:r>
        <w:rPr>
          <w:rFonts w:ascii="宋体" w:eastAsia="宋体" w:hAnsi="宋体" w:hint="eastAsia"/>
          <w:szCs w:val="28"/>
        </w:rPr>
        <w:t xml:space="preserve">6.1  </w:t>
      </w:r>
      <w:r>
        <w:t>一</w:t>
      </w:r>
      <w:r>
        <w:rPr>
          <w:rFonts w:ascii="宋体" w:eastAsia="宋体" w:hAnsi="宋体" w:hint="eastAsia"/>
        </w:rPr>
        <w:t xml:space="preserve"> </w:t>
      </w:r>
      <w:r>
        <w:t>般</w:t>
      </w:r>
      <w:r>
        <w:rPr>
          <w:rFonts w:ascii="宋体" w:eastAsia="宋体" w:hAnsi="宋体" w:hint="eastAsia"/>
        </w:rPr>
        <w:t xml:space="preserve"> </w:t>
      </w:r>
      <w:r>
        <w:t>规</w:t>
      </w:r>
      <w:r>
        <w:rPr>
          <w:rFonts w:ascii="宋体" w:eastAsia="宋体" w:hAnsi="宋体" w:hint="eastAsia"/>
        </w:rPr>
        <w:t xml:space="preserve"> </w:t>
      </w:r>
      <w:r>
        <w:t>定</w:t>
      </w:r>
      <w:bookmarkEnd w:id="50"/>
      <w:bookmarkEnd w:id="51"/>
      <w:bookmarkEnd w:id="52"/>
    </w:p>
    <w:p w14:paraId="18755B93" w14:textId="77777777" w:rsidR="00806D5C" w:rsidRDefault="00000000">
      <w:pPr>
        <w:pStyle w:val="af4"/>
        <w:tabs>
          <w:tab w:val="left" w:pos="1299"/>
          <w:tab w:val="left" w:pos="1300"/>
        </w:tabs>
        <w:spacing w:before="0" w:line="360" w:lineRule="auto"/>
        <w:ind w:left="0"/>
        <w:jc w:val="both"/>
        <w:rPr>
          <w:rStyle w:val="af8"/>
        </w:rPr>
      </w:pPr>
      <w:r>
        <w:rPr>
          <w:rStyle w:val="31"/>
          <w:rFonts w:hint="eastAsia"/>
        </w:rPr>
        <w:t>6.1.1</w:t>
      </w:r>
      <w:r>
        <w:rPr>
          <w:rStyle w:val="af8"/>
          <w:rFonts w:ascii="宋体" w:hAnsi="宋体" w:hint="eastAsia"/>
        </w:rPr>
        <w:t xml:space="preserve">  </w:t>
      </w:r>
      <w:r>
        <w:rPr>
          <w:rStyle w:val="af8"/>
        </w:rPr>
        <w:t>模板支撑架安全监测</w:t>
      </w:r>
      <w:r>
        <w:rPr>
          <w:rStyle w:val="af8"/>
          <w:rFonts w:hint="eastAsia"/>
        </w:rPr>
        <w:t>宜</w:t>
      </w:r>
      <w:r>
        <w:rPr>
          <w:rStyle w:val="af8"/>
        </w:rPr>
        <w:t>采用仪器监测与人工巡视检查相结合的方法</w:t>
      </w:r>
      <w:r>
        <w:rPr>
          <w:rStyle w:val="af8"/>
          <w:rFonts w:hint="eastAsia"/>
        </w:rPr>
        <w:t>。</w:t>
      </w:r>
    </w:p>
    <w:p w14:paraId="733E02C0" w14:textId="77777777" w:rsidR="00806D5C" w:rsidRDefault="00000000">
      <w:pPr>
        <w:tabs>
          <w:tab w:val="left" w:pos="1299"/>
          <w:tab w:val="left" w:pos="1300"/>
        </w:tabs>
        <w:spacing w:line="360" w:lineRule="auto"/>
        <w:jc w:val="both"/>
        <w:rPr>
          <w:rStyle w:val="af8"/>
        </w:rPr>
      </w:pPr>
      <w:r>
        <w:rPr>
          <w:rStyle w:val="31"/>
          <w:rFonts w:hint="eastAsia"/>
        </w:rPr>
        <w:t>6.1.2</w:t>
      </w:r>
      <w:r>
        <w:rPr>
          <w:rStyle w:val="af8"/>
          <w:rFonts w:ascii="宋体" w:hAnsi="宋体" w:hint="eastAsia"/>
        </w:rPr>
        <w:t xml:space="preserve">  </w:t>
      </w:r>
      <w:r>
        <w:rPr>
          <w:rStyle w:val="af8"/>
        </w:rPr>
        <w:t>监测项目初始值采集前，应进行监测仪器</w:t>
      </w:r>
      <w:r>
        <w:rPr>
          <w:rStyle w:val="af8"/>
          <w:rFonts w:hint="eastAsia"/>
        </w:rPr>
        <w:t>及平台</w:t>
      </w:r>
      <w:r>
        <w:rPr>
          <w:rStyle w:val="af8"/>
        </w:rPr>
        <w:t>的稳定性和可靠性检查，满足要求后方能实施监测。</w:t>
      </w:r>
    </w:p>
    <w:p w14:paraId="6B1F23E8" w14:textId="77777777" w:rsidR="00806D5C" w:rsidRDefault="00000000">
      <w:pPr>
        <w:tabs>
          <w:tab w:val="left" w:pos="1299"/>
          <w:tab w:val="left" w:pos="1300"/>
        </w:tabs>
        <w:spacing w:line="360" w:lineRule="auto"/>
        <w:jc w:val="both"/>
        <w:rPr>
          <w:rStyle w:val="af8"/>
        </w:rPr>
      </w:pPr>
      <w:r>
        <w:rPr>
          <w:rStyle w:val="31"/>
          <w:rFonts w:hint="eastAsia"/>
        </w:rPr>
        <w:t>6.1.3</w:t>
      </w:r>
      <w:r>
        <w:rPr>
          <w:rStyle w:val="af8"/>
          <w:rFonts w:ascii="宋体" w:hAnsi="宋体" w:hint="eastAsia"/>
        </w:rPr>
        <w:t xml:space="preserve">  </w:t>
      </w:r>
      <w:r>
        <w:rPr>
          <w:rStyle w:val="af8"/>
        </w:rPr>
        <w:t>监测点安装完成后，宜采取必要的保护措施并设置明显的测点标识</w:t>
      </w:r>
      <w:r>
        <w:rPr>
          <w:rStyle w:val="af8"/>
          <w:rFonts w:hint="eastAsia"/>
        </w:rPr>
        <w:t>。</w:t>
      </w:r>
    </w:p>
    <w:p w14:paraId="24B16921" w14:textId="23C2E897" w:rsidR="00806D5C" w:rsidRDefault="00000000">
      <w:pPr>
        <w:tabs>
          <w:tab w:val="left" w:pos="1299"/>
          <w:tab w:val="left" w:pos="1300"/>
        </w:tabs>
        <w:spacing w:line="360" w:lineRule="auto"/>
        <w:jc w:val="both"/>
        <w:rPr>
          <w:rStyle w:val="af8"/>
        </w:rPr>
      </w:pPr>
      <w:r>
        <w:rPr>
          <w:rStyle w:val="31"/>
          <w:rFonts w:hint="eastAsia"/>
        </w:rPr>
        <w:t>6.1.4</w:t>
      </w:r>
      <w:r>
        <w:rPr>
          <w:rStyle w:val="af8"/>
          <w:rFonts w:ascii="宋体" w:hAnsi="宋体" w:hint="eastAsia"/>
        </w:rPr>
        <w:t xml:space="preserve">  </w:t>
      </w:r>
      <w:r>
        <w:rPr>
          <w:rStyle w:val="af8"/>
        </w:rPr>
        <w:t>除使用</w:t>
      </w:r>
      <w:r w:rsidR="00BE5F45">
        <w:rPr>
          <w:rStyle w:val="af8"/>
        </w:rPr>
        <w:t>本标准</w:t>
      </w:r>
      <w:r>
        <w:rPr>
          <w:rStyle w:val="af8"/>
        </w:rPr>
        <w:t>的监测方法以外，亦可采用满足监测要求的其他监测方法。</w:t>
      </w:r>
    </w:p>
    <w:p w14:paraId="39F6FD73" w14:textId="77777777" w:rsidR="00806D5C" w:rsidRDefault="00000000">
      <w:pPr>
        <w:pStyle w:val="21"/>
      </w:pPr>
      <w:bookmarkStart w:id="53" w:name="_Toc180049900"/>
      <w:bookmarkStart w:id="54" w:name="_Toc148616199"/>
      <w:bookmarkStart w:id="55" w:name="_Toc180741810"/>
      <w:r>
        <w:rPr>
          <w:rStyle w:val="af8"/>
          <w:rFonts w:ascii="宋体" w:hAnsi="宋体" w:hint="eastAsia"/>
          <w:spacing w:val="0"/>
          <w:sz w:val="28"/>
        </w:rPr>
        <w:t xml:space="preserve">6.2  </w:t>
      </w:r>
      <w:r>
        <w:rPr>
          <w:rStyle w:val="af8"/>
          <w:rFonts w:eastAsia="黑体" w:hint="eastAsia"/>
          <w:spacing w:val="0"/>
          <w:sz w:val="28"/>
        </w:rPr>
        <w:t>立杆轴力监测</w:t>
      </w:r>
      <w:bookmarkEnd w:id="53"/>
      <w:bookmarkEnd w:id="54"/>
      <w:bookmarkEnd w:id="55"/>
    </w:p>
    <w:p w14:paraId="0A224DDE" w14:textId="77777777" w:rsidR="00806D5C" w:rsidRDefault="00000000">
      <w:pPr>
        <w:tabs>
          <w:tab w:val="left" w:pos="1331"/>
          <w:tab w:val="left" w:pos="1332"/>
        </w:tabs>
        <w:spacing w:line="360" w:lineRule="auto"/>
        <w:jc w:val="both"/>
        <w:rPr>
          <w:rStyle w:val="af8"/>
        </w:rPr>
      </w:pPr>
      <w:r>
        <w:rPr>
          <w:rStyle w:val="31"/>
          <w:rFonts w:hint="eastAsia"/>
        </w:rPr>
        <w:t>6.2.1</w:t>
      </w:r>
      <w:r>
        <w:rPr>
          <w:rFonts w:hint="eastAsia"/>
          <w:sz w:val="24"/>
          <w:szCs w:val="24"/>
          <w:lang w:eastAsia="zh-CN"/>
        </w:rPr>
        <w:t xml:space="preserve">  </w:t>
      </w:r>
      <w:r>
        <w:rPr>
          <w:rStyle w:val="af8"/>
        </w:rPr>
        <w:t>荷载传感器量程应大于荷载设计计算值的</w:t>
      </w:r>
      <w:r>
        <w:rPr>
          <w:rStyle w:val="af8"/>
        </w:rPr>
        <w:t xml:space="preserve"> 2</w:t>
      </w:r>
      <w:r>
        <w:rPr>
          <w:rStyle w:val="af8"/>
        </w:rPr>
        <w:t>～</w:t>
      </w:r>
      <w:r>
        <w:rPr>
          <w:rStyle w:val="af8"/>
        </w:rPr>
        <w:t xml:space="preserve">3 </w:t>
      </w:r>
      <w:r>
        <w:rPr>
          <w:rStyle w:val="af8"/>
        </w:rPr>
        <w:t>倍，</w:t>
      </w:r>
      <w:r>
        <w:rPr>
          <w:rStyle w:val="af8"/>
          <w:rFonts w:hint="eastAsia"/>
        </w:rPr>
        <w:t>建议量程为</w:t>
      </w:r>
      <w:r>
        <w:rPr>
          <w:rStyle w:val="af8"/>
          <w:rFonts w:hint="eastAsia"/>
        </w:rPr>
        <w:t>5</w:t>
      </w:r>
      <w:r>
        <w:rPr>
          <w:rStyle w:val="af8"/>
          <w:rFonts w:hint="eastAsia"/>
        </w:rPr>
        <w:t>吨左右，</w:t>
      </w:r>
      <w:r>
        <w:rPr>
          <w:rStyle w:val="af8"/>
        </w:rPr>
        <w:t>其精度不宜低于</w:t>
      </w:r>
      <w:r>
        <w:rPr>
          <w:rStyle w:val="af8"/>
        </w:rPr>
        <w:t>0.5%F•S</w:t>
      </w:r>
      <w:r>
        <w:rPr>
          <w:rStyle w:val="af8"/>
        </w:rPr>
        <w:t>，分辨率不宜低于</w:t>
      </w:r>
      <w:r>
        <w:rPr>
          <w:rStyle w:val="af8"/>
        </w:rPr>
        <w:t xml:space="preserve"> 0.2%F•S</w:t>
      </w:r>
      <w:r>
        <w:rPr>
          <w:rStyle w:val="af8"/>
        </w:rPr>
        <w:t>。</w:t>
      </w:r>
    </w:p>
    <w:p w14:paraId="6111FC5D" w14:textId="77777777" w:rsidR="00806D5C" w:rsidRDefault="00000000">
      <w:pPr>
        <w:tabs>
          <w:tab w:val="left" w:pos="1299"/>
          <w:tab w:val="left" w:pos="1300"/>
        </w:tabs>
        <w:spacing w:line="360" w:lineRule="auto"/>
        <w:jc w:val="both"/>
        <w:rPr>
          <w:rFonts w:hint="eastAsia"/>
          <w:lang w:eastAsia="zh-CN"/>
        </w:rPr>
      </w:pPr>
      <w:r>
        <w:rPr>
          <w:rStyle w:val="31"/>
          <w:rFonts w:hint="eastAsia"/>
        </w:rPr>
        <w:t>6.2.2</w:t>
      </w:r>
      <w:r>
        <w:rPr>
          <w:rFonts w:hint="eastAsia"/>
          <w:sz w:val="24"/>
          <w:szCs w:val="24"/>
          <w:lang w:eastAsia="zh-CN"/>
        </w:rPr>
        <w:t xml:space="preserve">  </w:t>
      </w:r>
      <w:r>
        <w:rPr>
          <w:rStyle w:val="af8"/>
        </w:rPr>
        <w:t>荷载传感器的设置应符合以下规定：</w:t>
      </w:r>
    </w:p>
    <w:p w14:paraId="55D58DC0" w14:textId="0761B2D0" w:rsidR="00806D5C" w:rsidRDefault="00000000">
      <w:pPr>
        <w:pStyle w:val="af9"/>
        <w:tabs>
          <w:tab w:val="clear" w:pos="1300"/>
        </w:tabs>
        <w:ind w:firstLine="482"/>
        <w:rPr>
          <w:rFonts w:asciiTheme="minorEastAsia" w:eastAsiaTheme="minorEastAsia" w:hAnsiTheme="minorEastAsia" w:hint="eastAsia"/>
          <w:szCs w:val="24"/>
          <w:lang w:eastAsia="zh-CN"/>
        </w:rPr>
      </w:pPr>
      <w:r>
        <w:rPr>
          <w:rFonts w:hint="eastAsia"/>
          <w:b/>
          <w:bCs/>
          <w:szCs w:val="24"/>
          <w:lang w:eastAsia="zh-CN"/>
        </w:rPr>
        <w:t>1</w:t>
      </w:r>
      <w:r>
        <w:rPr>
          <w:rFonts w:asciiTheme="minorEastAsia" w:eastAsiaTheme="minorEastAsia" w:hAnsiTheme="minorEastAsia" w:hint="eastAsia"/>
          <w:szCs w:val="24"/>
          <w:lang w:eastAsia="zh-CN"/>
        </w:rPr>
        <w:t xml:space="preserve">  荷载传感器宜安装于立杆底托下方；</w:t>
      </w:r>
    </w:p>
    <w:p w14:paraId="0A0B56E7" w14:textId="4A1593C1" w:rsidR="00806D5C" w:rsidRDefault="00000000">
      <w:pPr>
        <w:pStyle w:val="af9"/>
        <w:ind w:firstLine="482"/>
        <w:rPr>
          <w:szCs w:val="24"/>
          <w:lang w:eastAsia="zh-CN"/>
        </w:rPr>
      </w:pPr>
      <w:r>
        <w:rPr>
          <w:rFonts w:hint="eastAsia"/>
          <w:b/>
          <w:bCs/>
          <w:szCs w:val="24"/>
          <w:lang w:eastAsia="zh-CN"/>
        </w:rPr>
        <w:t>2</w:t>
      </w:r>
      <w:r>
        <w:rPr>
          <w:rFonts w:asciiTheme="minorEastAsia" w:eastAsiaTheme="minorEastAsia" w:hAnsiTheme="minorEastAsia" w:hint="eastAsia"/>
          <w:szCs w:val="24"/>
          <w:lang w:eastAsia="zh-CN"/>
        </w:rPr>
        <w:t xml:space="preserve">  </w:t>
      </w:r>
      <w:r>
        <w:rPr>
          <w:szCs w:val="24"/>
          <w:lang w:eastAsia="zh-CN"/>
        </w:rPr>
        <w:t>立杆受压的轴心力与传感器受力重合，确保受力面与压力方向垂直并紧贴被监测对象；</w:t>
      </w:r>
    </w:p>
    <w:p w14:paraId="3D258486" w14:textId="38D223D0" w:rsidR="00806D5C" w:rsidRDefault="00000000">
      <w:pPr>
        <w:pStyle w:val="af9"/>
        <w:tabs>
          <w:tab w:val="clear" w:pos="1300"/>
        </w:tabs>
        <w:ind w:firstLine="482"/>
        <w:rPr>
          <w:szCs w:val="24"/>
          <w:lang w:eastAsia="zh-CN"/>
        </w:rPr>
      </w:pPr>
      <w:r>
        <w:rPr>
          <w:rFonts w:hint="eastAsia"/>
          <w:b/>
          <w:bCs/>
          <w:szCs w:val="24"/>
          <w:lang w:eastAsia="zh-CN"/>
        </w:rPr>
        <w:t>3</w:t>
      </w:r>
      <w:r>
        <w:rPr>
          <w:rFonts w:asciiTheme="minorEastAsia" w:eastAsiaTheme="minorEastAsia" w:hAnsiTheme="minorEastAsia" w:hint="eastAsia"/>
          <w:szCs w:val="24"/>
          <w:lang w:eastAsia="zh-CN"/>
        </w:rPr>
        <w:t xml:space="preserve">  </w:t>
      </w:r>
      <w:r>
        <w:rPr>
          <w:rFonts w:hint="eastAsia"/>
          <w:szCs w:val="24"/>
          <w:lang w:eastAsia="zh-CN"/>
        </w:rPr>
        <w:t>传感器安装完成后，敲击传感器上下承力面，保证传感器无法晃动；</w:t>
      </w:r>
    </w:p>
    <w:p w14:paraId="778CD517" w14:textId="70B4AE16" w:rsidR="00806D5C" w:rsidRDefault="00000000">
      <w:pPr>
        <w:pStyle w:val="af9"/>
        <w:tabs>
          <w:tab w:val="clear" w:pos="1300"/>
        </w:tabs>
        <w:ind w:firstLine="482"/>
        <w:rPr>
          <w:szCs w:val="24"/>
          <w:lang w:eastAsia="zh-CN"/>
        </w:rPr>
      </w:pPr>
      <w:r>
        <w:rPr>
          <w:rFonts w:hint="eastAsia"/>
          <w:b/>
          <w:bCs/>
          <w:szCs w:val="24"/>
          <w:lang w:eastAsia="zh-CN"/>
        </w:rPr>
        <w:t>4</w:t>
      </w:r>
      <w:r>
        <w:rPr>
          <w:rFonts w:asciiTheme="minorEastAsia" w:eastAsiaTheme="minorEastAsia" w:hAnsiTheme="minorEastAsia" w:hint="eastAsia"/>
          <w:szCs w:val="24"/>
          <w:lang w:eastAsia="zh-CN"/>
        </w:rPr>
        <w:t xml:space="preserve">  </w:t>
      </w:r>
      <w:r>
        <w:rPr>
          <w:rFonts w:hint="eastAsia"/>
          <w:szCs w:val="24"/>
          <w:lang w:eastAsia="zh-CN"/>
        </w:rPr>
        <w:t>及时采集并查看荷载传感器数据，保证传感器处于受压状态。</w:t>
      </w:r>
    </w:p>
    <w:p w14:paraId="2E3C3B53" w14:textId="77777777" w:rsidR="00806D5C" w:rsidRDefault="00000000">
      <w:pPr>
        <w:pStyle w:val="21"/>
      </w:pPr>
      <w:bookmarkStart w:id="56" w:name="_Toc148616200"/>
      <w:bookmarkStart w:id="57" w:name="_Toc180049901"/>
      <w:bookmarkStart w:id="58" w:name="_Toc180741811"/>
      <w:r>
        <w:rPr>
          <w:rFonts w:hint="eastAsia"/>
        </w:rPr>
        <w:t>6.3</w:t>
      </w:r>
      <w:r>
        <w:rPr>
          <w:rFonts w:asciiTheme="minorEastAsia" w:eastAsiaTheme="minorEastAsia" w:hAnsiTheme="minorEastAsia" w:hint="eastAsia"/>
        </w:rPr>
        <w:t xml:space="preserve">  </w:t>
      </w:r>
      <w:r>
        <w:t>水平位移监测</w:t>
      </w:r>
      <w:bookmarkEnd w:id="56"/>
      <w:bookmarkEnd w:id="57"/>
      <w:bookmarkEnd w:id="58"/>
    </w:p>
    <w:p w14:paraId="79E031CA" w14:textId="77777777" w:rsidR="00806D5C" w:rsidRDefault="00000000">
      <w:pPr>
        <w:tabs>
          <w:tab w:val="left" w:pos="1299"/>
          <w:tab w:val="left" w:pos="1300"/>
        </w:tabs>
        <w:spacing w:line="360" w:lineRule="auto"/>
        <w:jc w:val="both"/>
        <w:rPr>
          <w:rStyle w:val="af8"/>
        </w:rPr>
      </w:pPr>
      <w:r>
        <w:rPr>
          <w:rStyle w:val="31"/>
          <w:rFonts w:hint="eastAsia"/>
        </w:rPr>
        <w:t>6.3.1</w:t>
      </w:r>
      <w:r>
        <w:rPr>
          <w:rFonts w:hint="eastAsia"/>
          <w:sz w:val="24"/>
          <w:szCs w:val="24"/>
          <w:lang w:eastAsia="zh-CN"/>
        </w:rPr>
        <w:t xml:space="preserve">  </w:t>
      </w:r>
      <w:r>
        <w:rPr>
          <w:rStyle w:val="af8"/>
        </w:rPr>
        <w:t>水平位移传感器量程宜为控制值的</w:t>
      </w:r>
      <w:r>
        <w:rPr>
          <w:rStyle w:val="af8"/>
        </w:rPr>
        <w:t xml:space="preserve"> </w:t>
      </w:r>
      <w:r>
        <w:rPr>
          <w:rFonts w:ascii="Times New Roman" w:hAnsi="Times New Roman" w:cs="Times New Roman"/>
          <w:sz w:val="24"/>
          <w:szCs w:val="24"/>
          <w:lang w:eastAsia="zh-CN"/>
        </w:rPr>
        <w:t>3</w:t>
      </w:r>
      <w:r>
        <w:rPr>
          <w:rFonts w:ascii="Times New Roman" w:hAnsi="Times New Roman" w:cs="Times New Roman"/>
          <w:sz w:val="24"/>
          <w:szCs w:val="24"/>
          <w:lang w:eastAsia="zh-CN"/>
        </w:rPr>
        <w:t>～</w:t>
      </w:r>
      <w:r>
        <w:rPr>
          <w:rFonts w:ascii="Times New Roman" w:hAnsi="Times New Roman" w:cs="Times New Roman"/>
          <w:sz w:val="24"/>
          <w:szCs w:val="24"/>
          <w:lang w:eastAsia="zh-CN"/>
        </w:rPr>
        <w:t>5</w:t>
      </w:r>
      <w:r>
        <w:rPr>
          <w:rStyle w:val="af8"/>
        </w:rPr>
        <w:t xml:space="preserve"> </w:t>
      </w:r>
      <w:r>
        <w:rPr>
          <w:rStyle w:val="af8"/>
        </w:rPr>
        <w:t>倍，监测精度不低于</w:t>
      </w:r>
      <w:r>
        <w:rPr>
          <w:rStyle w:val="af8"/>
        </w:rPr>
        <w:t>1</w:t>
      </w:r>
      <w:r>
        <w:rPr>
          <w:rStyle w:val="af8"/>
          <w:rFonts w:hint="eastAsia"/>
        </w:rPr>
        <w:t xml:space="preserve"> </w:t>
      </w:r>
      <w:r>
        <w:rPr>
          <w:rStyle w:val="af8"/>
        </w:rPr>
        <w:t>mm</w:t>
      </w:r>
      <w:r>
        <w:rPr>
          <w:rStyle w:val="af8"/>
        </w:rPr>
        <w:t>。</w:t>
      </w:r>
    </w:p>
    <w:p w14:paraId="29A61DBE" w14:textId="77777777" w:rsidR="00806D5C" w:rsidRDefault="00000000">
      <w:pPr>
        <w:tabs>
          <w:tab w:val="left" w:pos="1299"/>
          <w:tab w:val="left" w:pos="1300"/>
        </w:tabs>
        <w:spacing w:line="360" w:lineRule="auto"/>
        <w:jc w:val="both"/>
        <w:rPr>
          <w:rFonts w:hint="eastAsia"/>
          <w:lang w:eastAsia="zh-CN"/>
        </w:rPr>
      </w:pPr>
      <w:r>
        <w:rPr>
          <w:rStyle w:val="31"/>
          <w:rFonts w:hint="eastAsia"/>
        </w:rPr>
        <w:t>6.3.2</w:t>
      </w:r>
      <w:r>
        <w:rPr>
          <w:rFonts w:hint="eastAsia"/>
          <w:sz w:val="24"/>
          <w:szCs w:val="24"/>
          <w:lang w:eastAsia="zh-CN"/>
        </w:rPr>
        <w:t xml:space="preserve">  </w:t>
      </w:r>
      <w:r>
        <w:rPr>
          <w:rStyle w:val="af8"/>
        </w:rPr>
        <w:t>水平位移传感器的设置应符合以下规定：</w:t>
      </w:r>
    </w:p>
    <w:p w14:paraId="64CFC4DC" w14:textId="5E8785CA" w:rsidR="00806D5C" w:rsidRDefault="00000000">
      <w:pPr>
        <w:pStyle w:val="af9"/>
        <w:ind w:firstLine="482"/>
        <w:rPr>
          <w:lang w:eastAsia="zh-CN"/>
        </w:rPr>
      </w:pPr>
      <w:r>
        <w:rPr>
          <w:rFonts w:hint="eastAsia"/>
          <w:b/>
          <w:bCs/>
          <w:lang w:eastAsia="zh-CN"/>
        </w:rPr>
        <w:t>1</w:t>
      </w:r>
      <w:r>
        <w:rPr>
          <w:rFonts w:ascii="宋体" w:hAnsi="宋体" w:hint="eastAsia"/>
          <w:szCs w:val="24"/>
          <w:lang w:eastAsia="zh-CN"/>
        </w:rPr>
        <w:t xml:space="preserve">  </w:t>
      </w:r>
      <w:r>
        <w:rPr>
          <w:lang w:eastAsia="zh-CN"/>
        </w:rPr>
        <w:t>水平位移传感器宜稳定安装在能反映支架整体变形的部位；</w:t>
      </w:r>
    </w:p>
    <w:p w14:paraId="11C006AA" w14:textId="102483B5" w:rsidR="00806D5C" w:rsidRDefault="00000000">
      <w:pPr>
        <w:pStyle w:val="af9"/>
        <w:ind w:firstLine="482"/>
        <w:rPr>
          <w:lang w:eastAsia="zh-CN"/>
        </w:rPr>
      </w:pPr>
      <w:r>
        <w:rPr>
          <w:rFonts w:hint="eastAsia"/>
          <w:b/>
          <w:bCs/>
          <w:lang w:eastAsia="zh-CN"/>
        </w:rPr>
        <w:t>2</w:t>
      </w:r>
      <w:r>
        <w:rPr>
          <w:rFonts w:ascii="宋体" w:hAnsi="宋体" w:hint="eastAsia"/>
          <w:szCs w:val="24"/>
          <w:lang w:eastAsia="zh-CN"/>
        </w:rPr>
        <w:t xml:space="preserve">  </w:t>
      </w:r>
      <w:r>
        <w:rPr>
          <w:rFonts w:hint="eastAsia"/>
          <w:lang w:eastAsia="zh-CN"/>
        </w:rPr>
        <w:t>水平位移监测宜在模板支撑架体两个相互垂直方向上均设置监测点；</w:t>
      </w:r>
    </w:p>
    <w:p w14:paraId="0ECC59F7" w14:textId="63DD6AC1" w:rsidR="00806D5C" w:rsidRDefault="00000000">
      <w:pPr>
        <w:pStyle w:val="af9"/>
        <w:tabs>
          <w:tab w:val="clear" w:pos="1300"/>
        </w:tabs>
        <w:ind w:firstLine="482"/>
        <w:rPr>
          <w:lang w:eastAsia="zh-CN"/>
        </w:rPr>
      </w:pPr>
      <w:r>
        <w:rPr>
          <w:rFonts w:hint="eastAsia"/>
          <w:b/>
          <w:bCs/>
          <w:lang w:eastAsia="zh-CN"/>
        </w:rPr>
        <w:t>3</w:t>
      </w:r>
      <w:r>
        <w:rPr>
          <w:rFonts w:ascii="宋体" w:hAnsi="宋体" w:hint="eastAsia"/>
          <w:szCs w:val="24"/>
          <w:lang w:eastAsia="zh-CN"/>
        </w:rPr>
        <w:t xml:space="preserve">  </w:t>
      </w:r>
      <w:r>
        <w:rPr>
          <w:rFonts w:hint="eastAsia"/>
          <w:lang w:eastAsia="zh-CN"/>
        </w:rPr>
        <w:t>水平位移传感器安装完成后，其量程余量应满足监测要求。</w:t>
      </w:r>
    </w:p>
    <w:p w14:paraId="4551E842" w14:textId="77777777" w:rsidR="00806D5C" w:rsidRDefault="00806D5C">
      <w:pPr>
        <w:pStyle w:val="af9"/>
        <w:tabs>
          <w:tab w:val="clear" w:pos="1300"/>
        </w:tabs>
        <w:ind w:firstLine="480"/>
        <w:rPr>
          <w:lang w:eastAsia="zh-CN"/>
        </w:rPr>
      </w:pPr>
    </w:p>
    <w:p w14:paraId="11D49054" w14:textId="77777777" w:rsidR="00806D5C" w:rsidRDefault="00000000">
      <w:pPr>
        <w:pStyle w:val="21"/>
      </w:pPr>
      <w:bookmarkStart w:id="59" w:name="_Toc180049902"/>
      <w:bookmarkStart w:id="60" w:name="_Toc148616201"/>
      <w:bookmarkStart w:id="61" w:name="_Toc180741812"/>
      <w:r>
        <w:rPr>
          <w:rFonts w:hint="eastAsia"/>
        </w:rPr>
        <w:lastRenderedPageBreak/>
        <w:t>6.4</w:t>
      </w:r>
      <w:r>
        <w:rPr>
          <w:rFonts w:asciiTheme="minorEastAsia" w:eastAsiaTheme="minorEastAsia" w:hAnsiTheme="minorEastAsia" w:hint="eastAsia"/>
        </w:rPr>
        <w:t xml:space="preserve">  </w:t>
      </w:r>
      <w:r>
        <w:t>倾</w:t>
      </w:r>
      <w:r>
        <w:rPr>
          <w:rFonts w:hint="eastAsia"/>
        </w:rPr>
        <w:t xml:space="preserve"> </w:t>
      </w:r>
      <w:r>
        <w:t>斜</w:t>
      </w:r>
      <w:r>
        <w:rPr>
          <w:rFonts w:hint="eastAsia"/>
        </w:rPr>
        <w:t xml:space="preserve"> </w:t>
      </w:r>
      <w:r>
        <w:t>监</w:t>
      </w:r>
      <w:r>
        <w:rPr>
          <w:rFonts w:hint="eastAsia"/>
        </w:rPr>
        <w:t xml:space="preserve"> </w:t>
      </w:r>
      <w:r>
        <w:t>测</w:t>
      </w:r>
      <w:bookmarkEnd w:id="59"/>
      <w:bookmarkEnd w:id="60"/>
      <w:bookmarkEnd w:id="61"/>
    </w:p>
    <w:p w14:paraId="138A0A25" w14:textId="77777777" w:rsidR="00806D5C" w:rsidRDefault="00000000">
      <w:pPr>
        <w:tabs>
          <w:tab w:val="left" w:pos="1299"/>
          <w:tab w:val="left" w:pos="1300"/>
        </w:tabs>
        <w:spacing w:line="360" w:lineRule="auto"/>
        <w:jc w:val="both"/>
        <w:rPr>
          <w:rStyle w:val="af8"/>
          <w:rFonts w:eastAsiaTheme="minorEastAsia" w:cs="Times New Roman"/>
          <w:szCs w:val="24"/>
        </w:rPr>
      </w:pPr>
      <w:r>
        <w:rPr>
          <w:rStyle w:val="31"/>
          <w:rFonts w:hint="eastAsia"/>
        </w:rPr>
        <w:t>6.4.1</w:t>
      </w:r>
      <w:r>
        <w:rPr>
          <w:rStyle w:val="af8"/>
          <w:rFonts w:asciiTheme="minorEastAsia" w:eastAsiaTheme="minorEastAsia" w:hAnsiTheme="minorEastAsia" w:hint="eastAsia"/>
          <w:szCs w:val="24"/>
        </w:rPr>
        <w:t xml:space="preserve">  </w:t>
      </w:r>
      <w:r>
        <w:rPr>
          <w:rStyle w:val="af8"/>
          <w:rFonts w:eastAsiaTheme="minorEastAsia" w:cs="Times New Roman"/>
          <w:szCs w:val="24"/>
        </w:rPr>
        <w:t>考虑到现场安装误差，倾斜传感器的量程不宜小于</w:t>
      </w:r>
      <w:r>
        <w:rPr>
          <w:rStyle w:val="af8"/>
          <w:rFonts w:eastAsiaTheme="minorEastAsia" w:cs="Times New Roman"/>
          <w:szCs w:val="24"/>
        </w:rPr>
        <w:t>±10°</w:t>
      </w:r>
      <w:r>
        <w:rPr>
          <w:rStyle w:val="af8"/>
          <w:rFonts w:eastAsiaTheme="minorEastAsia" w:cs="Times New Roman"/>
          <w:szCs w:val="24"/>
        </w:rPr>
        <w:t>，建议量程为</w:t>
      </w:r>
      <w:r>
        <w:rPr>
          <w:rStyle w:val="af8"/>
          <w:rFonts w:eastAsiaTheme="minorEastAsia" w:cs="Times New Roman"/>
          <w:szCs w:val="24"/>
        </w:rPr>
        <w:t>±30°</w:t>
      </w:r>
      <w:r>
        <w:rPr>
          <w:rStyle w:val="af8"/>
          <w:rFonts w:eastAsiaTheme="minorEastAsia" w:cs="Times New Roman"/>
          <w:szCs w:val="24"/>
        </w:rPr>
        <w:t>左右，监测精度不低于</w:t>
      </w:r>
      <w:r>
        <w:rPr>
          <w:rStyle w:val="af8"/>
          <w:rFonts w:eastAsiaTheme="minorEastAsia" w:cs="Times New Roman"/>
          <w:szCs w:val="24"/>
        </w:rPr>
        <w:t xml:space="preserve"> 0.01°</w:t>
      </w:r>
      <w:r>
        <w:rPr>
          <w:rStyle w:val="af8"/>
          <w:rFonts w:eastAsiaTheme="minorEastAsia" w:cs="Times New Roman"/>
          <w:szCs w:val="24"/>
        </w:rPr>
        <w:t>。</w:t>
      </w:r>
    </w:p>
    <w:p w14:paraId="390B5E2F" w14:textId="77777777" w:rsidR="00806D5C" w:rsidRDefault="00000000">
      <w:pPr>
        <w:tabs>
          <w:tab w:val="left" w:pos="1299"/>
          <w:tab w:val="left" w:pos="1300"/>
        </w:tabs>
        <w:spacing w:line="360" w:lineRule="auto"/>
        <w:jc w:val="both"/>
        <w:rPr>
          <w:rStyle w:val="af8"/>
        </w:rPr>
      </w:pPr>
      <w:r>
        <w:rPr>
          <w:rStyle w:val="31"/>
          <w:rFonts w:hint="eastAsia"/>
        </w:rPr>
        <w:t>6.4.2</w:t>
      </w:r>
      <w:r>
        <w:rPr>
          <w:rStyle w:val="af8"/>
          <w:rFonts w:asciiTheme="minorEastAsia" w:eastAsiaTheme="minorEastAsia" w:hAnsiTheme="minorEastAsia" w:hint="eastAsia"/>
          <w:szCs w:val="24"/>
        </w:rPr>
        <w:t xml:space="preserve">  </w:t>
      </w:r>
      <w:r>
        <w:rPr>
          <w:rStyle w:val="af8"/>
          <w:rFonts w:hint="eastAsia"/>
        </w:rPr>
        <w:t>倾斜传感器的设置应符合以下规定：</w:t>
      </w:r>
    </w:p>
    <w:p w14:paraId="67D05493" w14:textId="40554A33" w:rsidR="00806D5C" w:rsidRDefault="00000000">
      <w:pPr>
        <w:pStyle w:val="af9"/>
        <w:ind w:firstLine="482"/>
        <w:rPr>
          <w:rStyle w:val="af8"/>
        </w:rPr>
      </w:pPr>
      <w:r>
        <w:rPr>
          <w:rFonts w:hint="eastAsia"/>
          <w:b/>
          <w:bCs/>
          <w:lang w:eastAsia="zh-CN"/>
        </w:rPr>
        <w:t>1</w:t>
      </w:r>
      <w:r>
        <w:rPr>
          <w:rStyle w:val="af8"/>
          <w:rFonts w:asciiTheme="minorEastAsia" w:eastAsiaTheme="minorEastAsia" w:hAnsiTheme="minorEastAsia" w:hint="eastAsia"/>
          <w:szCs w:val="24"/>
        </w:rPr>
        <w:t xml:space="preserve">  </w:t>
      </w:r>
      <w:r>
        <w:rPr>
          <w:rStyle w:val="af8"/>
          <w:rFonts w:hint="eastAsia"/>
        </w:rPr>
        <w:t>倾斜传感器应稳定安装在立杆上；</w:t>
      </w:r>
    </w:p>
    <w:p w14:paraId="061146DA" w14:textId="230C696F" w:rsidR="00806D5C" w:rsidRDefault="00000000">
      <w:pPr>
        <w:pStyle w:val="af9"/>
        <w:ind w:firstLine="482"/>
        <w:rPr>
          <w:rStyle w:val="af8"/>
        </w:rPr>
      </w:pPr>
      <w:r>
        <w:rPr>
          <w:rFonts w:hint="eastAsia"/>
          <w:b/>
          <w:bCs/>
          <w:lang w:eastAsia="zh-CN"/>
        </w:rPr>
        <w:t>2</w:t>
      </w:r>
      <w:r>
        <w:rPr>
          <w:rStyle w:val="af8"/>
          <w:rFonts w:asciiTheme="minorEastAsia" w:eastAsiaTheme="minorEastAsia" w:hAnsiTheme="minorEastAsia" w:hint="eastAsia"/>
          <w:szCs w:val="24"/>
        </w:rPr>
        <w:t xml:space="preserve">  </w:t>
      </w:r>
      <w:r>
        <w:rPr>
          <w:rStyle w:val="af8"/>
          <w:rFonts w:hint="eastAsia"/>
        </w:rPr>
        <w:t>倾斜监测应监测支架立杆同一平面上两个垂直方向的变形；</w:t>
      </w:r>
    </w:p>
    <w:p w14:paraId="58C45C4A" w14:textId="2E35982C" w:rsidR="00806D5C" w:rsidRDefault="00000000">
      <w:pPr>
        <w:pStyle w:val="af9"/>
        <w:ind w:firstLine="482"/>
        <w:rPr>
          <w:rStyle w:val="af8"/>
        </w:rPr>
      </w:pPr>
      <w:r>
        <w:rPr>
          <w:rFonts w:hint="eastAsia"/>
          <w:b/>
          <w:bCs/>
          <w:lang w:eastAsia="zh-CN"/>
        </w:rPr>
        <w:t>3</w:t>
      </w:r>
      <w:r>
        <w:rPr>
          <w:rStyle w:val="af8"/>
          <w:rFonts w:asciiTheme="minorEastAsia" w:eastAsiaTheme="minorEastAsia" w:hAnsiTheme="minorEastAsia" w:hint="eastAsia"/>
          <w:szCs w:val="24"/>
        </w:rPr>
        <w:t xml:space="preserve">  </w:t>
      </w:r>
      <w:r>
        <w:rPr>
          <w:rStyle w:val="af8"/>
          <w:rFonts w:hint="eastAsia"/>
        </w:rPr>
        <w:t>倾斜传感器的倾斜测量方向宜与水平杆设置方向一致；</w:t>
      </w:r>
    </w:p>
    <w:p w14:paraId="1C393B41" w14:textId="591BA973" w:rsidR="00806D5C" w:rsidRDefault="00000000">
      <w:pPr>
        <w:pStyle w:val="af9"/>
        <w:ind w:firstLine="482"/>
        <w:rPr>
          <w:rStyle w:val="af8"/>
        </w:rPr>
      </w:pPr>
      <w:r>
        <w:rPr>
          <w:rFonts w:hint="eastAsia"/>
          <w:b/>
          <w:bCs/>
          <w:lang w:eastAsia="zh-CN"/>
        </w:rPr>
        <w:t>4</w:t>
      </w:r>
      <w:r>
        <w:rPr>
          <w:rStyle w:val="af8"/>
          <w:rFonts w:asciiTheme="minorEastAsia" w:eastAsiaTheme="minorEastAsia" w:hAnsiTheme="minorEastAsia" w:hint="eastAsia"/>
          <w:szCs w:val="24"/>
        </w:rPr>
        <w:t xml:space="preserve">  </w:t>
      </w:r>
      <w:r>
        <w:rPr>
          <w:rStyle w:val="af8"/>
          <w:rFonts w:hint="eastAsia"/>
        </w:rPr>
        <w:t>倾斜传感器初始值不应</w:t>
      </w:r>
      <w:r>
        <w:rPr>
          <w:rStyle w:val="af8"/>
          <w:rFonts w:hint="eastAsia"/>
        </w:rPr>
        <w:t>50%F.S.</w:t>
      </w:r>
      <w:r>
        <w:rPr>
          <w:rStyle w:val="af8"/>
          <w:rFonts w:hint="eastAsia"/>
        </w:rPr>
        <w:t>。</w:t>
      </w:r>
    </w:p>
    <w:p w14:paraId="14B3EE98" w14:textId="77777777" w:rsidR="00806D5C" w:rsidRDefault="00000000">
      <w:pPr>
        <w:pStyle w:val="21"/>
        <w:ind w:left="360"/>
        <w:rPr>
          <w:rStyle w:val="af8"/>
          <w:rFonts w:eastAsia="黑体"/>
          <w:spacing w:val="0"/>
          <w:sz w:val="28"/>
        </w:rPr>
      </w:pPr>
      <w:bookmarkStart w:id="62" w:name="_Toc180049903"/>
      <w:bookmarkStart w:id="63" w:name="_Toc180741813"/>
      <w:r>
        <w:rPr>
          <w:rStyle w:val="af8"/>
          <w:rFonts w:cs="Times New Roman"/>
          <w:spacing w:val="0"/>
          <w:sz w:val="28"/>
        </w:rPr>
        <w:t>6.5</w:t>
      </w:r>
      <w:r>
        <w:rPr>
          <w:rStyle w:val="af8"/>
          <w:rFonts w:ascii="宋体" w:hAnsi="宋体" w:hint="eastAsia"/>
          <w:spacing w:val="0"/>
          <w:sz w:val="28"/>
        </w:rPr>
        <w:t xml:space="preserve">  </w:t>
      </w:r>
      <w:r>
        <w:rPr>
          <w:rStyle w:val="af8"/>
          <w:rFonts w:eastAsia="黑体" w:hint="eastAsia"/>
          <w:spacing w:val="0"/>
          <w:sz w:val="28"/>
        </w:rPr>
        <w:t>沉</w:t>
      </w:r>
      <w:r>
        <w:rPr>
          <w:rStyle w:val="af8"/>
          <w:rFonts w:ascii="宋体" w:hAnsi="宋体" w:hint="eastAsia"/>
          <w:spacing w:val="0"/>
          <w:sz w:val="28"/>
        </w:rPr>
        <w:t xml:space="preserve"> </w:t>
      </w:r>
      <w:r>
        <w:rPr>
          <w:rStyle w:val="af8"/>
          <w:rFonts w:eastAsia="黑体" w:hint="eastAsia"/>
          <w:spacing w:val="0"/>
          <w:sz w:val="28"/>
        </w:rPr>
        <w:t>降</w:t>
      </w:r>
      <w:r>
        <w:rPr>
          <w:rStyle w:val="af8"/>
          <w:rFonts w:ascii="宋体" w:hAnsi="宋体" w:hint="eastAsia"/>
          <w:spacing w:val="0"/>
          <w:sz w:val="28"/>
        </w:rPr>
        <w:t xml:space="preserve"> </w:t>
      </w:r>
      <w:r>
        <w:rPr>
          <w:rStyle w:val="af8"/>
          <w:rFonts w:eastAsia="黑体" w:hint="eastAsia"/>
          <w:spacing w:val="0"/>
          <w:sz w:val="28"/>
        </w:rPr>
        <w:t>监</w:t>
      </w:r>
      <w:r>
        <w:rPr>
          <w:rStyle w:val="af8"/>
          <w:rFonts w:ascii="宋体" w:hAnsi="宋体" w:hint="eastAsia"/>
          <w:spacing w:val="0"/>
          <w:sz w:val="28"/>
        </w:rPr>
        <w:t xml:space="preserve"> </w:t>
      </w:r>
      <w:r>
        <w:rPr>
          <w:rStyle w:val="af8"/>
          <w:rFonts w:eastAsia="黑体" w:hint="eastAsia"/>
          <w:spacing w:val="0"/>
          <w:sz w:val="28"/>
        </w:rPr>
        <w:t>测</w:t>
      </w:r>
      <w:bookmarkEnd w:id="62"/>
      <w:bookmarkEnd w:id="63"/>
    </w:p>
    <w:p w14:paraId="2E9BF20D" w14:textId="77777777" w:rsidR="00806D5C" w:rsidRDefault="00000000">
      <w:pPr>
        <w:tabs>
          <w:tab w:val="left" w:pos="1299"/>
          <w:tab w:val="left" w:pos="1300"/>
        </w:tabs>
        <w:spacing w:line="360" w:lineRule="auto"/>
        <w:rPr>
          <w:rStyle w:val="af8"/>
        </w:rPr>
      </w:pPr>
      <w:r>
        <w:rPr>
          <w:rStyle w:val="31"/>
          <w:rFonts w:hint="eastAsia"/>
        </w:rPr>
        <w:t>6.5.1</w:t>
      </w:r>
      <w:r>
        <w:rPr>
          <w:rStyle w:val="31"/>
          <w:rFonts w:ascii="宋体" w:hAnsi="宋体" w:hint="eastAsia"/>
          <w:b w:val="0"/>
          <w:bCs/>
        </w:rPr>
        <w:t xml:space="preserve"> </w:t>
      </w:r>
      <w:r>
        <w:rPr>
          <w:rFonts w:hint="eastAsia"/>
          <w:b/>
          <w:bCs/>
          <w:spacing w:val="-6"/>
          <w:sz w:val="24"/>
          <w:szCs w:val="24"/>
          <w:lang w:eastAsia="zh-CN"/>
        </w:rPr>
        <w:t xml:space="preserve"> </w:t>
      </w:r>
      <w:r>
        <w:rPr>
          <w:rStyle w:val="af8"/>
        </w:rPr>
        <w:t>沉降传感器量程宜为控制值的</w:t>
      </w:r>
      <w:r>
        <w:rPr>
          <w:rStyle w:val="af8"/>
        </w:rPr>
        <w:t xml:space="preserve"> </w:t>
      </w:r>
      <w:r>
        <w:rPr>
          <w:rStyle w:val="af8"/>
          <w:rFonts w:hint="eastAsia"/>
        </w:rPr>
        <w:t>2</w:t>
      </w:r>
      <w:r>
        <w:rPr>
          <w:rStyle w:val="af8"/>
        </w:rPr>
        <w:t>～</w:t>
      </w:r>
      <w:r>
        <w:rPr>
          <w:rStyle w:val="af8"/>
          <w:rFonts w:hint="eastAsia"/>
        </w:rPr>
        <w:t>3</w:t>
      </w:r>
      <w:r>
        <w:rPr>
          <w:rStyle w:val="af8"/>
        </w:rPr>
        <w:t xml:space="preserve"> </w:t>
      </w:r>
      <w:r>
        <w:rPr>
          <w:rStyle w:val="af8"/>
        </w:rPr>
        <w:t>倍，监测精度不低于</w:t>
      </w:r>
      <w:r>
        <w:rPr>
          <w:rStyle w:val="af8"/>
        </w:rPr>
        <w:t xml:space="preserve"> </w:t>
      </w:r>
      <w:r>
        <w:rPr>
          <w:rStyle w:val="af8"/>
          <w:rFonts w:hint="eastAsia"/>
        </w:rPr>
        <w:t xml:space="preserve">0.1 </w:t>
      </w:r>
      <w:r>
        <w:rPr>
          <w:rStyle w:val="af8"/>
        </w:rPr>
        <w:t>mm</w:t>
      </w:r>
      <w:r>
        <w:rPr>
          <w:rStyle w:val="af8"/>
        </w:rPr>
        <w:t>。</w:t>
      </w:r>
    </w:p>
    <w:p w14:paraId="2FA195E5" w14:textId="77777777" w:rsidR="00806D5C" w:rsidRDefault="00000000">
      <w:pPr>
        <w:tabs>
          <w:tab w:val="left" w:pos="1299"/>
          <w:tab w:val="left" w:pos="1300"/>
        </w:tabs>
        <w:spacing w:line="360" w:lineRule="auto"/>
        <w:rPr>
          <w:rStyle w:val="af8"/>
        </w:rPr>
      </w:pPr>
      <w:r>
        <w:rPr>
          <w:rStyle w:val="31"/>
          <w:rFonts w:hint="eastAsia"/>
        </w:rPr>
        <w:t>6.5.2</w:t>
      </w:r>
      <w:r>
        <w:rPr>
          <w:rFonts w:hint="eastAsia"/>
          <w:sz w:val="24"/>
          <w:szCs w:val="24"/>
          <w:lang w:eastAsia="zh-CN"/>
        </w:rPr>
        <w:t xml:space="preserve">  </w:t>
      </w:r>
      <w:r>
        <w:rPr>
          <w:rStyle w:val="af8"/>
        </w:rPr>
        <w:t>沉降计传感器的设置应符合以下规定：</w:t>
      </w:r>
      <w:r>
        <w:rPr>
          <w:rStyle w:val="af8"/>
        </w:rPr>
        <w:t xml:space="preserve"> </w:t>
      </w:r>
    </w:p>
    <w:p w14:paraId="65003C5E" w14:textId="154075F9" w:rsidR="00806D5C" w:rsidRDefault="00000000">
      <w:pPr>
        <w:pStyle w:val="af9"/>
        <w:ind w:firstLine="482"/>
        <w:rPr>
          <w:lang w:eastAsia="zh-CN"/>
        </w:rPr>
      </w:pPr>
      <w:r>
        <w:rPr>
          <w:rFonts w:hint="eastAsia"/>
          <w:b/>
          <w:bCs/>
          <w:lang w:eastAsia="zh-CN"/>
        </w:rPr>
        <w:t>1</w:t>
      </w:r>
      <w:r>
        <w:rPr>
          <w:rFonts w:ascii="宋体" w:hAnsi="宋体" w:hint="eastAsia"/>
          <w:szCs w:val="24"/>
          <w:lang w:eastAsia="zh-CN"/>
        </w:rPr>
        <w:t xml:space="preserve">  </w:t>
      </w:r>
      <w:r>
        <w:rPr>
          <w:lang w:eastAsia="zh-CN"/>
        </w:rPr>
        <w:t>沉降传感器的安装应稳定可靠；</w:t>
      </w:r>
    </w:p>
    <w:p w14:paraId="5518DB9B" w14:textId="64FA9916" w:rsidR="00806D5C" w:rsidRDefault="00000000">
      <w:pPr>
        <w:pStyle w:val="af9"/>
        <w:tabs>
          <w:tab w:val="clear" w:pos="1300"/>
        </w:tabs>
        <w:ind w:firstLine="482"/>
        <w:rPr>
          <w:lang w:eastAsia="zh-CN"/>
        </w:rPr>
      </w:pPr>
      <w:r>
        <w:rPr>
          <w:rFonts w:hint="eastAsia"/>
          <w:b/>
          <w:bCs/>
          <w:lang w:eastAsia="zh-CN"/>
        </w:rPr>
        <w:t>2</w:t>
      </w:r>
      <w:r>
        <w:rPr>
          <w:rFonts w:ascii="宋体" w:hAnsi="宋体" w:hint="eastAsia"/>
          <w:szCs w:val="24"/>
          <w:lang w:eastAsia="zh-CN"/>
        </w:rPr>
        <w:t xml:space="preserve">  </w:t>
      </w:r>
      <w:r>
        <w:rPr>
          <w:rFonts w:hint="eastAsia"/>
          <w:lang w:eastAsia="zh-CN"/>
        </w:rPr>
        <w:t>沉降传感器应安装在能够反映模板支撑架整体沉降或者基础、地基沉降的部位；</w:t>
      </w:r>
    </w:p>
    <w:p w14:paraId="36239FB2" w14:textId="7CCFD3B4" w:rsidR="00806D5C" w:rsidRDefault="00000000">
      <w:pPr>
        <w:pStyle w:val="af9"/>
        <w:tabs>
          <w:tab w:val="clear" w:pos="1300"/>
        </w:tabs>
        <w:ind w:firstLine="482"/>
        <w:rPr>
          <w:lang w:eastAsia="zh-CN"/>
        </w:rPr>
      </w:pPr>
      <w:r>
        <w:rPr>
          <w:rFonts w:hint="eastAsia"/>
          <w:b/>
          <w:bCs/>
          <w:lang w:eastAsia="zh-CN"/>
        </w:rPr>
        <w:t>3</w:t>
      </w:r>
      <w:r>
        <w:rPr>
          <w:rFonts w:ascii="宋体" w:hAnsi="宋体" w:hint="eastAsia"/>
          <w:szCs w:val="24"/>
          <w:lang w:eastAsia="zh-CN"/>
        </w:rPr>
        <w:t xml:space="preserve">  </w:t>
      </w:r>
      <w:r>
        <w:rPr>
          <w:rFonts w:hint="eastAsia"/>
          <w:lang w:eastAsia="zh-CN"/>
        </w:rPr>
        <w:t>沉降传感器安装完成后，其量程余量应满足监测要求。</w:t>
      </w:r>
    </w:p>
    <w:p w14:paraId="31168B1D" w14:textId="49C06B70" w:rsidR="00806D5C" w:rsidRPr="006A6334" w:rsidRDefault="006A6334" w:rsidP="006A6334">
      <w:pPr>
        <w:spacing w:line="360" w:lineRule="auto"/>
        <w:jc w:val="both"/>
        <w:rPr>
          <w:rFonts w:ascii="Times New Roman" w:hAnsi="Times New Roman"/>
          <w:spacing w:val="-10"/>
          <w:sz w:val="24"/>
          <w:lang w:eastAsia="zh-CN"/>
        </w:rPr>
      </w:pPr>
      <w:r>
        <w:rPr>
          <w:rStyle w:val="af8"/>
        </w:rPr>
        <w:br w:type="page"/>
      </w:r>
    </w:p>
    <w:bookmarkEnd w:id="34"/>
    <w:p w14:paraId="536752B2" w14:textId="77777777" w:rsidR="00806D5C" w:rsidRDefault="00806D5C">
      <w:pPr>
        <w:rPr>
          <w:rFonts w:ascii="Times New Roman" w:eastAsiaTheme="minorEastAsia" w:hint="eastAsia"/>
          <w:sz w:val="24"/>
          <w:lang w:eastAsia="zh-CN"/>
        </w:rPr>
        <w:sectPr w:rsidR="00806D5C">
          <w:pgSz w:w="11910" w:h="16840"/>
          <w:pgMar w:top="1440" w:right="1797" w:bottom="1440" w:left="1797" w:header="0" w:footer="1117" w:gutter="0"/>
          <w:cols w:space="720"/>
          <w:docGrid w:type="lines" w:linePitch="326"/>
        </w:sectPr>
      </w:pPr>
    </w:p>
    <w:p w14:paraId="7F150212" w14:textId="77777777" w:rsidR="00806D5C" w:rsidRDefault="00000000">
      <w:pPr>
        <w:pStyle w:val="12"/>
      </w:pPr>
      <w:bookmarkStart w:id="64" w:name="_Toc180049904"/>
      <w:bookmarkStart w:id="65" w:name="_Toc180741814"/>
      <w:bookmarkStart w:id="66" w:name="_Toc148616204"/>
      <w:r>
        <w:rPr>
          <w:rFonts w:hint="eastAsia"/>
        </w:rPr>
        <w:lastRenderedPageBreak/>
        <w:t>7</w:t>
      </w:r>
      <w:r>
        <w:rPr>
          <w:rFonts w:ascii="宋体" w:hAnsi="宋体" w:hint="eastAsia"/>
        </w:rPr>
        <w:t xml:space="preserve">  </w:t>
      </w:r>
      <w:r>
        <w:t>监测</w:t>
      </w:r>
      <w:r>
        <w:rPr>
          <w:rFonts w:hint="eastAsia"/>
        </w:rPr>
        <w:t>采集系统</w:t>
      </w:r>
      <w:bookmarkEnd w:id="64"/>
      <w:bookmarkEnd w:id="65"/>
    </w:p>
    <w:p w14:paraId="63FD6792" w14:textId="77777777" w:rsidR="00806D5C" w:rsidRDefault="00000000">
      <w:pPr>
        <w:pStyle w:val="21"/>
      </w:pPr>
      <w:bookmarkStart w:id="67" w:name="_Toc180049905"/>
      <w:bookmarkStart w:id="68" w:name="_Toc180741815"/>
      <w:r>
        <w:rPr>
          <w:rFonts w:hint="eastAsia"/>
        </w:rPr>
        <w:t>7.1</w:t>
      </w:r>
      <w:r>
        <w:rPr>
          <w:rFonts w:ascii="宋体" w:eastAsia="宋体" w:hAnsi="宋体" w:hint="eastAsia"/>
        </w:rPr>
        <w:t xml:space="preserve">  </w:t>
      </w:r>
      <w:r>
        <w:rPr>
          <w:rFonts w:hint="eastAsia"/>
        </w:rPr>
        <w:t>一</w:t>
      </w:r>
      <w:r>
        <w:rPr>
          <w:rFonts w:ascii="宋体" w:eastAsia="宋体" w:hAnsi="宋体" w:hint="eastAsia"/>
        </w:rPr>
        <w:t xml:space="preserve"> </w:t>
      </w:r>
      <w:r>
        <w:rPr>
          <w:rFonts w:hint="eastAsia"/>
        </w:rPr>
        <w:t>般</w:t>
      </w:r>
      <w:r>
        <w:rPr>
          <w:rFonts w:ascii="宋体" w:eastAsia="宋体" w:hAnsi="宋体" w:hint="eastAsia"/>
        </w:rPr>
        <w:t xml:space="preserve"> </w:t>
      </w:r>
      <w:r>
        <w:rPr>
          <w:rFonts w:hint="eastAsia"/>
        </w:rPr>
        <w:t>规</w:t>
      </w:r>
      <w:r>
        <w:rPr>
          <w:rFonts w:ascii="宋体" w:eastAsia="宋体" w:hAnsi="宋体" w:hint="eastAsia"/>
        </w:rPr>
        <w:t xml:space="preserve"> </w:t>
      </w:r>
      <w:r>
        <w:rPr>
          <w:rFonts w:hint="eastAsia"/>
        </w:rPr>
        <w:t>定</w:t>
      </w:r>
      <w:bookmarkEnd w:id="67"/>
      <w:bookmarkEnd w:id="68"/>
    </w:p>
    <w:p w14:paraId="65CDC12E" w14:textId="77777777" w:rsidR="00806D5C" w:rsidRDefault="00000000">
      <w:pPr>
        <w:spacing w:line="360" w:lineRule="auto"/>
        <w:jc w:val="both"/>
        <w:rPr>
          <w:rFonts w:hint="eastAsia"/>
          <w:szCs w:val="24"/>
          <w:lang w:eastAsia="zh-CN"/>
        </w:rPr>
      </w:pPr>
      <w:r>
        <w:rPr>
          <w:rStyle w:val="31"/>
          <w:rFonts w:hint="eastAsia"/>
        </w:rPr>
        <w:t>7.1.1</w:t>
      </w:r>
      <w:r>
        <w:rPr>
          <w:rFonts w:hint="eastAsia"/>
          <w:sz w:val="24"/>
          <w:szCs w:val="24"/>
          <w:lang w:eastAsia="zh-CN"/>
        </w:rPr>
        <w:t xml:space="preserve">  </w:t>
      </w:r>
      <w:r>
        <w:rPr>
          <w:rStyle w:val="af8"/>
          <w:rFonts w:hint="eastAsia"/>
        </w:rPr>
        <w:t>监测采集系统应包含数据采集模块、数据传输模块、数据储存模块、数据可视化模块，应具备以下功能：</w:t>
      </w:r>
    </w:p>
    <w:p w14:paraId="2178E13F" w14:textId="4BF9A41D" w:rsidR="00806D5C" w:rsidRDefault="00000000">
      <w:pPr>
        <w:pStyle w:val="af9"/>
        <w:ind w:firstLine="482"/>
        <w:rPr>
          <w:lang w:eastAsia="zh-CN"/>
        </w:rPr>
      </w:pPr>
      <w:r>
        <w:rPr>
          <w:rFonts w:hint="eastAsia"/>
          <w:b/>
          <w:bCs/>
          <w:lang w:eastAsia="zh-CN"/>
        </w:rPr>
        <w:t>1</w:t>
      </w:r>
      <w:r>
        <w:rPr>
          <w:rFonts w:ascii="宋体" w:hAnsi="宋体" w:hint="eastAsia"/>
          <w:b/>
          <w:bCs/>
          <w:lang w:eastAsia="zh-CN"/>
        </w:rPr>
        <w:t xml:space="preserve">  </w:t>
      </w:r>
      <w:r>
        <w:rPr>
          <w:rFonts w:hint="eastAsia"/>
          <w:lang w:eastAsia="zh-CN"/>
        </w:rPr>
        <w:t>监测数据实时连续采集功能；</w:t>
      </w:r>
    </w:p>
    <w:p w14:paraId="3565F811" w14:textId="4319D2F6" w:rsidR="00806D5C" w:rsidRDefault="00000000">
      <w:pPr>
        <w:pStyle w:val="af9"/>
        <w:ind w:firstLine="482"/>
        <w:rPr>
          <w:lang w:eastAsia="zh-CN"/>
        </w:rPr>
      </w:pPr>
      <w:r>
        <w:rPr>
          <w:rFonts w:hint="eastAsia"/>
          <w:b/>
          <w:bCs/>
          <w:lang w:eastAsia="zh-CN"/>
        </w:rPr>
        <w:t>2</w:t>
      </w:r>
      <w:r>
        <w:rPr>
          <w:rFonts w:ascii="宋体" w:hAnsi="宋体" w:hint="eastAsia"/>
          <w:lang w:eastAsia="zh-CN"/>
        </w:rPr>
        <w:t xml:space="preserve">  </w:t>
      </w:r>
      <w:r>
        <w:rPr>
          <w:rFonts w:hint="eastAsia"/>
          <w:lang w:eastAsia="zh-CN"/>
        </w:rPr>
        <w:t>数据实时传输功能；</w:t>
      </w:r>
    </w:p>
    <w:p w14:paraId="23EA7746" w14:textId="50BF0CD2" w:rsidR="00806D5C" w:rsidRDefault="00000000">
      <w:pPr>
        <w:pStyle w:val="af9"/>
        <w:ind w:firstLine="482"/>
        <w:rPr>
          <w:lang w:eastAsia="zh-CN"/>
        </w:rPr>
      </w:pPr>
      <w:r>
        <w:rPr>
          <w:rFonts w:hint="eastAsia"/>
          <w:b/>
          <w:bCs/>
          <w:lang w:eastAsia="zh-CN"/>
        </w:rPr>
        <w:t>3</w:t>
      </w:r>
      <w:r>
        <w:rPr>
          <w:rFonts w:ascii="宋体" w:hAnsi="宋体" w:hint="eastAsia"/>
          <w:lang w:eastAsia="zh-CN"/>
        </w:rPr>
        <w:t xml:space="preserve">  </w:t>
      </w:r>
      <w:r>
        <w:rPr>
          <w:rFonts w:hint="eastAsia"/>
          <w:lang w:eastAsia="zh-CN"/>
        </w:rPr>
        <w:t>监测数据的本地或云端储存功能；</w:t>
      </w:r>
    </w:p>
    <w:p w14:paraId="20AC9F82" w14:textId="4C5BABE1" w:rsidR="00806D5C" w:rsidRDefault="00000000">
      <w:pPr>
        <w:pStyle w:val="af9"/>
        <w:ind w:firstLine="482"/>
        <w:rPr>
          <w:lang w:eastAsia="zh-CN"/>
        </w:rPr>
      </w:pPr>
      <w:r>
        <w:rPr>
          <w:rFonts w:hint="eastAsia"/>
          <w:b/>
          <w:bCs/>
          <w:lang w:eastAsia="zh-CN"/>
        </w:rPr>
        <w:t>4</w:t>
      </w:r>
      <w:r>
        <w:rPr>
          <w:rFonts w:ascii="宋体" w:hAnsi="宋体" w:hint="eastAsia"/>
          <w:lang w:eastAsia="zh-CN"/>
        </w:rPr>
        <w:t xml:space="preserve">  </w:t>
      </w:r>
      <w:r>
        <w:rPr>
          <w:rFonts w:hint="eastAsia"/>
          <w:lang w:eastAsia="zh-CN"/>
        </w:rPr>
        <w:t>异常数据报警功能；</w:t>
      </w:r>
    </w:p>
    <w:p w14:paraId="0F585DD6" w14:textId="73DDBD89" w:rsidR="00806D5C" w:rsidRDefault="00000000">
      <w:pPr>
        <w:pStyle w:val="af9"/>
        <w:ind w:firstLine="482"/>
        <w:rPr>
          <w:lang w:eastAsia="zh-CN"/>
        </w:rPr>
      </w:pPr>
      <w:r>
        <w:rPr>
          <w:rFonts w:hint="eastAsia"/>
          <w:b/>
          <w:bCs/>
          <w:lang w:eastAsia="zh-CN"/>
        </w:rPr>
        <w:t>5</w:t>
      </w:r>
      <w:r>
        <w:rPr>
          <w:rFonts w:ascii="宋体" w:hAnsi="宋体" w:hint="eastAsia"/>
          <w:lang w:eastAsia="zh-CN"/>
        </w:rPr>
        <w:t xml:space="preserve">  </w:t>
      </w:r>
      <w:r>
        <w:rPr>
          <w:rFonts w:hint="eastAsia"/>
          <w:lang w:eastAsia="zh-CN"/>
        </w:rPr>
        <w:t>当前和历史监测数据查看导出功能。</w:t>
      </w:r>
    </w:p>
    <w:p w14:paraId="43FC7E89" w14:textId="77777777" w:rsidR="00806D5C" w:rsidRDefault="00000000">
      <w:pPr>
        <w:tabs>
          <w:tab w:val="left" w:pos="1405"/>
          <w:tab w:val="left" w:pos="1406"/>
        </w:tabs>
        <w:spacing w:line="360" w:lineRule="auto"/>
        <w:jc w:val="both"/>
        <w:rPr>
          <w:rStyle w:val="af8"/>
        </w:rPr>
      </w:pPr>
      <w:r>
        <w:rPr>
          <w:rStyle w:val="31"/>
          <w:rFonts w:hint="eastAsia"/>
        </w:rPr>
        <w:t>7.1.2</w:t>
      </w:r>
      <w:r>
        <w:rPr>
          <w:rFonts w:hint="eastAsia"/>
          <w:sz w:val="24"/>
          <w:szCs w:val="24"/>
          <w:lang w:eastAsia="zh-CN"/>
        </w:rPr>
        <w:t xml:space="preserve">  </w:t>
      </w:r>
      <w:r>
        <w:rPr>
          <w:rStyle w:val="af8"/>
          <w:rFonts w:hint="eastAsia"/>
        </w:rPr>
        <w:t>考虑现场施工恶劣环境，监测采集系统的防水防尘能力应达到</w:t>
      </w:r>
      <w:r>
        <w:rPr>
          <w:rStyle w:val="af8"/>
          <w:rFonts w:hint="eastAsia"/>
        </w:rPr>
        <w:t>IP54</w:t>
      </w:r>
      <w:r>
        <w:rPr>
          <w:rStyle w:val="af8"/>
          <w:rFonts w:hint="eastAsia"/>
        </w:rPr>
        <w:t>等级，数据传输模块宜采用无线收发通讯协议，并满足排架监测区域</w:t>
      </w:r>
      <w:r>
        <w:rPr>
          <w:rStyle w:val="af8"/>
          <w:rFonts w:hint="eastAsia"/>
        </w:rPr>
        <w:t>100~500 m</w:t>
      </w:r>
      <w:r>
        <w:rPr>
          <w:rStyle w:val="af8"/>
          <w:rFonts w:hint="eastAsia"/>
        </w:rPr>
        <w:t>半径范围内数据稳定传输，同时具备信号中继传输功能。</w:t>
      </w:r>
    </w:p>
    <w:p w14:paraId="3CF91BC3" w14:textId="77777777" w:rsidR="00806D5C" w:rsidRDefault="00000000">
      <w:pPr>
        <w:pStyle w:val="21"/>
      </w:pPr>
      <w:bookmarkStart w:id="69" w:name="_Toc180049906"/>
      <w:bookmarkStart w:id="70" w:name="_Toc180741816"/>
      <w:r>
        <w:rPr>
          <w:rFonts w:hint="eastAsia"/>
        </w:rPr>
        <w:t>7.2</w:t>
      </w:r>
      <w:r>
        <w:rPr>
          <w:rFonts w:ascii="宋体" w:eastAsia="宋体" w:hAnsi="宋体" w:hint="eastAsia"/>
        </w:rPr>
        <w:t xml:space="preserve">  </w:t>
      </w:r>
      <w:r>
        <w:rPr>
          <w:rFonts w:hint="eastAsia"/>
        </w:rPr>
        <w:t>使</w:t>
      </w:r>
      <w:r>
        <w:rPr>
          <w:rFonts w:ascii="宋体" w:eastAsia="宋体" w:hAnsi="宋体" w:hint="eastAsia"/>
        </w:rPr>
        <w:t xml:space="preserve"> </w:t>
      </w:r>
      <w:r>
        <w:rPr>
          <w:rFonts w:hint="eastAsia"/>
        </w:rPr>
        <w:t>用</w:t>
      </w:r>
      <w:r>
        <w:rPr>
          <w:rFonts w:ascii="宋体" w:eastAsia="宋体" w:hAnsi="宋体" w:hint="eastAsia"/>
        </w:rPr>
        <w:t xml:space="preserve"> </w:t>
      </w:r>
      <w:r>
        <w:rPr>
          <w:rFonts w:hint="eastAsia"/>
        </w:rPr>
        <w:t>要</w:t>
      </w:r>
      <w:r>
        <w:rPr>
          <w:rFonts w:ascii="宋体" w:eastAsia="宋体" w:hAnsi="宋体" w:hint="eastAsia"/>
        </w:rPr>
        <w:t xml:space="preserve"> </w:t>
      </w:r>
      <w:r>
        <w:rPr>
          <w:rFonts w:hint="eastAsia"/>
        </w:rPr>
        <w:t>求</w:t>
      </w:r>
      <w:bookmarkEnd w:id="69"/>
      <w:bookmarkEnd w:id="70"/>
    </w:p>
    <w:p w14:paraId="66B047A3" w14:textId="77777777" w:rsidR="00806D5C" w:rsidRDefault="00000000">
      <w:pPr>
        <w:spacing w:line="360" w:lineRule="auto"/>
        <w:jc w:val="both"/>
        <w:rPr>
          <w:rFonts w:hint="eastAsia"/>
          <w:sz w:val="24"/>
          <w:szCs w:val="24"/>
          <w:lang w:eastAsia="zh-CN"/>
        </w:rPr>
      </w:pPr>
      <w:r>
        <w:rPr>
          <w:rStyle w:val="31"/>
          <w:rFonts w:hint="eastAsia"/>
        </w:rPr>
        <w:t>7.2.1</w:t>
      </w:r>
      <w:r>
        <w:rPr>
          <w:rFonts w:hint="eastAsia"/>
          <w:sz w:val="24"/>
          <w:szCs w:val="24"/>
          <w:lang w:eastAsia="zh-CN"/>
        </w:rPr>
        <w:t xml:space="preserve">  </w:t>
      </w:r>
      <w:r>
        <w:rPr>
          <w:rStyle w:val="af8"/>
          <w:rFonts w:hint="eastAsia"/>
        </w:rPr>
        <w:t>监测采集系统使用前，应对系统进行如下处理：</w:t>
      </w:r>
    </w:p>
    <w:p w14:paraId="13B93533" w14:textId="1CBD3911" w:rsidR="00806D5C" w:rsidRDefault="00000000">
      <w:pPr>
        <w:pStyle w:val="af9"/>
        <w:ind w:firstLine="482"/>
        <w:rPr>
          <w:lang w:eastAsia="zh-CN"/>
        </w:rPr>
      </w:pPr>
      <w:r>
        <w:rPr>
          <w:rFonts w:hint="eastAsia"/>
          <w:b/>
          <w:bCs/>
          <w:lang w:eastAsia="zh-CN"/>
        </w:rPr>
        <w:t>1</w:t>
      </w:r>
      <w:r>
        <w:rPr>
          <w:rFonts w:ascii="宋体" w:hAnsi="宋体" w:hint="eastAsia"/>
          <w:lang w:eastAsia="zh-CN"/>
        </w:rPr>
        <w:t xml:space="preserve">  </w:t>
      </w:r>
      <w:r>
        <w:rPr>
          <w:rFonts w:hint="eastAsia"/>
          <w:lang w:eastAsia="zh-CN"/>
        </w:rPr>
        <w:t>检查传感器、数据采集模块、数据传输模块的状态性能，确保设备能够持续的正常工作；</w:t>
      </w:r>
    </w:p>
    <w:p w14:paraId="433AAF1B" w14:textId="2243043D" w:rsidR="00806D5C" w:rsidRDefault="00000000">
      <w:pPr>
        <w:pStyle w:val="af9"/>
        <w:ind w:firstLine="482"/>
        <w:rPr>
          <w:lang w:eastAsia="zh-CN"/>
        </w:rPr>
      </w:pPr>
      <w:r>
        <w:rPr>
          <w:rFonts w:hint="eastAsia"/>
          <w:b/>
          <w:bCs/>
          <w:lang w:eastAsia="zh-CN"/>
        </w:rPr>
        <w:t>2</w:t>
      </w:r>
      <w:r>
        <w:rPr>
          <w:rFonts w:ascii="宋体" w:hAnsi="宋体" w:hint="eastAsia"/>
          <w:lang w:eastAsia="zh-CN"/>
        </w:rPr>
        <w:t xml:space="preserve">  </w:t>
      </w:r>
      <w:r>
        <w:rPr>
          <w:rFonts w:hint="eastAsia"/>
          <w:lang w:eastAsia="zh-CN"/>
        </w:rPr>
        <w:t>对传感器的数据进行初始状态设置或零平衡（率定）处理；</w:t>
      </w:r>
    </w:p>
    <w:p w14:paraId="6CF7B0AD" w14:textId="00066172" w:rsidR="00806D5C" w:rsidRDefault="00000000">
      <w:pPr>
        <w:pStyle w:val="af9"/>
        <w:ind w:firstLine="482"/>
        <w:rPr>
          <w:lang w:eastAsia="zh-CN"/>
        </w:rPr>
      </w:pPr>
      <w:r>
        <w:rPr>
          <w:rFonts w:hint="eastAsia"/>
          <w:b/>
          <w:bCs/>
          <w:lang w:eastAsia="zh-CN"/>
        </w:rPr>
        <w:t>3</w:t>
      </w:r>
      <w:r>
        <w:rPr>
          <w:rFonts w:ascii="宋体" w:hAnsi="宋体" w:hint="eastAsia"/>
          <w:lang w:eastAsia="zh-CN"/>
        </w:rPr>
        <w:t xml:space="preserve">  </w:t>
      </w:r>
      <w:r>
        <w:rPr>
          <w:rFonts w:hint="eastAsia"/>
          <w:lang w:eastAsia="zh-CN"/>
        </w:rPr>
        <w:t>检查传感器的测量精度是否准确。</w:t>
      </w:r>
    </w:p>
    <w:p w14:paraId="78AA0E4D" w14:textId="77777777" w:rsidR="00806D5C" w:rsidRDefault="00000000">
      <w:pPr>
        <w:tabs>
          <w:tab w:val="left" w:pos="709"/>
          <w:tab w:val="left" w:pos="851"/>
        </w:tabs>
        <w:spacing w:before="62" w:line="360" w:lineRule="auto"/>
        <w:ind w:right="-58"/>
        <w:rPr>
          <w:rFonts w:hint="eastAsia"/>
          <w:szCs w:val="21"/>
          <w:lang w:eastAsia="zh-CN"/>
        </w:rPr>
      </w:pPr>
      <w:r>
        <w:rPr>
          <w:rFonts w:hint="eastAsia"/>
          <w:szCs w:val="21"/>
          <w:lang w:eastAsia="zh-CN"/>
        </w:rPr>
        <w:br w:type="page"/>
      </w:r>
    </w:p>
    <w:p w14:paraId="5E494AA2" w14:textId="77777777" w:rsidR="00806D5C" w:rsidRDefault="00000000">
      <w:pPr>
        <w:pStyle w:val="12"/>
        <w:rPr>
          <w:sz w:val="21"/>
          <w:szCs w:val="21"/>
        </w:rPr>
      </w:pPr>
      <w:bookmarkStart w:id="71" w:name="_Toc180049907"/>
      <w:bookmarkStart w:id="72" w:name="_Toc180741817"/>
      <w:r>
        <w:rPr>
          <w:rFonts w:eastAsia="Times New Roman"/>
        </w:rPr>
        <w:lastRenderedPageBreak/>
        <w:t>8</w:t>
      </w:r>
      <w:r>
        <w:rPr>
          <w:rFonts w:ascii="宋体" w:hAnsi="宋体"/>
          <w:spacing w:val="78"/>
        </w:rPr>
        <w:t xml:space="preserve"> </w:t>
      </w:r>
      <w:r>
        <w:rPr>
          <w:rFonts w:ascii="宋体" w:hAnsi="宋体" w:hint="eastAsia"/>
          <w:spacing w:val="78"/>
        </w:rPr>
        <w:t xml:space="preserve"> </w:t>
      </w:r>
      <w:r>
        <w:t>监测</w:t>
      </w:r>
      <w:r>
        <w:rPr>
          <w:rFonts w:hint="eastAsia"/>
        </w:rPr>
        <w:t>频率与预警</w:t>
      </w:r>
      <w:bookmarkEnd w:id="66"/>
      <w:bookmarkEnd w:id="71"/>
      <w:bookmarkEnd w:id="72"/>
    </w:p>
    <w:p w14:paraId="3B9E574A" w14:textId="77777777" w:rsidR="00806D5C" w:rsidRDefault="00000000">
      <w:pPr>
        <w:tabs>
          <w:tab w:val="left" w:pos="1310"/>
        </w:tabs>
        <w:spacing w:line="360" w:lineRule="auto"/>
        <w:jc w:val="both"/>
        <w:rPr>
          <w:rStyle w:val="af8"/>
        </w:rPr>
      </w:pPr>
      <w:r>
        <w:rPr>
          <w:rStyle w:val="31"/>
          <w:rFonts w:hint="eastAsia"/>
        </w:rPr>
        <w:t>8.0.1</w:t>
      </w:r>
      <w:r>
        <w:rPr>
          <w:rFonts w:hint="eastAsia"/>
          <w:sz w:val="24"/>
          <w:szCs w:val="24"/>
          <w:lang w:eastAsia="zh-CN"/>
        </w:rPr>
        <w:t xml:space="preserve">  </w:t>
      </w:r>
      <w:r>
        <w:rPr>
          <w:rStyle w:val="af8"/>
          <w:rFonts w:hint="eastAsia"/>
        </w:rPr>
        <w:t>模板支撑架工程监测频率应综合模板支撑架工程的规模、周边环境、自然条件、施工阶段等因素确定，在无数据异常和事故征兆的情况下，监测系统采样频率应不宜低于</w:t>
      </w:r>
      <w:r>
        <w:rPr>
          <w:rStyle w:val="af8"/>
          <w:rFonts w:hint="eastAsia"/>
        </w:rPr>
        <w:t>2min</w:t>
      </w:r>
      <w:r>
        <w:rPr>
          <w:rStyle w:val="af8"/>
          <w:rFonts w:hint="eastAsia"/>
        </w:rPr>
        <w:t>一次。</w:t>
      </w:r>
    </w:p>
    <w:p w14:paraId="517AAE2E" w14:textId="77777777" w:rsidR="00806D5C" w:rsidRDefault="00000000">
      <w:pPr>
        <w:tabs>
          <w:tab w:val="left" w:pos="1299"/>
          <w:tab w:val="left" w:pos="1300"/>
        </w:tabs>
        <w:spacing w:line="360" w:lineRule="auto"/>
        <w:jc w:val="both"/>
        <w:rPr>
          <w:rFonts w:hint="eastAsia"/>
          <w:lang w:eastAsia="zh-CN"/>
        </w:rPr>
      </w:pPr>
      <w:r>
        <w:rPr>
          <w:rStyle w:val="31"/>
          <w:rFonts w:hint="eastAsia"/>
        </w:rPr>
        <w:t>8.0.2</w:t>
      </w:r>
      <w:r>
        <w:rPr>
          <w:rFonts w:hint="eastAsia"/>
          <w:sz w:val="24"/>
          <w:szCs w:val="24"/>
          <w:lang w:eastAsia="zh-CN"/>
        </w:rPr>
        <w:t xml:space="preserve">  </w:t>
      </w:r>
      <w:r>
        <w:rPr>
          <w:rStyle w:val="af8"/>
        </w:rPr>
        <w:t>当出现下列情况之一时，应提高监测频率</w:t>
      </w:r>
      <w:r>
        <w:rPr>
          <w:rStyle w:val="af8"/>
          <w:rFonts w:hint="eastAsia"/>
        </w:rPr>
        <w:t>不低于</w:t>
      </w:r>
      <w:r>
        <w:rPr>
          <w:rStyle w:val="af8"/>
          <w:rFonts w:hint="eastAsia"/>
        </w:rPr>
        <w:t>1</w:t>
      </w:r>
      <w:r>
        <w:rPr>
          <w:rStyle w:val="af8"/>
        </w:rPr>
        <w:t>min</w:t>
      </w:r>
      <w:r>
        <w:rPr>
          <w:rStyle w:val="af8"/>
          <w:rFonts w:hint="eastAsia"/>
        </w:rPr>
        <w:t>/</w:t>
      </w:r>
      <w:r>
        <w:rPr>
          <w:rStyle w:val="af8"/>
          <w:rFonts w:hint="eastAsia"/>
        </w:rPr>
        <w:t>次</w:t>
      </w:r>
      <w:r>
        <w:rPr>
          <w:rStyle w:val="af8"/>
        </w:rPr>
        <w:t>：</w:t>
      </w:r>
    </w:p>
    <w:p w14:paraId="6A78F7D8" w14:textId="0FD4F842" w:rsidR="00806D5C" w:rsidRDefault="00000000">
      <w:pPr>
        <w:pStyle w:val="af9"/>
        <w:ind w:firstLine="482"/>
        <w:rPr>
          <w:lang w:eastAsia="zh-CN"/>
        </w:rPr>
      </w:pPr>
      <w:r>
        <w:rPr>
          <w:rFonts w:hint="eastAsia"/>
          <w:b/>
          <w:bCs/>
          <w:lang w:eastAsia="zh-CN"/>
        </w:rPr>
        <w:t>1</w:t>
      </w:r>
      <w:r>
        <w:rPr>
          <w:rFonts w:ascii="宋体" w:hAnsi="宋体" w:hint="eastAsia"/>
          <w:lang w:eastAsia="zh-CN"/>
        </w:rPr>
        <w:t xml:space="preserve">  </w:t>
      </w:r>
      <w:r>
        <w:rPr>
          <w:rFonts w:hint="eastAsia"/>
          <w:lang w:eastAsia="zh-CN"/>
        </w:rPr>
        <w:t>支撑架结构形式复杂、搭设复杂，施工荷载较大时；</w:t>
      </w:r>
    </w:p>
    <w:p w14:paraId="1C3AE5A8" w14:textId="7844A509" w:rsidR="00806D5C" w:rsidRDefault="00000000">
      <w:pPr>
        <w:pStyle w:val="af9"/>
        <w:ind w:firstLine="482"/>
        <w:rPr>
          <w:lang w:eastAsia="zh-CN"/>
        </w:rPr>
      </w:pPr>
      <w:r>
        <w:rPr>
          <w:rFonts w:hint="eastAsia"/>
          <w:b/>
          <w:bCs/>
          <w:lang w:eastAsia="zh-CN"/>
        </w:rPr>
        <w:t>2</w:t>
      </w:r>
      <w:r>
        <w:rPr>
          <w:rFonts w:ascii="宋体" w:hAnsi="宋体" w:hint="eastAsia"/>
          <w:lang w:eastAsia="zh-CN"/>
        </w:rPr>
        <w:t xml:space="preserve">  </w:t>
      </w:r>
      <w:r>
        <w:rPr>
          <w:rFonts w:hint="eastAsia"/>
          <w:lang w:eastAsia="zh-CN"/>
        </w:rPr>
        <w:t>支撑架立杆基础未经处理，承载力较低时；</w:t>
      </w:r>
    </w:p>
    <w:p w14:paraId="65A5DBC5" w14:textId="7C7C4671" w:rsidR="00806D5C" w:rsidRDefault="00000000">
      <w:pPr>
        <w:pStyle w:val="af9"/>
        <w:ind w:firstLine="480"/>
        <w:rPr>
          <w:lang w:eastAsia="zh-CN"/>
        </w:rPr>
      </w:pPr>
      <w:r>
        <w:rPr>
          <w:rFonts w:hint="eastAsia"/>
          <w:b/>
          <w:bCs/>
          <w:spacing w:val="-1"/>
          <w:lang w:eastAsia="zh-CN"/>
        </w:rPr>
        <w:t>3</w:t>
      </w:r>
      <w:r>
        <w:rPr>
          <w:rFonts w:ascii="宋体" w:hAnsi="宋体" w:hint="eastAsia"/>
          <w:spacing w:val="-1"/>
          <w:lang w:eastAsia="zh-CN"/>
        </w:rPr>
        <w:t xml:space="preserve">  </w:t>
      </w:r>
      <w:r>
        <w:rPr>
          <w:spacing w:val="-1"/>
          <w:lang w:eastAsia="zh-CN"/>
        </w:rPr>
        <w:t>周边环境复杂、存在重要保护建</w:t>
      </w:r>
      <w:r>
        <w:rPr>
          <w:lang w:eastAsia="zh-CN"/>
        </w:rPr>
        <w:t>（构）筑物等情况</w:t>
      </w:r>
      <w:r>
        <w:rPr>
          <w:rFonts w:hint="eastAsia"/>
          <w:lang w:eastAsia="zh-CN"/>
        </w:rPr>
        <w:t>时</w:t>
      </w:r>
      <w:r>
        <w:rPr>
          <w:lang w:eastAsia="zh-CN"/>
        </w:rPr>
        <w:t>；</w:t>
      </w:r>
    </w:p>
    <w:p w14:paraId="3957676D" w14:textId="46A754B6" w:rsidR="00806D5C" w:rsidRDefault="00000000">
      <w:pPr>
        <w:pStyle w:val="af9"/>
        <w:ind w:firstLine="482"/>
        <w:rPr>
          <w:lang w:eastAsia="zh-CN"/>
        </w:rPr>
      </w:pPr>
      <w:bookmarkStart w:id="73" w:name="_bookmark21"/>
      <w:bookmarkEnd w:id="73"/>
      <w:r>
        <w:rPr>
          <w:rFonts w:hint="eastAsia"/>
          <w:b/>
          <w:bCs/>
          <w:lang w:eastAsia="zh-CN"/>
        </w:rPr>
        <w:t>4</w:t>
      </w:r>
      <w:r>
        <w:rPr>
          <w:rFonts w:ascii="宋体" w:hAnsi="宋体" w:hint="eastAsia"/>
          <w:lang w:eastAsia="zh-CN"/>
        </w:rPr>
        <w:t xml:space="preserve">  </w:t>
      </w:r>
      <w:r>
        <w:rPr>
          <w:lang w:eastAsia="zh-CN"/>
        </w:rPr>
        <w:t>出现其他影响监测对象及周边环境安全的异常情况。</w:t>
      </w:r>
    </w:p>
    <w:p w14:paraId="2218D7BC" w14:textId="77777777" w:rsidR="00806D5C" w:rsidRDefault="00000000">
      <w:pPr>
        <w:tabs>
          <w:tab w:val="left" w:pos="1299"/>
          <w:tab w:val="left" w:pos="1300"/>
        </w:tabs>
        <w:spacing w:line="360" w:lineRule="auto"/>
        <w:jc w:val="both"/>
        <w:rPr>
          <w:rFonts w:hint="eastAsia"/>
          <w:sz w:val="24"/>
          <w:szCs w:val="24"/>
          <w:lang w:eastAsia="zh-CN"/>
        </w:rPr>
      </w:pPr>
      <w:r>
        <w:rPr>
          <w:rStyle w:val="31"/>
          <w:rFonts w:hint="eastAsia"/>
        </w:rPr>
        <w:t>8.0.3</w:t>
      </w:r>
      <w:r>
        <w:rPr>
          <w:rFonts w:hint="eastAsia"/>
          <w:sz w:val="24"/>
          <w:szCs w:val="24"/>
          <w:lang w:eastAsia="zh-CN"/>
        </w:rPr>
        <w:t xml:space="preserve">  监测预警宜采用预警和报警两级预报模式。当监测数据超出预警值未达到报警值时，现场调整混凝土浇筑速度和位置，并持续观察数据变化情况，数据稳定后仍可继续施工。当监测数据超出报警值，现场应停止浇筑，观察数据变化情况，组织人员准备随时撤离。</w:t>
      </w:r>
    </w:p>
    <w:p w14:paraId="157844EE" w14:textId="77777777" w:rsidR="00806D5C" w:rsidRDefault="00000000">
      <w:pPr>
        <w:tabs>
          <w:tab w:val="left" w:pos="1299"/>
          <w:tab w:val="left" w:pos="1300"/>
        </w:tabs>
        <w:spacing w:line="360" w:lineRule="auto"/>
        <w:jc w:val="both"/>
        <w:rPr>
          <w:rFonts w:hint="eastAsia"/>
          <w:lang w:eastAsia="zh-CN"/>
        </w:rPr>
      </w:pPr>
      <w:r>
        <w:rPr>
          <w:rStyle w:val="31"/>
          <w:rFonts w:hint="eastAsia"/>
        </w:rPr>
        <w:t>8.0.4</w:t>
      </w:r>
      <w:r>
        <w:rPr>
          <w:rFonts w:hint="eastAsia"/>
          <w:spacing w:val="-5"/>
          <w:sz w:val="24"/>
          <w:szCs w:val="24"/>
          <w:lang w:eastAsia="zh-CN"/>
        </w:rPr>
        <w:t xml:space="preserve">  </w:t>
      </w:r>
      <w:r>
        <w:rPr>
          <w:rStyle w:val="af8"/>
        </w:rPr>
        <w:t>监测报警值应根据模板支撑架工程设计要求与专项施工方案确定，并可参考表</w:t>
      </w:r>
      <w:r>
        <w:rPr>
          <w:rStyle w:val="af8"/>
        </w:rPr>
        <w:t xml:space="preserve"> 8.0.</w:t>
      </w:r>
      <w:r>
        <w:rPr>
          <w:rStyle w:val="af8"/>
          <w:rFonts w:hint="eastAsia"/>
        </w:rPr>
        <w:t>4</w:t>
      </w:r>
      <w:r>
        <w:rPr>
          <w:rStyle w:val="af8"/>
        </w:rPr>
        <w:t>。</w:t>
      </w:r>
    </w:p>
    <w:p w14:paraId="41F928B7" w14:textId="77777777" w:rsidR="00806D5C" w:rsidRDefault="00000000">
      <w:pPr>
        <w:pStyle w:val="a5"/>
        <w:spacing w:line="360" w:lineRule="auto"/>
        <w:ind w:left="0"/>
        <w:jc w:val="center"/>
        <w:rPr>
          <w:rFonts w:hint="eastAsia"/>
          <w:sz w:val="21"/>
          <w:szCs w:val="21"/>
          <w:lang w:eastAsia="zh-CN"/>
        </w:rPr>
      </w:pPr>
      <w:r>
        <w:rPr>
          <w:spacing w:val="-30"/>
          <w:sz w:val="21"/>
          <w:szCs w:val="21"/>
          <w:lang w:eastAsia="zh-CN"/>
        </w:rPr>
        <w:t xml:space="preserve">表 </w:t>
      </w:r>
      <w:r>
        <w:rPr>
          <w:rFonts w:ascii="Times New Roman" w:eastAsia="Times New Roman"/>
          <w:sz w:val="21"/>
          <w:szCs w:val="21"/>
          <w:lang w:eastAsia="zh-CN"/>
        </w:rPr>
        <w:t>8.0.</w:t>
      </w:r>
      <w:r>
        <w:rPr>
          <w:rFonts w:ascii="Times New Roman" w:eastAsiaTheme="minorEastAsia" w:hint="eastAsia"/>
          <w:sz w:val="21"/>
          <w:szCs w:val="21"/>
          <w:lang w:eastAsia="zh-CN"/>
        </w:rPr>
        <w:t>4</w:t>
      </w:r>
      <w:r>
        <w:rPr>
          <w:rFonts w:ascii="Times New Roman" w:eastAsia="Times New Roman"/>
          <w:spacing w:val="1"/>
          <w:sz w:val="21"/>
          <w:szCs w:val="21"/>
          <w:lang w:eastAsia="zh-CN"/>
        </w:rPr>
        <w:t xml:space="preserve"> </w:t>
      </w:r>
      <w:r>
        <w:rPr>
          <w:sz w:val="21"/>
          <w:szCs w:val="21"/>
          <w:lang w:eastAsia="zh-CN"/>
        </w:rPr>
        <w:t>模板支撑架工程监测报警值</w:t>
      </w:r>
    </w:p>
    <w:tbl>
      <w:tblPr>
        <w:tblStyle w:val="TableNormal"/>
        <w:tblW w:w="7768" w:type="dxa"/>
        <w:tblInd w:w="2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531"/>
        <w:gridCol w:w="2041"/>
        <w:gridCol w:w="1928"/>
        <w:gridCol w:w="2268"/>
      </w:tblGrid>
      <w:tr w:rsidR="00806D5C" w14:paraId="2F67A5A6" w14:textId="77777777" w:rsidTr="00A3215D">
        <w:trPr>
          <w:trHeight w:val="359"/>
        </w:trPr>
        <w:tc>
          <w:tcPr>
            <w:tcW w:w="1531" w:type="dxa"/>
            <w:tcBorders>
              <w:bottom w:val="single" w:sz="4" w:space="0" w:color="000000"/>
              <w:right w:val="single" w:sz="4" w:space="0" w:color="000000"/>
            </w:tcBorders>
            <w:vAlign w:val="center"/>
          </w:tcPr>
          <w:p w14:paraId="3730D15C"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监测对象</w:t>
            </w:r>
          </w:p>
        </w:tc>
        <w:tc>
          <w:tcPr>
            <w:tcW w:w="2041" w:type="dxa"/>
            <w:tcBorders>
              <w:left w:val="single" w:sz="4" w:space="0" w:color="000000"/>
              <w:bottom w:val="single" w:sz="4" w:space="0" w:color="000000"/>
              <w:right w:val="single" w:sz="4" w:space="0" w:color="000000"/>
            </w:tcBorders>
            <w:vAlign w:val="center"/>
          </w:tcPr>
          <w:p w14:paraId="66DC78E2"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监测项目</w:t>
            </w:r>
          </w:p>
        </w:tc>
        <w:tc>
          <w:tcPr>
            <w:tcW w:w="1928" w:type="dxa"/>
            <w:tcBorders>
              <w:left w:val="single" w:sz="4" w:space="0" w:color="000000"/>
              <w:bottom w:val="single" w:sz="4" w:space="0" w:color="000000"/>
            </w:tcBorders>
            <w:vAlign w:val="center"/>
          </w:tcPr>
          <w:p w14:paraId="3316545D"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预警值</w:t>
            </w:r>
          </w:p>
        </w:tc>
        <w:tc>
          <w:tcPr>
            <w:tcW w:w="2268" w:type="dxa"/>
            <w:tcBorders>
              <w:left w:val="single" w:sz="4" w:space="0" w:color="000000"/>
              <w:bottom w:val="single" w:sz="4" w:space="0" w:color="000000"/>
              <w:right w:val="single" w:sz="4" w:space="0" w:color="000000"/>
            </w:tcBorders>
            <w:vAlign w:val="center"/>
          </w:tcPr>
          <w:p w14:paraId="7AAF3A97"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报警值</w:t>
            </w:r>
          </w:p>
        </w:tc>
      </w:tr>
      <w:tr w:rsidR="00806D5C" w14:paraId="45995B1F" w14:textId="77777777" w:rsidTr="00A3215D">
        <w:trPr>
          <w:trHeight w:val="468"/>
        </w:trPr>
        <w:tc>
          <w:tcPr>
            <w:tcW w:w="1531" w:type="dxa"/>
            <w:vMerge w:val="restart"/>
            <w:tcBorders>
              <w:top w:val="single" w:sz="4" w:space="0" w:color="000000"/>
              <w:bottom w:val="single" w:sz="4" w:space="0" w:color="000000"/>
              <w:right w:val="single" w:sz="4" w:space="0" w:color="000000"/>
            </w:tcBorders>
            <w:vAlign w:val="center"/>
          </w:tcPr>
          <w:p w14:paraId="364A8F45" w14:textId="77777777" w:rsidR="00806D5C" w:rsidRDefault="00806D5C" w:rsidP="00A3215D">
            <w:pPr>
              <w:pStyle w:val="a5"/>
              <w:spacing w:line="360" w:lineRule="auto"/>
              <w:jc w:val="center"/>
              <w:rPr>
                <w:rFonts w:ascii="Times New Roman" w:hAnsi="Times New Roman" w:cs="Times New Roman"/>
                <w:sz w:val="21"/>
                <w:szCs w:val="21"/>
                <w:lang w:eastAsia="zh-CN"/>
              </w:rPr>
            </w:pPr>
          </w:p>
          <w:p w14:paraId="65672C38" w14:textId="77777777" w:rsidR="00806D5C" w:rsidRDefault="00806D5C" w:rsidP="00A3215D">
            <w:pPr>
              <w:pStyle w:val="a5"/>
              <w:spacing w:line="360" w:lineRule="auto"/>
              <w:jc w:val="center"/>
              <w:rPr>
                <w:rFonts w:ascii="Times New Roman" w:hAnsi="Times New Roman" w:cs="Times New Roman"/>
                <w:sz w:val="21"/>
                <w:szCs w:val="21"/>
                <w:lang w:eastAsia="zh-CN"/>
              </w:rPr>
            </w:pPr>
          </w:p>
          <w:p w14:paraId="3BF1EFE5"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支撑结构</w:t>
            </w:r>
          </w:p>
        </w:tc>
        <w:tc>
          <w:tcPr>
            <w:tcW w:w="2041" w:type="dxa"/>
            <w:tcBorders>
              <w:top w:val="single" w:sz="4" w:space="0" w:color="000000"/>
              <w:left w:val="single" w:sz="4" w:space="0" w:color="000000"/>
              <w:bottom w:val="single" w:sz="4" w:space="0" w:color="000000"/>
              <w:right w:val="single" w:sz="4" w:space="0" w:color="000000"/>
            </w:tcBorders>
            <w:vAlign w:val="center"/>
          </w:tcPr>
          <w:p w14:paraId="4B8CF5A3"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立杆轴力</w:t>
            </w:r>
          </w:p>
        </w:tc>
        <w:tc>
          <w:tcPr>
            <w:tcW w:w="1928" w:type="dxa"/>
            <w:tcBorders>
              <w:top w:val="single" w:sz="4" w:space="0" w:color="000000"/>
              <w:left w:val="single" w:sz="4" w:space="0" w:color="000000"/>
              <w:bottom w:val="single" w:sz="4" w:space="0" w:color="000000"/>
            </w:tcBorders>
            <w:vAlign w:val="center"/>
          </w:tcPr>
          <w:p w14:paraId="79B8590F"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后加荷载设计值</w:t>
            </w:r>
          </w:p>
        </w:tc>
        <w:tc>
          <w:tcPr>
            <w:tcW w:w="2268" w:type="dxa"/>
            <w:tcBorders>
              <w:top w:val="single" w:sz="4" w:space="0" w:color="000000"/>
              <w:left w:val="single" w:sz="4" w:space="0" w:color="000000"/>
              <w:bottom w:val="single" w:sz="4" w:space="0" w:color="000000"/>
              <w:right w:val="single" w:sz="4" w:space="0" w:color="000000"/>
            </w:tcBorders>
            <w:vAlign w:val="center"/>
          </w:tcPr>
          <w:p w14:paraId="303D9567"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1.5</w:t>
            </w:r>
            <w:r>
              <w:rPr>
                <w:rFonts w:ascii="Times New Roman" w:hAnsi="Times New Roman" w:cs="Times New Roman"/>
                <w:sz w:val="21"/>
                <w:szCs w:val="21"/>
                <w:lang w:eastAsia="zh-CN"/>
              </w:rPr>
              <w:t>倍后加荷载设计值</w:t>
            </w:r>
          </w:p>
        </w:tc>
      </w:tr>
      <w:tr w:rsidR="00806D5C" w14:paraId="50970101" w14:textId="77777777" w:rsidTr="00A3215D">
        <w:trPr>
          <w:trHeight w:val="467"/>
        </w:trPr>
        <w:tc>
          <w:tcPr>
            <w:tcW w:w="1531" w:type="dxa"/>
            <w:vMerge/>
            <w:tcBorders>
              <w:top w:val="nil"/>
              <w:bottom w:val="single" w:sz="4" w:space="0" w:color="000000"/>
              <w:right w:val="single" w:sz="4" w:space="0" w:color="000000"/>
            </w:tcBorders>
            <w:vAlign w:val="center"/>
          </w:tcPr>
          <w:p w14:paraId="274991C6" w14:textId="77777777" w:rsidR="00806D5C" w:rsidRDefault="00806D5C" w:rsidP="00A3215D">
            <w:pPr>
              <w:pStyle w:val="a5"/>
              <w:spacing w:line="360" w:lineRule="auto"/>
              <w:jc w:val="center"/>
              <w:rPr>
                <w:rFonts w:ascii="Times New Roman" w:hAnsi="Times New Roman" w:cs="Times New Roman"/>
                <w:sz w:val="21"/>
                <w:szCs w:val="21"/>
                <w:lang w:eastAsia="zh-CN"/>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4C6A26C8"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立杆倾斜</w:t>
            </w:r>
          </w:p>
        </w:tc>
        <w:tc>
          <w:tcPr>
            <w:tcW w:w="1928" w:type="dxa"/>
            <w:tcBorders>
              <w:top w:val="single" w:sz="4" w:space="0" w:color="000000"/>
              <w:left w:val="single" w:sz="4" w:space="0" w:color="000000"/>
              <w:bottom w:val="single" w:sz="4" w:space="0" w:color="000000"/>
            </w:tcBorders>
            <w:vAlign w:val="center"/>
          </w:tcPr>
          <w:p w14:paraId="1F5E95EF"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0.2°</w:t>
            </w:r>
          </w:p>
        </w:tc>
        <w:tc>
          <w:tcPr>
            <w:tcW w:w="2268" w:type="dxa"/>
            <w:tcBorders>
              <w:top w:val="single" w:sz="4" w:space="0" w:color="000000"/>
              <w:left w:val="single" w:sz="4" w:space="0" w:color="000000"/>
              <w:bottom w:val="single" w:sz="4" w:space="0" w:color="000000"/>
              <w:right w:val="single" w:sz="4" w:space="0" w:color="000000"/>
            </w:tcBorders>
            <w:vAlign w:val="center"/>
          </w:tcPr>
          <w:p w14:paraId="0AAAAC0C"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0.3°</w:t>
            </w:r>
          </w:p>
        </w:tc>
      </w:tr>
      <w:tr w:rsidR="00806D5C" w14:paraId="5F184AAA" w14:textId="77777777" w:rsidTr="00A3215D">
        <w:trPr>
          <w:trHeight w:val="467"/>
        </w:trPr>
        <w:tc>
          <w:tcPr>
            <w:tcW w:w="1531" w:type="dxa"/>
            <w:vMerge/>
            <w:tcBorders>
              <w:top w:val="nil"/>
              <w:bottom w:val="single" w:sz="4" w:space="0" w:color="000000"/>
              <w:right w:val="single" w:sz="4" w:space="0" w:color="000000"/>
            </w:tcBorders>
            <w:vAlign w:val="center"/>
          </w:tcPr>
          <w:p w14:paraId="4C0E697D" w14:textId="77777777" w:rsidR="00806D5C" w:rsidRDefault="00806D5C" w:rsidP="00A3215D">
            <w:pPr>
              <w:pStyle w:val="a5"/>
              <w:spacing w:line="360" w:lineRule="auto"/>
              <w:jc w:val="center"/>
              <w:rPr>
                <w:rFonts w:ascii="Times New Roman" w:hAnsi="Times New Roman" w:cs="Times New Roman"/>
                <w:sz w:val="21"/>
                <w:szCs w:val="21"/>
                <w:lang w:eastAsia="zh-CN"/>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5FF1D05A"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水平位移</w:t>
            </w:r>
          </w:p>
        </w:tc>
        <w:tc>
          <w:tcPr>
            <w:tcW w:w="1928" w:type="dxa"/>
            <w:tcBorders>
              <w:top w:val="single" w:sz="4" w:space="0" w:color="000000"/>
              <w:left w:val="single" w:sz="4" w:space="0" w:color="000000"/>
              <w:bottom w:val="single" w:sz="4" w:space="0" w:color="000000"/>
            </w:tcBorders>
            <w:vAlign w:val="center"/>
          </w:tcPr>
          <w:p w14:paraId="5AD2F4C5"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12mm</w:t>
            </w:r>
          </w:p>
        </w:tc>
        <w:tc>
          <w:tcPr>
            <w:tcW w:w="2268" w:type="dxa"/>
            <w:tcBorders>
              <w:top w:val="single" w:sz="4" w:space="0" w:color="000000"/>
              <w:left w:val="single" w:sz="4" w:space="0" w:color="000000"/>
              <w:bottom w:val="single" w:sz="4" w:space="0" w:color="000000"/>
              <w:right w:val="single" w:sz="4" w:space="0" w:color="000000"/>
            </w:tcBorders>
            <w:vAlign w:val="center"/>
          </w:tcPr>
          <w:p w14:paraId="6A050EDE"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18mm</w:t>
            </w:r>
          </w:p>
        </w:tc>
      </w:tr>
      <w:tr w:rsidR="00806D5C" w14:paraId="4D83B509" w14:textId="77777777" w:rsidTr="00A3215D">
        <w:trPr>
          <w:trHeight w:val="467"/>
        </w:trPr>
        <w:tc>
          <w:tcPr>
            <w:tcW w:w="1531" w:type="dxa"/>
            <w:vMerge/>
            <w:tcBorders>
              <w:top w:val="nil"/>
              <w:bottom w:val="single" w:sz="4" w:space="0" w:color="000000"/>
              <w:right w:val="single" w:sz="4" w:space="0" w:color="000000"/>
            </w:tcBorders>
            <w:vAlign w:val="center"/>
          </w:tcPr>
          <w:p w14:paraId="41F54ACD" w14:textId="77777777" w:rsidR="00806D5C" w:rsidRDefault="00806D5C" w:rsidP="00A3215D">
            <w:pPr>
              <w:pStyle w:val="a5"/>
              <w:spacing w:line="360" w:lineRule="auto"/>
              <w:jc w:val="center"/>
              <w:rPr>
                <w:rFonts w:ascii="Times New Roman" w:hAnsi="Times New Roman" w:cs="Times New Roman"/>
                <w:sz w:val="21"/>
                <w:szCs w:val="21"/>
                <w:lang w:eastAsia="zh-CN"/>
              </w:rPr>
            </w:pPr>
          </w:p>
        </w:tc>
        <w:tc>
          <w:tcPr>
            <w:tcW w:w="2041" w:type="dxa"/>
            <w:tcBorders>
              <w:top w:val="single" w:sz="4" w:space="0" w:color="000000"/>
              <w:left w:val="single" w:sz="4" w:space="0" w:color="000000"/>
              <w:bottom w:val="single" w:sz="4" w:space="0" w:color="000000"/>
              <w:right w:val="single" w:sz="4" w:space="0" w:color="000000"/>
            </w:tcBorders>
            <w:vAlign w:val="center"/>
          </w:tcPr>
          <w:p w14:paraId="7A437BA7"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木方沉降变形</w:t>
            </w:r>
          </w:p>
        </w:tc>
        <w:tc>
          <w:tcPr>
            <w:tcW w:w="1928" w:type="dxa"/>
            <w:tcBorders>
              <w:top w:val="single" w:sz="4" w:space="0" w:color="000000"/>
              <w:left w:val="single" w:sz="4" w:space="0" w:color="000000"/>
              <w:bottom w:val="single" w:sz="4" w:space="0" w:color="000000"/>
            </w:tcBorders>
            <w:vAlign w:val="center"/>
          </w:tcPr>
          <w:p w14:paraId="09EBA610"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10mm</w:t>
            </w:r>
          </w:p>
        </w:tc>
        <w:tc>
          <w:tcPr>
            <w:tcW w:w="2268" w:type="dxa"/>
            <w:tcBorders>
              <w:top w:val="single" w:sz="4" w:space="0" w:color="000000"/>
              <w:left w:val="single" w:sz="4" w:space="0" w:color="000000"/>
              <w:bottom w:val="single" w:sz="4" w:space="0" w:color="000000"/>
              <w:right w:val="single" w:sz="4" w:space="0" w:color="000000"/>
            </w:tcBorders>
            <w:vAlign w:val="center"/>
          </w:tcPr>
          <w:p w14:paraId="304E78F9"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15mm</w:t>
            </w:r>
          </w:p>
        </w:tc>
      </w:tr>
      <w:tr w:rsidR="00806D5C" w14:paraId="2FFA62ED" w14:textId="77777777" w:rsidTr="00A3215D">
        <w:trPr>
          <w:trHeight w:val="467"/>
        </w:trPr>
        <w:tc>
          <w:tcPr>
            <w:tcW w:w="1531" w:type="dxa"/>
            <w:tcBorders>
              <w:top w:val="single" w:sz="4" w:space="0" w:color="000000"/>
              <w:right w:val="single" w:sz="4" w:space="0" w:color="000000"/>
            </w:tcBorders>
            <w:vAlign w:val="center"/>
          </w:tcPr>
          <w:p w14:paraId="50C4E62C"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立杆基础</w:t>
            </w:r>
          </w:p>
        </w:tc>
        <w:tc>
          <w:tcPr>
            <w:tcW w:w="2041" w:type="dxa"/>
            <w:tcBorders>
              <w:top w:val="single" w:sz="4" w:space="0" w:color="000000"/>
              <w:left w:val="single" w:sz="4" w:space="0" w:color="000000"/>
              <w:right w:val="single" w:sz="4" w:space="0" w:color="000000"/>
            </w:tcBorders>
            <w:vAlign w:val="center"/>
          </w:tcPr>
          <w:p w14:paraId="2CBEFFE6"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差异沉降</w:t>
            </w:r>
          </w:p>
        </w:tc>
        <w:tc>
          <w:tcPr>
            <w:tcW w:w="1928" w:type="dxa"/>
            <w:tcBorders>
              <w:top w:val="single" w:sz="4" w:space="0" w:color="000000"/>
              <w:left w:val="single" w:sz="4" w:space="0" w:color="000000"/>
            </w:tcBorders>
            <w:vAlign w:val="center"/>
          </w:tcPr>
          <w:p w14:paraId="366BF332"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L/1000</w:t>
            </w:r>
          </w:p>
        </w:tc>
        <w:tc>
          <w:tcPr>
            <w:tcW w:w="2268" w:type="dxa"/>
            <w:tcBorders>
              <w:top w:val="single" w:sz="4" w:space="0" w:color="000000"/>
              <w:left w:val="single" w:sz="4" w:space="0" w:color="000000"/>
              <w:right w:val="single" w:sz="4" w:space="0" w:color="000000"/>
            </w:tcBorders>
            <w:vAlign w:val="center"/>
          </w:tcPr>
          <w:p w14:paraId="665D9A6E" w14:textId="77777777" w:rsidR="00806D5C" w:rsidRDefault="00000000" w:rsidP="00A3215D">
            <w:pPr>
              <w:pStyle w:val="a5"/>
              <w:spacing w:line="360" w:lineRule="auto"/>
              <w:ind w:left="0"/>
              <w:jc w:val="center"/>
              <w:rPr>
                <w:rFonts w:ascii="Times New Roman" w:hAnsi="Times New Roman" w:cs="Times New Roman"/>
                <w:sz w:val="21"/>
                <w:szCs w:val="21"/>
                <w:lang w:eastAsia="zh-CN"/>
              </w:rPr>
            </w:pPr>
            <w:r>
              <w:rPr>
                <w:rFonts w:ascii="Times New Roman" w:hAnsi="Times New Roman" w:cs="Times New Roman"/>
                <w:sz w:val="21"/>
                <w:szCs w:val="21"/>
                <w:lang w:eastAsia="zh-CN"/>
              </w:rPr>
              <w:t>L/700</w:t>
            </w:r>
          </w:p>
        </w:tc>
      </w:tr>
    </w:tbl>
    <w:p w14:paraId="7C492A1D" w14:textId="77777777" w:rsidR="00806D5C" w:rsidRDefault="00000000">
      <w:pPr>
        <w:spacing w:line="360" w:lineRule="auto"/>
        <w:ind w:leftChars="200" w:left="440"/>
        <w:rPr>
          <w:rFonts w:hint="eastAsia"/>
          <w:sz w:val="21"/>
          <w:lang w:eastAsia="zh-CN"/>
        </w:rPr>
      </w:pPr>
      <w:r>
        <w:rPr>
          <w:sz w:val="21"/>
          <w:lang w:eastAsia="zh-CN"/>
        </w:rPr>
        <w:t>注：</w:t>
      </w:r>
    </w:p>
    <w:p w14:paraId="1A45BA2F" w14:textId="1C69A71B" w:rsidR="00806D5C" w:rsidRDefault="00000000">
      <w:pPr>
        <w:spacing w:line="360" w:lineRule="auto"/>
        <w:ind w:leftChars="200" w:left="440"/>
        <w:rPr>
          <w:rFonts w:ascii="Times New Roman" w:hAnsi="Times New Roman" w:cs="Times New Roman"/>
          <w:sz w:val="21"/>
          <w:lang w:eastAsia="zh-CN"/>
        </w:rPr>
      </w:pPr>
      <w:r>
        <w:rPr>
          <w:rFonts w:ascii="Times New Roman" w:eastAsia="Times New Roman" w:hAnsi="Times New Roman" w:cs="Times New Roman"/>
          <w:sz w:val="21"/>
          <w:lang w:eastAsia="zh-CN"/>
        </w:rPr>
        <w:t>1</w:t>
      </w:r>
      <w:r>
        <w:rPr>
          <w:rFonts w:cs="Times New Roman"/>
          <w:spacing w:val="9"/>
          <w:sz w:val="21"/>
          <w:lang w:eastAsia="zh-CN"/>
        </w:rPr>
        <w:t xml:space="preserve">  </w:t>
      </w:r>
      <w:r>
        <w:rPr>
          <w:rFonts w:ascii="Times New Roman" w:eastAsia="Times New Roman" w:hAnsi="Times New Roman" w:cs="Times New Roman"/>
          <w:spacing w:val="9"/>
          <w:sz w:val="21"/>
          <w:lang w:eastAsia="zh-CN"/>
        </w:rPr>
        <w:t>“</w:t>
      </w:r>
      <w:r>
        <w:rPr>
          <w:rFonts w:ascii="Times New Roman" w:hAnsi="Times New Roman" w:cs="Times New Roman"/>
          <w:spacing w:val="5"/>
          <w:sz w:val="21"/>
          <w:lang w:eastAsia="zh-CN"/>
        </w:rPr>
        <w:t>后加荷载设计值</w:t>
      </w:r>
      <w:r>
        <w:rPr>
          <w:rFonts w:ascii="Times New Roman" w:eastAsia="Times New Roman" w:hAnsi="Times New Roman" w:cs="Times New Roman"/>
          <w:sz w:val="21"/>
          <w:lang w:eastAsia="zh-CN"/>
        </w:rPr>
        <w:t>”</w:t>
      </w:r>
      <w:r>
        <w:rPr>
          <w:rFonts w:ascii="Times New Roman" w:hAnsi="Times New Roman" w:cs="Times New Roman"/>
          <w:sz w:val="21"/>
          <w:lang w:eastAsia="zh-CN"/>
        </w:rPr>
        <w:t>为轴力传感器安装调试完成并初始化化后增加的荷载，一般包括混凝土、施工人员、振捣机械、冲击荷载及风荷载等；</w:t>
      </w:r>
    </w:p>
    <w:p w14:paraId="00046CE1" w14:textId="1C3C7A3F" w:rsidR="00806D5C" w:rsidRDefault="00000000">
      <w:pPr>
        <w:tabs>
          <w:tab w:val="left" w:pos="1314"/>
          <w:tab w:val="left" w:pos="1315"/>
        </w:tabs>
        <w:spacing w:line="360" w:lineRule="auto"/>
        <w:ind w:leftChars="200" w:left="440"/>
        <w:rPr>
          <w:rFonts w:ascii="Times New Roman" w:hAnsi="Times New Roman" w:cs="Times New Roman"/>
          <w:sz w:val="21"/>
          <w:lang w:eastAsia="zh-CN"/>
        </w:rPr>
      </w:pPr>
      <w:r>
        <w:rPr>
          <w:rFonts w:ascii="Times New Roman" w:eastAsiaTheme="minorEastAsia" w:hAnsi="Times New Roman" w:cs="Times New Roman"/>
          <w:sz w:val="21"/>
          <w:lang w:eastAsia="zh-CN"/>
        </w:rPr>
        <w:t>2</w:t>
      </w:r>
      <w:r>
        <w:rPr>
          <w:rFonts w:cs="Times New Roman"/>
          <w:sz w:val="21"/>
          <w:lang w:eastAsia="zh-CN"/>
        </w:rPr>
        <w:t xml:space="preserve">  </w:t>
      </w:r>
      <w:r>
        <w:rPr>
          <w:rFonts w:ascii="Times New Roman" w:eastAsia="Times New Roman" w:hAnsi="Times New Roman" w:cs="Times New Roman"/>
          <w:sz w:val="21"/>
          <w:lang w:eastAsia="zh-CN"/>
        </w:rPr>
        <w:t>“L”</w:t>
      </w:r>
      <w:r>
        <w:rPr>
          <w:rFonts w:ascii="Times New Roman" w:hAnsi="Times New Roman" w:cs="Times New Roman"/>
          <w:sz w:val="21"/>
          <w:lang w:eastAsia="zh-CN"/>
        </w:rPr>
        <w:t>为相邻测点距离；</w:t>
      </w:r>
    </w:p>
    <w:p w14:paraId="36DB3F41" w14:textId="15421B75" w:rsidR="00806D5C" w:rsidRDefault="00000000">
      <w:pPr>
        <w:tabs>
          <w:tab w:val="left" w:pos="1314"/>
          <w:tab w:val="left" w:pos="1315"/>
        </w:tabs>
        <w:spacing w:line="360" w:lineRule="auto"/>
        <w:ind w:leftChars="200" w:left="440"/>
        <w:rPr>
          <w:rFonts w:ascii="Times New Roman" w:hAnsi="Times New Roman" w:cs="Times New Roman"/>
          <w:sz w:val="21"/>
          <w:lang w:eastAsia="zh-CN"/>
        </w:rPr>
      </w:pPr>
      <w:r>
        <w:rPr>
          <w:rFonts w:ascii="Times New Roman" w:hAnsi="Times New Roman" w:cs="Times New Roman"/>
          <w:w w:val="95"/>
          <w:sz w:val="21"/>
          <w:lang w:eastAsia="zh-CN"/>
        </w:rPr>
        <w:t>3</w:t>
      </w:r>
      <w:r>
        <w:rPr>
          <w:rFonts w:cs="Times New Roman"/>
          <w:w w:val="95"/>
          <w:sz w:val="21"/>
          <w:lang w:eastAsia="zh-CN"/>
        </w:rPr>
        <w:t xml:space="preserve">  </w:t>
      </w:r>
      <w:r>
        <w:rPr>
          <w:rFonts w:ascii="Times New Roman" w:hAnsi="Times New Roman" w:cs="Times New Roman"/>
          <w:w w:val="95"/>
          <w:sz w:val="21"/>
          <w:lang w:eastAsia="zh-CN"/>
        </w:rPr>
        <w:t>根据项目具体情况，</w:t>
      </w:r>
      <w:r>
        <w:rPr>
          <w:rFonts w:ascii="Times New Roman" w:hAnsi="Times New Roman" w:cs="Times New Roman"/>
          <w:sz w:val="21"/>
          <w:lang w:eastAsia="zh-CN"/>
        </w:rPr>
        <w:t>支撑结构变形监测项目（水平位移、沉降、倾斜）报警值可适</w:t>
      </w:r>
      <w:r>
        <w:rPr>
          <w:rFonts w:ascii="Times New Roman" w:hAnsi="Times New Roman" w:cs="Times New Roman"/>
          <w:sz w:val="21"/>
          <w:lang w:eastAsia="zh-CN"/>
        </w:rPr>
        <w:lastRenderedPageBreak/>
        <w:t>当调整，调节系数为</w:t>
      </w:r>
      <w:r>
        <w:rPr>
          <w:rFonts w:ascii="Times New Roman" w:eastAsia="Times New Roman" w:hAnsi="Times New Roman" w:cs="Times New Roman"/>
          <w:sz w:val="21"/>
          <w:lang w:eastAsia="zh-CN"/>
        </w:rPr>
        <w:t xml:space="preserve"> 0.7</w:t>
      </w:r>
      <w:r>
        <w:rPr>
          <w:rFonts w:ascii="Times New Roman" w:hAnsi="Times New Roman" w:cs="Times New Roman"/>
          <w:sz w:val="21"/>
          <w:lang w:eastAsia="zh-CN"/>
        </w:rPr>
        <w:t>～</w:t>
      </w:r>
      <w:r>
        <w:rPr>
          <w:rFonts w:ascii="Times New Roman" w:eastAsia="Times New Roman" w:hAnsi="Times New Roman" w:cs="Times New Roman"/>
          <w:sz w:val="21"/>
          <w:lang w:eastAsia="zh-CN"/>
        </w:rPr>
        <w:t>1.5</w:t>
      </w:r>
      <w:r w:rsidR="00DC276C">
        <w:rPr>
          <w:rFonts w:ascii="Times New Roman" w:hAnsi="Times New Roman" w:cs="Times New Roman" w:hint="eastAsia"/>
          <w:sz w:val="21"/>
          <w:lang w:eastAsia="zh-CN"/>
        </w:rPr>
        <w:t>。</w:t>
      </w:r>
    </w:p>
    <w:p w14:paraId="0F5F3902" w14:textId="77777777" w:rsidR="00806D5C" w:rsidRDefault="00000000">
      <w:pPr>
        <w:tabs>
          <w:tab w:val="left" w:pos="1299"/>
          <w:tab w:val="left" w:pos="1300"/>
        </w:tabs>
        <w:spacing w:line="360" w:lineRule="auto"/>
        <w:jc w:val="both"/>
        <w:rPr>
          <w:rFonts w:ascii="Times New Roman" w:hAnsi="Times New Roman" w:cs="Times New Roman"/>
          <w:sz w:val="24"/>
          <w:szCs w:val="24"/>
          <w:lang w:eastAsia="zh-CN"/>
        </w:rPr>
      </w:pPr>
      <w:r>
        <w:rPr>
          <w:rStyle w:val="31"/>
          <w:rFonts w:hint="eastAsia"/>
        </w:rPr>
        <w:t>8.0.5</w:t>
      </w:r>
      <w:r>
        <w:rPr>
          <w:rFonts w:hint="eastAsia"/>
          <w:sz w:val="24"/>
          <w:szCs w:val="24"/>
          <w:lang w:eastAsia="zh-CN"/>
        </w:rPr>
        <w:t xml:space="preserve">  </w:t>
      </w:r>
      <w:r>
        <w:rPr>
          <w:rFonts w:ascii="Times New Roman" w:hAnsi="Times New Roman" w:cs="Times New Roman"/>
          <w:sz w:val="24"/>
          <w:szCs w:val="24"/>
          <w:lang w:eastAsia="zh-CN"/>
        </w:rPr>
        <w:t>模板支撑架实时安全监测应贯穿混凝土浇筑施工全过程。监测周期应从混凝土浇筑施工前进行初始值采集，至混凝土施工完成、施工机械、人员清场后</w:t>
      </w:r>
      <w:r>
        <w:rPr>
          <w:rFonts w:ascii="Times New Roman" w:hAnsi="Times New Roman" w:cs="Times New Roman"/>
          <w:sz w:val="24"/>
          <w:szCs w:val="24"/>
          <w:lang w:eastAsia="zh-CN"/>
        </w:rPr>
        <w:t>12</w:t>
      </w:r>
      <w:r>
        <w:rPr>
          <w:rFonts w:ascii="Times New Roman" w:hAnsi="Times New Roman" w:cs="Times New Roman"/>
          <w:sz w:val="24"/>
          <w:szCs w:val="24"/>
          <w:lang w:eastAsia="zh-CN"/>
        </w:rPr>
        <w:t>小时内监测数据无持续增大趋势即可结束。</w:t>
      </w:r>
    </w:p>
    <w:p w14:paraId="4A66F0B6" w14:textId="77777777" w:rsidR="00806D5C" w:rsidRDefault="00000000">
      <w:pPr>
        <w:rPr>
          <w:rFonts w:hint="eastAsia"/>
          <w:sz w:val="24"/>
          <w:lang w:eastAsia="zh-CN"/>
        </w:rPr>
      </w:pPr>
      <w:r>
        <w:rPr>
          <w:rFonts w:hint="eastAsia"/>
          <w:sz w:val="24"/>
          <w:lang w:eastAsia="zh-CN"/>
        </w:rPr>
        <w:br w:type="page"/>
      </w:r>
    </w:p>
    <w:p w14:paraId="25B5F56D" w14:textId="77777777" w:rsidR="00806D5C" w:rsidRDefault="00806D5C">
      <w:pPr>
        <w:rPr>
          <w:rFonts w:hint="eastAsia"/>
          <w:sz w:val="24"/>
          <w:lang w:eastAsia="zh-CN"/>
        </w:rPr>
        <w:sectPr w:rsidR="00806D5C">
          <w:pgSz w:w="11910" w:h="16840"/>
          <w:pgMar w:top="1440" w:right="1797" w:bottom="1440" w:left="1797" w:header="0" w:footer="1117" w:gutter="0"/>
          <w:cols w:space="720"/>
          <w:docGrid w:type="lines" w:linePitch="326"/>
        </w:sectPr>
      </w:pPr>
    </w:p>
    <w:p w14:paraId="11B4A7D6" w14:textId="77777777" w:rsidR="00806D5C" w:rsidRDefault="00000000">
      <w:pPr>
        <w:pStyle w:val="12"/>
      </w:pPr>
      <w:bookmarkStart w:id="74" w:name="_bookmark23"/>
      <w:bookmarkStart w:id="75" w:name="附录A__巡视检查记录表"/>
      <w:bookmarkStart w:id="76" w:name="_Toc148616205"/>
      <w:bookmarkStart w:id="77" w:name="_Toc180049908"/>
      <w:bookmarkStart w:id="78" w:name="_Toc180741818"/>
      <w:bookmarkEnd w:id="74"/>
      <w:bookmarkEnd w:id="75"/>
      <w:r>
        <w:rPr>
          <w:rFonts w:eastAsia="Times New Roman"/>
        </w:rPr>
        <w:lastRenderedPageBreak/>
        <w:t>9</w:t>
      </w:r>
      <w:r>
        <w:rPr>
          <w:rFonts w:ascii="宋体" w:hAnsi="宋体"/>
          <w:spacing w:val="72"/>
        </w:rPr>
        <w:t xml:space="preserve"> </w:t>
      </w:r>
      <w:r>
        <w:rPr>
          <w:rFonts w:ascii="宋体" w:hAnsi="宋体" w:hint="eastAsia"/>
          <w:spacing w:val="72"/>
        </w:rPr>
        <w:t xml:space="preserve"> </w:t>
      </w:r>
      <w:r>
        <w:rPr>
          <w:rFonts w:hint="eastAsia"/>
        </w:rPr>
        <w:t>监</w:t>
      </w:r>
      <w:r>
        <w:rPr>
          <w:rFonts w:ascii="宋体" w:hAnsi="宋体" w:hint="eastAsia"/>
        </w:rPr>
        <w:t xml:space="preserve"> </w:t>
      </w:r>
      <w:r>
        <w:rPr>
          <w:rFonts w:hint="eastAsia"/>
        </w:rPr>
        <w:t>测</w:t>
      </w:r>
      <w:r>
        <w:rPr>
          <w:rFonts w:ascii="宋体" w:hAnsi="宋体" w:hint="eastAsia"/>
        </w:rPr>
        <w:t xml:space="preserve"> </w:t>
      </w:r>
      <w:r>
        <w:rPr>
          <w:rFonts w:hint="eastAsia"/>
        </w:rPr>
        <w:t>报</w:t>
      </w:r>
      <w:r>
        <w:rPr>
          <w:rFonts w:ascii="宋体" w:hAnsi="宋体" w:hint="eastAsia"/>
        </w:rPr>
        <w:t xml:space="preserve"> </w:t>
      </w:r>
      <w:r>
        <w:rPr>
          <w:rFonts w:hint="eastAsia"/>
        </w:rPr>
        <w:t>告</w:t>
      </w:r>
      <w:bookmarkEnd w:id="76"/>
      <w:bookmarkEnd w:id="77"/>
      <w:bookmarkEnd w:id="78"/>
    </w:p>
    <w:p w14:paraId="7388C277" w14:textId="77777777" w:rsidR="00806D5C" w:rsidRDefault="00000000">
      <w:pPr>
        <w:tabs>
          <w:tab w:val="left" w:pos="1300"/>
        </w:tabs>
        <w:spacing w:line="360" w:lineRule="auto"/>
        <w:jc w:val="both"/>
        <w:rPr>
          <w:rStyle w:val="af8"/>
        </w:rPr>
      </w:pPr>
      <w:r>
        <w:rPr>
          <w:rStyle w:val="31"/>
          <w:rFonts w:hint="eastAsia"/>
        </w:rPr>
        <w:t>9.0.1</w:t>
      </w:r>
      <w:r>
        <w:rPr>
          <w:rFonts w:hint="eastAsia"/>
          <w:spacing w:val="-6"/>
          <w:sz w:val="24"/>
          <w:szCs w:val="24"/>
          <w:lang w:eastAsia="zh-CN"/>
        </w:rPr>
        <w:t xml:space="preserve">  </w:t>
      </w:r>
      <w:r>
        <w:rPr>
          <w:rStyle w:val="af8"/>
          <w:rFonts w:hint="eastAsia"/>
        </w:rPr>
        <w:t>监测信息及数据应真实、完整，报告提供的内容应真实、完整，传感器监测数据应对业主、施工、监理单位公开。</w:t>
      </w:r>
    </w:p>
    <w:p w14:paraId="2BC541F9" w14:textId="77777777" w:rsidR="00806D5C" w:rsidRDefault="00000000">
      <w:pPr>
        <w:tabs>
          <w:tab w:val="left" w:pos="1300"/>
        </w:tabs>
        <w:spacing w:line="360" w:lineRule="auto"/>
        <w:jc w:val="both"/>
        <w:rPr>
          <w:rStyle w:val="af8"/>
        </w:rPr>
      </w:pPr>
      <w:r>
        <w:rPr>
          <w:rStyle w:val="31"/>
          <w:rFonts w:hint="eastAsia"/>
        </w:rPr>
        <w:t>9.0.2</w:t>
      </w:r>
      <w:r>
        <w:rPr>
          <w:rFonts w:hint="eastAsia"/>
          <w:spacing w:val="-6"/>
          <w:sz w:val="24"/>
          <w:szCs w:val="24"/>
          <w:lang w:eastAsia="zh-CN"/>
        </w:rPr>
        <w:t xml:space="preserve">  </w:t>
      </w:r>
      <w:r>
        <w:rPr>
          <w:rStyle w:val="af8"/>
          <w:rFonts w:hint="eastAsia"/>
        </w:rPr>
        <w:t>监测数据或巡查发现异常时，应及时反馈给现场负责人及相关单位负责人，综合不同监测内容的数据、专项施工方案、施工工况及相关经验等情况综合分析。同时进行加密监测。</w:t>
      </w:r>
    </w:p>
    <w:p w14:paraId="1DA16EE8" w14:textId="77777777" w:rsidR="00806D5C" w:rsidRDefault="00000000">
      <w:pPr>
        <w:spacing w:line="360" w:lineRule="auto"/>
        <w:jc w:val="both"/>
        <w:rPr>
          <w:rStyle w:val="af8"/>
        </w:rPr>
      </w:pPr>
      <w:r>
        <w:rPr>
          <w:rStyle w:val="31"/>
          <w:rFonts w:hint="eastAsia"/>
        </w:rPr>
        <w:t>9.0.3</w:t>
      </w:r>
      <w:r>
        <w:rPr>
          <w:rFonts w:hint="eastAsia"/>
          <w:spacing w:val="-6"/>
          <w:sz w:val="24"/>
          <w:szCs w:val="24"/>
          <w:lang w:eastAsia="zh-CN"/>
        </w:rPr>
        <w:t xml:space="preserve">  </w:t>
      </w:r>
      <w:r>
        <w:rPr>
          <w:rStyle w:val="af8"/>
        </w:rPr>
        <w:t>模板支撑架工程监测的巡查记录、监测项目原始数据和监测报告应</w:t>
      </w:r>
      <w:r>
        <w:rPr>
          <w:rStyle w:val="af8"/>
          <w:rFonts w:hint="eastAsia"/>
        </w:rPr>
        <w:t>进行整理</w:t>
      </w:r>
      <w:r>
        <w:rPr>
          <w:rStyle w:val="af8"/>
        </w:rPr>
        <w:t>归档。</w:t>
      </w:r>
    </w:p>
    <w:p w14:paraId="5B6FEDA7" w14:textId="77777777" w:rsidR="00806D5C" w:rsidRDefault="00000000">
      <w:pPr>
        <w:spacing w:line="360" w:lineRule="auto"/>
        <w:jc w:val="both"/>
        <w:rPr>
          <w:rFonts w:hint="eastAsia"/>
          <w:spacing w:val="-6"/>
          <w:lang w:eastAsia="zh-CN"/>
        </w:rPr>
      </w:pPr>
      <w:r>
        <w:rPr>
          <w:rStyle w:val="31"/>
          <w:rFonts w:hint="eastAsia"/>
        </w:rPr>
        <w:t>9.0.4</w:t>
      </w:r>
      <w:r>
        <w:rPr>
          <w:rFonts w:hint="eastAsia"/>
          <w:spacing w:val="-6"/>
          <w:sz w:val="24"/>
          <w:szCs w:val="24"/>
          <w:lang w:eastAsia="zh-CN"/>
        </w:rPr>
        <w:t xml:space="preserve">  </w:t>
      </w:r>
      <w:r>
        <w:rPr>
          <w:rStyle w:val="af8"/>
          <w:rFonts w:hint="eastAsia"/>
        </w:rPr>
        <w:t>监测报表应包含以下内容（具体见附录</w:t>
      </w:r>
      <w:r>
        <w:rPr>
          <w:rStyle w:val="af8"/>
          <w:rFonts w:hint="eastAsia"/>
        </w:rPr>
        <w:t>B</w:t>
      </w:r>
      <w:r>
        <w:rPr>
          <w:rStyle w:val="af8"/>
          <w:rFonts w:hint="eastAsia"/>
        </w:rPr>
        <w:t>）：</w:t>
      </w:r>
    </w:p>
    <w:p w14:paraId="6C88C705" w14:textId="15C8FFE8" w:rsidR="00806D5C" w:rsidRDefault="00000000">
      <w:pPr>
        <w:pStyle w:val="af9"/>
        <w:ind w:firstLine="482"/>
        <w:rPr>
          <w:lang w:eastAsia="zh-CN"/>
        </w:rPr>
      </w:pPr>
      <w:r>
        <w:rPr>
          <w:b/>
          <w:bCs/>
          <w:lang w:eastAsia="zh-CN"/>
        </w:rPr>
        <w:t>1</w:t>
      </w:r>
      <w:r>
        <w:rPr>
          <w:rFonts w:ascii="宋体" w:hAnsi="宋体" w:hint="eastAsia"/>
          <w:b/>
          <w:bCs/>
          <w:szCs w:val="24"/>
          <w:lang w:eastAsia="zh-CN"/>
        </w:rPr>
        <w:t xml:space="preserve"> </w:t>
      </w:r>
      <w:r>
        <w:rPr>
          <w:rFonts w:ascii="宋体" w:hAnsi="宋体"/>
          <w:szCs w:val="24"/>
          <w:lang w:eastAsia="zh-CN"/>
        </w:rPr>
        <w:t xml:space="preserve"> </w:t>
      </w:r>
      <w:r>
        <w:rPr>
          <w:lang w:eastAsia="zh-CN"/>
        </w:rPr>
        <w:t>监测</w:t>
      </w:r>
      <w:r>
        <w:rPr>
          <w:rFonts w:hint="eastAsia"/>
          <w:lang w:eastAsia="zh-CN"/>
        </w:rPr>
        <w:t>报表发布时间</w:t>
      </w:r>
      <w:r>
        <w:rPr>
          <w:lang w:eastAsia="zh-CN"/>
        </w:rPr>
        <w:t>；</w:t>
      </w:r>
    </w:p>
    <w:p w14:paraId="56480074" w14:textId="5B0E1237" w:rsidR="00806D5C" w:rsidRDefault="00000000">
      <w:pPr>
        <w:pStyle w:val="af9"/>
        <w:ind w:firstLine="482"/>
        <w:rPr>
          <w:lang w:eastAsia="zh-CN"/>
        </w:rPr>
      </w:pPr>
      <w:r>
        <w:rPr>
          <w:rFonts w:hint="eastAsia"/>
          <w:b/>
          <w:bCs/>
          <w:lang w:eastAsia="zh-CN"/>
        </w:rPr>
        <w:t>2</w:t>
      </w:r>
      <w:r>
        <w:rPr>
          <w:rFonts w:ascii="宋体" w:hAnsi="宋体" w:hint="eastAsia"/>
          <w:szCs w:val="24"/>
          <w:lang w:eastAsia="zh-CN"/>
        </w:rPr>
        <w:t xml:space="preserve">  </w:t>
      </w:r>
      <w:r>
        <w:rPr>
          <w:rFonts w:hint="eastAsia"/>
          <w:lang w:eastAsia="zh-CN"/>
        </w:rPr>
        <w:t>监测点布置情况</w:t>
      </w:r>
      <w:r>
        <w:rPr>
          <w:lang w:eastAsia="zh-CN"/>
        </w:rPr>
        <w:t>；</w:t>
      </w:r>
    </w:p>
    <w:p w14:paraId="234642E0" w14:textId="45DDA4E4" w:rsidR="00806D5C" w:rsidRDefault="00000000">
      <w:pPr>
        <w:pStyle w:val="af9"/>
        <w:ind w:firstLine="482"/>
        <w:rPr>
          <w:lang w:eastAsia="zh-CN"/>
        </w:rPr>
      </w:pPr>
      <w:r>
        <w:rPr>
          <w:rFonts w:hint="eastAsia"/>
          <w:b/>
          <w:bCs/>
          <w:lang w:eastAsia="zh-CN"/>
        </w:rPr>
        <w:t>3</w:t>
      </w:r>
      <w:r>
        <w:rPr>
          <w:rFonts w:ascii="宋体" w:hAnsi="宋体" w:hint="eastAsia"/>
          <w:szCs w:val="24"/>
          <w:lang w:eastAsia="zh-CN"/>
        </w:rPr>
        <w:t xml:space="preserve">  </w:t>
      </w:r>
      <w:r>
        <w:rPr>
          <w:rFonts w:hint="eastAsia"/>
          <w:lang w:eastAsia="zh-CN"/>
        </w:rPr>
        <w:t>监测施工工程信息</w:t>
      </w:r>
      <w:r>
        <w:rPr>
          <w:lang w:eastAsia="zh-CN"/>
        </w:rPr>
        <w:t>；</w:t>
      </w:r>
    </w:p>
    <w:p w14:paraId="598051F5" w14:textId="630BA1A8" w:rsidR="00806D5C" w:rsidRDefault="00000000">
      <w:pPr>
        <w:pStyle w:val="af9"/>
        <w:ind w:firstLine="482"/>
        <w:rPr>
          <w:lang w:eastAsia="zh-CN"/>
        </w:rPr>
      </w:pPr>
      <w:r>
        <w:rPr>
          <w:rFonts w:hint="eastAsia"/>
          <w:b/>
          <w:bCs/>
          <w:lang w:eastAsia="zh-CN"/>
        </w:rPr>
        <w:t>4</w:t>
      </w:r>
      <w:r>
        <w:rPr>
          <w:rFonts w:ascii="宋体" w:hAnsi="宋体" w:hint="eastAsia"/>
          <w:szCs w:val="24"/>
          <w:lang w:eastAsia="zh-CN"/>
        </w:rPr>
        <w:t xml:space="preserve">  </w:t>
      </w:r>
      <w:r>
        <w:rPr>
          <w:rFonts w:hint="eastAsia"/>
          <w:lang w:eastAsia="zh-CN"/>
        </w:rPr>
        <w:t>监测项目及内容</w:t>
      </w:r>
      <w:r>
        <w:rPr>
          <w:lang w:eastAsia="zh-CN"/>
        </w:rPr>
        <w:t>；</w:t>
      </w:r>
    </w:p>
    <w:p w14:paraId="2AD501E4" w14:textId="50459A46" w:rsidR="00806D5C" w:rsidRDefault="00000000">
      <w:pPr>
        <w:pStyle w:val="af9"/>
        <w:ind w:firstLine="482"/>
        <w:rPr>
          <w:lang w:eastAsia="zh-CN"/>
        </w:rPr>
      </w:pPr>
      <w:r>
        <w:rPr>
          <w:rFonts w:hint="eastAsia"/>
          <w:b/>
          <w:bCs/>
          <w:lang w:eastAsia="zh-CN"/>
        </w:rPr>
        <w:t>5</w:t>
      </w:r>
      <w:r>
        <w:rPr>
          <w:rFonts w:ascii="宋体" w:hAnsi="宋体" w:hint="eastAsia"/>
          <w:szCs w:val="24"/>
          <w:lang w:eastAsia="zh-CN"/>
        </w:rPr>
        <w:t xml:space="preserve">  监测预警值和报警值</w:t>
      </w:r>
      <w:r>
        <w:rPr>
          <w:lang w:eastAsia="zh-CN"/>
        </w:rPr>
        <w:t>；</w:t>
      </w:r>
    </w:p>
    <w:p w14:paraId="4865A381" w14:textId="193C4D05" w:rsidR="00806D5C" w:rsidRDefault="00000000">
      <w:pPr>
        <w:pStyle w:val="af9"/>
        <w:ind w:firstLine="482"/>
        <w:rPr>
          <w:rFonts w:ascii="宋体" w:hAnsi="宋体" w:hint="eastAsia"/>
          <w:szCs w:val="24"/>
          <w:lang w:eastAsia="zh-CN"/>
        </w:rPr>
      </w:pPr>
      <w:r>
        <w:rPr>
          <w:rFonts w:hint="eastAsia"/>
          <w:b/>
          <w:bCs/>
          <w:lang w:eastAsia="zh-CN"/>
        </w:rPr>
        <w:t>6</w:t>
      </w:r>
      <w:r>
        <w:rPr>
          <w:rFonts w:ascii="宋体" w:hAnsi="宋体" w:hint="eastAsia"/>
          <w:szCs w:val="24"/>
          <w:lang w:eastAsia="zh-CN"/>
        </w:rPr>
        <w:t xml:space="preserve">  异常数据情况及建议处理措施</w:t>
      </w:r>
    </w:p>
    <w:p w14:paraId="719C3BE3" w14:textId="39636746" w:rsidR="00806D5C" w:rsidRDefault="00000000">
      <w:pPr>
        <w:pStyle w:val="af9"/>
        <w:ind w:firstLine="482"/>
        <w:rPr>
          <w:lang w:eastAsia="zh-CN"/>
        </w:rPr>
      </w:pPr>
      <w:r>
        <w:rPr>
          <w:rFonts w:hint="eastAsia"/>
          <w:b/>
          <w:bCs/>
          <w:lang w:eastAsia="zh-CN"/>
        </w:rPr>
        <w:t>7</w:t>
      </w:r>
      <w:r>
        <w:rPr>
          <w:rFonts w:asciiTheme="minorEastAsia" w:eastAsiaTheme="minorEastAsia" w:hAnsiTheme="minorEastAsia" w:hint="eastAsia"/>
          <w:lang w:eastAsia="zh-CN"/>
        </w:rPr>
        <w:t xml:space="preserve">  </w:t>
      </w:r>
      <w:r>
        <w:rPr>
          <w:rFonts w:hint="eastAsia"/>
          <w:lang w:eastAsia="zh-CN"/>
        </w:rPr>
        <w:t>监测数据变化曲线图</w:t>
      </w:r>
      <w:r>
        <w:rPr>
          <w:lang w:eastAsia="zh-CN"/>
        </w:rPr>
        <w:t>。</w:t>
      </w:r>
    </w:p>
    <w:p w14:paraId="0AB9DD89" w14:textId="77777777" w:rsidR="00806D5C" w:rsidRDefault="00000000">
      <w:pPr>
        <w:rPr>
          <w:rFonts w:hint="eastAsia"/>
          <w:sz w:val="24"/>
          <w:lang w:eastAsia="zh-CN"/>
        </w:rPr>
      </w:pPr>
      <w:r>
        <w:rPr>
          <w:rFonts w:hint="eastAsia"/>
          <w:sz w:val="24"/>
          <w:lang w:eastAsia="zh-CN"/>
        </w:rPr>
        <w:br w:type="page"/>
      </w:r>
    </w:p>
    <w:p w14:paraId="1DAAA1F8" w14:textId="77777777" w:rsidR="00806D5C" w:rsidRDefault="00000000">
      <w:pPr>
        <w:tabs>
          <w:tab w:val="left" w:pos="1851"/>
        </w:tabs>
        <w:spacing w:before="50"/>
        <w:ind w:left="580"/>
        <w:jc w:val="center"/>
        <w:rPr>
          <w:rFonts w:hint="eastAsia"/>
          <w:b/>
          <w:bCs/>
          <w:sz w:val="32"/>
          <w:lang w:eastAsia="zh-CN"/>
        </w:rPr>
      </w:pPr>
      <w:r>
        <w:rPr>
          <w:b/>
          <w:bCs/>
          <w:w w:val="95"/>
          <w:sz w:val="32"/>
          <w:lang w:eastAsia="zh-CN"/>
        </w:rPr>
        <w:lastRenderedPageBreak/>
        <w:t>附录</w:t>
      </w:r>
      <w:r>
        <w:rPr>
          <w:rFonts w:asciiTheme="minorEastAsia" w:eastAsiaTheme="minorEastAsia" w:hAnsiTheme="minorEastAsia"/>
          <w:b/>
          <w:bCs/>
          <w:spacing w:val="-60"/>
          <w:w w:val="95"/>
          <w:sz w:val="32"/>
          <w:lang w:eastAsia="zh-CN"/>
        </w:rPr>
        <w:t xml:space="preserve"> </w:t>
      </w:r>
      <w:r>
        <w:rPr>
          <w:rFonts w:ascii="Times New Roman" w:eastAsia="Times New Roman"/>
          <w:b/>
          <w:bCs/>
          <w:w w:val="95"/>
          <w:sz w:val="32"/>
          <w:lang w:eastAsia="zh-CN"/>
        </w:rPr>
        <w:t>A</w:t>
      </w:r>
      <w:r>
        <w:rPr>
          <w:rFonts w:asciiTheme="minorEastAsia" w:eastAsiaTheme="minorEastAsia" w:hAnsiTheme="minorEastAsia" w:hint="eastAsia"/>
          <w:b/>
          <w:bCs/>
          <w:w w:val="95"/>
          <w:sz w:val="32"/>
          <w:lang w:eastAsia="zh-CN"/>
        </w:rPr>
        <w:t xml:space="preserve">  </w:t>
      </w:r>
      <w:bookmarkStart w:id="79" w:name="_Hlk180740504"/>
      <w:r>
        <w:rPr>
          <w:rFonts w:hint="eastAsia"/>
          <w:b/>
          <w:bCs/>
          <w:w w:val="95"/>
          <w:sz w:val="32"/>
          <w:lang w:eastAsia="zh-CN"/>
        </w:rPr>
        <w:t>高支模监测系统安装验收表</w:t>
      </w:r>
      <w:bookmarkEnd w:id="79"/>
    </w:p>
    <w:tbl>
      <w:tblPr>
        <w:tblStyle w:val="af1"/>
        <w:tblW w:w="8222" w:type="dxa"/>
        <w:jc w:val="center"/>
        <w:tblLayout w:type="fixed"/>
        <w:tblLook w:val="04A0" w:firstRow="1" w:lastRow="0" w:firstColumn="1" w:lastColumn="0" w:noHBand="0" w:noVBand="1"/>
      </w:tblPr>
      <w:tblGrid>
        <w:gridCol w:w="1276"/>
        <w:gridCol w:w="1276"/>
        <w:gridCol w:w="2268"/>
        <w:gridCol w:w="1134"/>
        <w:gridCol w:w="142"/>
        <w:gridCol w:w="992"/>
        <w:gridCol w:w="1134"/>
      </w:tblGrid>
      <w:tr w:rsidR="00806D5C" w14:paraId="3244FBE2" w14:textId="77777777">
        <w:trPr>
          <w:trHeight w:val="511"/>
          <w:jc w:val="center"/>
        </w:trPr>
        <w:tc>
          <w:tcPr>
            <w:tcW w:w="8222" w:type="dxa"/>
            <w:gridSpan w:val="7"/>
          </w:tcPr>
          <w:p w14:paraId="73FFAAB6" w14:textId="77777777" w:rsidR="00806D5C" w:rsidRDefault="00000000">
            <w:pPr>
              <w:pStyle w:val="tu1"/>
              <w:widowControl/>
              <w:rPr>
                <w:b/>
                <w:bCs/>
              </w:rPr>
            </w:pPr>
            <w:r>
              <w:rPr>
                <w:rFonts w:hint="eastAsia"/>
                <w:b/>
                <w:bCs/>
                <w:sz w:val="32"/>
                <w:szCs w:val="36"/>
              </w:rPr>
              <w:t>高支模监测系统安装验收表</w:t>
            </w:r>
          </w:p>
        </w:tc>
      </w:tr>
      <w:tr w:rsidR="00806D5C" w14:paraId="03A8BD4A" w14:textId="77777777">
        <w:trPr>
          <w:trHeight w:val="370"/>
          <w:jc w:val="center"/>
        </w:trPr>
        <w:tc>
          <w:tcPr>
            <w:tcW w:w="2552" w:type="dxa"/>
            <w:gridSpan w:val="2"/>
          </w:tcPr>
          <w:p w14:paraId="1B7FD902" w14:textId="77777777" w:rsidR="00806D5C" w:rsidRDefault="00000000">
            <w:pPr>
              <w:pStyle w:val="tu1"/>
              <w:widowControl/>
            </w:pPr>
            <w:r>
              <w:rPr>
                <w:rFonts w:hint="eastAsia"/>
              </w:rPr>
              <w:t>验收项目名称</w:t>
            </w:r>
          </w:p>
        </w:tc>
        <w:tc>
          <w:tcPr>
            <w:tcW w:w="2268" w:type="dxa"/>
            <w:vAlign w:val="center"/>
          </w:tcPr>
          <w:p w14:paraId="12B4D548" w14:textId="77777777" w:rsidR="00806D5C" w:rsidRDefault="00806D5C">
            <w:pPr>
              <w:pStyle w:val="tu1"/>
              <w:widowControl/>
            </w:pPr>
          </w:p>
        </w:tc>
        <w:tc>
          <w:tcPr>
            <w:tcW w:w="1276" w:type="dxa"/>
            <w:gridSpan w:val="2"/>
            <w:vAlign w:val="center"/>
          </w:tcPr>
          <w:p w14:paraId="3E66DD6F" w14:textId="77777777" w:rsidR="00806D5C" w:rsidRDefault="00000000">
            <w:pPr>
              <w:pStyle w:val="tu1"/>
              <w:widowControl/>
            </w:pPr>
            <w:r>
              <w:rPr>
                <w:rFonts w:hint="eastAsia"/>
              </w:rPr>
              <w:t>验收时间</w:t>
            </w:r>
          </w:p>
        </w:tc>
        <w:tc>
          <w:tcPr>
            <w:tcW w:w="2126" w:type="dxa"/>
            <w:gridSpan w:val="2"/>
            <w:vAlign w:val="center"/>
          </w:tcPr>
          <w:p w14:paraId="0B49C099" w14:textId="77777777" w:rsidR="00806D5C" w:rsidRDefault="00806D5C">
            <w:pPr>
              <w:pStyle w:val="tu1"/>
              <w:widowControl/>
            </w:pPr>
          </w:p>
        </w:tc>
      </w:tr>
      <w:tr w:rsidR="00806D5C" w14:paraId="2E0CAAE7" w14:textId="77777777">
        <w:trPr>
          <w:trHeight w:val="632"/>
          <w:jc w:val="center"/>
        </w:trPr>
        <w:tc>
          <w:tcPr>
            <w:tcW w:w="2552" w:type="dxa"/>
            <w:gridSpan w:val="2"/>
          </w:tcPr>
          <w:p w14:paraId="4EDF2185" w14:textId="77777777" w:rsidR="00806D5C" w:rsidRDefault="00000000">
            <w:pPr>
              <w:pStyle w:val="tu1"/>
              <w:widowControl/>
            </w:pPr>
            <w:r>
              <w:rPr>
                <w:rFonts w:hint="eastAsia"/>
              </w:rPr>
              <w:t>现场验收人员</w:t>
            </w:r>
          </w:p>
        </w:tc>
        <w:tc>
          <w:tcPr>
            <w:tcW w:w="2268" w:type="dxa"/>
            <w:vAlign w:val="center"/>
          </w:tcPr>
          <w:p w14:paraId="6115C90D" w14:textId="77777777" w:rsidR="00806D5C" w:rsidRDefault="00806D5C">
            <w:pPr>
              <w:pStyle w:val="tu1"/>
              <w:widowControl/>
            </w:pPr>
          </w:p>
        </w:tc>
        <w:tc>
          <w:tcPr>
            <w:tcW w:w="1276" w:type="dxa"/>
            <w:gridSpan w:val="2"/>
            <w:vAlign w:val="center"/>
          </w:tcPr>
          <w:p w14:paraId="1BCEDA7B" w14:textId="77777777" w:rsidR="00806D5C" w:rsidRDefault="00000000">
            <w:pPr>
              <w:pStyle w:val="tu1"/>
              <w:widowControl/>
            </w:pPr>
            <w:r>
              <w:rPr>
                <w:rFonts w:hint="eastAsia"/>
              </w:rPr>
              <w:t>监测点数量</w:t>
            </w:r>
          </w:p>
        </w:tc>
        <w:tc>
          <w:tcPr>
            <w:tcW w:w="2126" w:type="dxa"/>
            <w:gridSpan w:val="2"/>
            <w:vAlign w:val="center"/>
          </w:tcPr>
          <w:p w14:paraId="69A06398" w14:textId="77777777" w:rsidR="00806D5C" w:rsidRDefault="00806D5C">
            <w:pPr>
              <w:pStyle w:val="tu1"/>
              <w:widowControl/>
            </w:pPr>
          </w:p>
        </w:tc>
      </w:tr>
      <w:tr w:rsidR="00806D5C" w14:paraId="1942722C" w14:textId="77777777">
        <w:trPr>
          <w:trHeight w:val="2785"/>
          <w:jc w:val="center"/>
        </w:trPr>
        <w:tc>
          <w:tcPr>
            <w:tcW w:w="8222" w:type="dxa"/>
            <w:gridSpan w:val="7"/>
            <w:vAlign w:val="center"/>
          </w:tcPr>
          <w:p w14:paraId="77191B8A" w14:textId="77777777" w:rsidR="00806D5C" w:rsidRDefault="00000000">
            <w:pPr>
              <w:pStyle w:val="tu1"/>
              <w:widowControl/>
            </w:pPr>
            <w:r>
              <w:rPr>
                <w:rFonts w:hint="eastAsia"/>
              </w:rPr>
              <w:t>（监测方案示意图）</w:t>
            </w:r>
          </w:p>
        </w:tc>
      </w:tr>
      <w:tr w:rsidR="00806D5C" w14:paraId="32ACCF19" w14:textId="77777777">
        <w:trPr>
          <w:trHeight w:val="1151"/>
          <w:jc w:val="center"/>
        </w:trPr>
        <w:tc>
          <w:tcPr>
            <w:tcW w:w="1276" w:type="dxa"/>
            <w:vAlign w:val="center"/>
          </w:tcPr>
          <w:p w14:paraId="2522D156" w14:textId="77777777" w:rsidR="00806D5C" w:rsidRDefault="00000000">
            <w:pPr>
              <w:pStyle w:val="tu1"/>
              <w:widowControl/>
            </w:pPr>
            <w:r>
              <w:rPr>
                <w:rFonts w:hint="eastAsia"/>
              </w:rPr>
              <w:t>监测点名称</w:t>
            </w:r>
          </w:p>
        </w:tc>
        <w:tc>
          <w:tcPr>
            <w:tcW w:w="1276" w:type="dxa"/>
            <w:vAlign w:val="center"/>
          </w:tcPr>
          <w:p w14:paraId="43C5916E" w14:textId="77777777" w:rsidR="00806D5C" w:rsidRDefault="00000000">
            <w:pPr>
              <w:pStyle w:val="tu1"/>
              <w:widowControl/>
            </w:pPr>
            <w:r>
              <w:rPr>
                <w:rFonts w:hint="eastAsia"/>
              </w:rPr>
              <w:t>传感器编号</w:t>
            </w:r>
          </w:p>
        </w:tc>
        <w:tc>
          <w:tcPr>
            <w:tcW w:w="3402" w:type="dxa"/>
            <w:gridSpan w:val="2"/>
            <w:vAlign w:val="center"/>
          </w:tcPr>
          <w:p w14:paraId="0D6903DA" w14:textId="77777777" w:rsidR="00806D5C" w:rsidRDefault="00000000">
            <w:pPr>
              <w:pStyle w:val="tu1"/>
              <w:widowControl/>
            </w:pPr>
            <w:r>
              <w:rPr>
                <w:rFonts w:hint="eastAsia"/>
              </w:rPr>
              <w:t>现场安装照片</w:t>
            </w:r>
          </w:p>
        </w:tc>
        <w:tc>
          <w:tcPr>
            <w:tcW w:w="1134" w:type="dxa"/>
            <w:gridSpan w:val="2"/>
            <w:vAlign w:val="center"/>
          </w:tcPr>
          <w:p w14:paraId="10C58256" w14:textId="77777777" w:rsidR="00806D5C" w:rsidRDefault="00000000">
            <w:pPr>
              <w:pStyle w:val="tu1"/>
              <w:widowControl/>
            </w:pPr>
            <w:r>
              <w:rPr>
                <w:rFonts w:hint="eastAsia"/>
              </w:rPr>
              <w:t>安装是否合格</w:t>
            </w:r>
          </w:p>
        </w:tc>
        <w:tc>
          <w:tcPr>
            <w:tcW w:w="1134" w:type="dxa"/>
            <w:vAlign w:val="center"/>
          </w:tcPr>
          <w:p w14:paraId="0425E34E" w14:textId="77777777" w:rsidR="00806D5C" w:rsidRDefault="00000000">
            <w:pPr>
              <w:pStyle w:val="tu1"/>
              <w:widowControl/>
            </w:pPr>
            <w:r>
              <w:rPr>
                <w:rFonts w:hint="eastAsia"/>
              </w:rPr>
              <w:t>设备运行是否正常</w:t>
            </w:r>
          </w:p>
        </w:tc>
      </w:tr>
      <w:tr w:rsidR="00806D5C" w14:paraId="3AF1CA56" w14:textId="77777777">
        <w:trPr>
          <w:trHeight w:val="2160"/>
          <w:jc w:val="center"/>
        </w:trPr>
        <w:tc>
          <w:tcPr>
            <w:tcW w:w="1276" w:type="dxa"/>
            <w:vAlign w:val="center"/>
          </w:tcPr>
          <w:p w14:paraId="7F485C3F" w14:textId="77777777" w:rsidR="00806D5C" w:rsidRDefault="00806D5C">
            <w:pPr>
              <w:pStyle w:val="tu1"/>
              <w:widowControl/>
              <w:rPr>
                <w:b/>
                <w:bCs/>
              </w:rPr>
            </w:pPr>
          </w:p>
        </w:tc>
        <w:tc>
          <w:tcPr>
            <w:tcW w:w="1276" w:type="dxa"/>
            <w:vAlign w:val="center"/>
          </w:tcPr>
          <w:p w14:paraId="1607E230" w14:textId="77777777" w:rsidR="00806D5C" w:rsidRDefault="00806D5C">
            <w:pPr>
              <w:pStyle w:val="tu1"/>
              <w:widowControl/>
              <w:rPr>
                <w:b/>
                <w:bCs/>
              </w:rPr>
            </w:pPr>
          </w:p>
        </w:tc>
        <w:tc>
          <w:tcPr>
            <w:tcW w:w="3402" w:type="dxa"/>
            <w:gridSpan w:val="2"/>
            <w:vAlign w:val="center"/>
          </w:tcPr>
          <w:p w14:paraId="477D044F" w14:textId="77777777" w:rsidR="00806D5C" w:rsidRDefault="00806D5C">
            <w:pPr>
              <w:pStyle w:val="tu1"/>
              <w:widowControl/>
            </w:pPr>
          </w:p>
        </w:tc>
        <w:tc>
          <w:tcPr>
            <w:tcW w:w="1134" w:type="dxa"/>
            <w:gridSpan w:val="2"/>
            <w:vAlign w:val="center"/>
          </w:tcPr>
          <w:p w14:paraId="221B1F5F" w14:textId="77777777" w:rsidR="00806D5C" w:rsidRDefault="00806D5C">
            <w:pPr>
              <w:pStyle w:val="tu1"/>
              <w:widowControl/>
              <w:rPr>
                <w:b/>
                <w:bCs/>
              </w:rPr>
            </w:pPr>
          </w:p>
        </w:tc>
        <w:tc>
          <w:tcPr>
            <w:tcW w:w="1134" w:type="dxa"/>
            <w:vAlign w:val="center"/>
          </w:tcPr>
          <w:p w14:paraId="058F3CBB" w14:textId="77777777" w:rsidR="00806D5C" w:rsidRDefault="00806D5C">
            <w:pPr>
              <w:pStyle w:val="tu1"/>
              <w:widowControl/>
              <w:rPr>
                <w:b/>
                <w:bCs/>
              </w:rPr>
            </w:pPr>
          </w:p>
        </w:tc>
      </w:tr>
      <w:tr w:rsidR="00806D5C" w14:paraId="734222BC" w14:textId="77777777">
        <w:trPr>
          <w:trHeight w:val="3051"/>
          <w:jc w:val="center"/>
        </w:trPr>
        <w:tc>
          <w:tcPr>
            <w:tcW w:w="1276" w:type="dxa"/>
            <w:vAlign w:val="center"/>
          </w:tcPr>
          <w:p w14:paraId="2413BF25" w14:textId="77777777" w:rsidR="00806D5C" w:rsidRDefault="00806D5C">
            <w:pPr>
              <w:pStyle w:val="tu1"/>
              <w:widowControl/>
              <w:rPr>
                <w:b/>
                <w:bCs/>
              </w:rPr>
            </w:pPr>
          </w:p>
        </w:tc>
        <w:tc>
          <w:tcPr>
            <w:tcW w:w="1276" w:type="dxa"/>
            <w:vAlign w:val="center"/>
          </w:tcPr>
          <w:p w14:paraId="2498A418" w14:textId="77777777" w:rsidR="00806D5C" w:rsidRDefault="00806D5C">
            <w:pPr>
              <w:pStyle w:val="tu1"/>
              <w:widowControl/>
              <w:rPr>
                <w:b/>
                <w:bCs/>
              </w:rPr>
            </w:pPr>
          </w:p>
        </w:tc>
        <w:tc>
          <w:tcPr>
            <w:tcW w:w="3402" w:type="dxa"/>
            <w:gridSpan w:val="2"/>
            <w:vAlign w:val="center"/>
          </w:tcPr>
          <w:p w14:paraId="0EDBE24C" w14:textId="77777777" w:rsidR="00806D5C" w:rsidRDefault="00806D5C">
            <w:pPr>
              <w:pStyle w:val="tu1"/>
              <w:widowControl/>
            </w:pPr>
          </w:p>
        </w:tc>
        <w:tc>
          <w:tcPr>
            <w:tcW w:w="1134" w:type="dxa"/>
            <w:gridSpan w:val="2"/>
            <w:vAlign w:val="center"/>
          </w:tcPr>
          <w:p w14:paraId="24852C37" w14:textId="77777777" w:rsidR="00806D5C" w:rsidRDefault="00806D5C">
            <w:pPr>
              <w:pStyle w:val="tu1"/>
              <w:widowControl/>
              <w:rPr>
                <w:b/>
                <w:bCs/>
              </w:rPr>
            </w:pPr>
          </w:p>
        </w:tc>
        <w:tc>
          <w:tcPr>
            <w:tcW w:w="1134" w:type="dxa"/>
            <w:vAlign w:val="center"/>
          </w:tcPr>
          <w:p w14:paraId="23FE1312" w14:textId="77777777" w:rsidR="00806D5C" w:rsidRDefault="00806D5C">
            <w:pPr>
              <w:pStyle w:val="tu1"/>
              <w:widowControl/>
              <w:rPr>
                <w:b/>
                <w:bCs/>
              </w:rPr>
            </w:pPr>
          </w:p>
        </w:tc>
      </w:tr>
    </w:tbl>
    <w:p w14:paraId="0BA4ABA4" w14:textId="77777777" w:rsidR="00806D5C" w:rsidRDefault="00806D5C">
      <w:pPr>
        <w:rPr>
          <w:rFonts w:hint="eastAsia"/>
        </w:rPr>
        <w:sectPr w:rsidR="00806D5C">
          <w:pgSz w:w="11910" w:h="16840"/>
          <w:pgMar w:top="1440" w:right="1797" w:bottom="1440" w:left="1797" w:header="0" w:footer="1117" w:gutter="0"/>
          <w:cols w:space="720"/>
          <w:docGrid w:type="lines" w:linePitch="326"/>
        </w:sectPr>
      </w:pPr>
    </w:p>
    <w:p w14:paraId="3F610D18" w14:textId="77777777" w:rsidR="00806D5C" w:rsidRDefault="00000000">
      <w:pPr>
        <w:jc w:val="center"/>
        <w:rPr>
          <w:rFonts w:hint="eastAsia"/>
          <w:lang w:eastAsia="zh-CN"/>
        </w:rPr>
      </w:pPr>
      <w:r>
        <w:rPr>
          <w:rFonts w:hint="eastAsia"/>
          <w:lang w:eastAsia="zh-CN"/>
        </w:rPr>
        <w:br w:type="page"/>
      </w:r>
    </w:p>
    <w:p w14:paraId="70B68660" w14:textId="77777777" w:rsidR="00806D5C" w:rsidRDefault="00000000">
      <w:pPr>
        <w:jc w:val="center"/>
        <w:rPr>
          <w:rFonts w:hint="eastAsia"/>
          <w:b/>
          <w:bCs/>
          <w:sz w:val="32"/>
          <w:szCs w:val="32"/>
          <w:lang w:eastAsia="zh-CN"/>
        </w:rPr>
      </w:pPr>
      <w:r>
        <w:rPr>
          <w:rFonts w:hint="eastAsia"/>
          <w:b/>
          <w:bCs/>
          <w:sz w:val="32"/>
          <w:szCs w:val="32"/>
          <w:lang w:eastAsia="zh-CN"/>
        </w:rPr>
        <w:lastRenderedPageBreak/>
        <w:t xml:space="preserve">附录 </w:t>
      </w:r>
      <w:r>
        <w:rPr>
          <w:rFonts w:ascii="Times New Roman" w:hAnsi="Times New Roman" w:cs="Times New Roman"/>
          <w:b/>
          <w:bCs/>
          <w:sz w:val="32"/>
          <w:szCs w:val="32"/>
          <w:lang w:eastAsia="zh-CN"/>
        </w:rPr>
        <w:t>B</w:t>
      </w:r>
      <w:r>
        <w:rPr>
          <w:rFonts w:hint="eastAsia"/>
          <w:b/>
          <w:bCs/>
          <w:sz w:val="32"/>
          <w:szCs w:val="32"/>
          <w:lang w:eastAsia="zh-CN"/>
        </w:rPr>
        <w:t xml:space="preserve">  监测数据报表</w:t>
      </w:r>
    </w:p>
    <w:tbl>
      <w:tblPr>
        <w:tblStyle w:val="af1"/>
        <w:tblW w:w="0" w:type="auto"/>
        <w:jc w:val="center"/>
        <w:tblLook w:val="04A0" w:firstRow="1" w:lastRow="0" w:firstColumn="1" w:lastColumn="0" w:noHBand="0" w:noVBand="1"/>
      </w:tblPr>
      <w:tblGrid>
        <w:gridCol w:w="991"/>
        <w:gridCol w:w="1556"/>
        <w:gridCol w:w="425"/>
        <w:gridCol w:w="722"/>
        <w:gridCol w:w="1121"/>
        <w:gridCol w:w="1298"/>
        <w:gridCol w:w="1112"/>
        <w:gridCol w:w="1984"/>
      </w:tblGrid>
      <w:tr w:rsidR="00806D5C" w14:paraId="4D7D713B" w14:textId="77777777" w:rsidTr="00801AC1">
        <w:trPr>
          <w:jc w:val="center"/>
        </w:trPr>
        <w:tc>
          <w:tcPr>
            <w:tcW w:w="9209" w:type="dxa"/>
            <w:gridSpan w:val="8"/>
          </w:tcPr>
          <w:p w14:paraId="3C48BCBD" w14:textId="77777777" w:rsidR="00806D5C" w:rsidRDefault="00000000">
            <w:pPr>
              <w:widowControl/>
              <w:autoSpaceDE/>
              <w:autoSpaceDN/>
              <w:jc w:val="center"/>
              <w:rPr>
                <w:rFonts w:hint="eastAsia"/>
                <w:b/>
                <w:bCs/>
                <w:sz w:val="32"/>
                <w:szCs w:val="32"/>
                <w:lang w:eastAsia="zh-CN"/>
              </w:rPr>
            </w:pPr>
            <w:r>
              <w:rPr>
                <w:rFonts w:hint="eastAsia"/>
                <w:b/>
                <w:bCs/>
                <w:sz w:val="32"/>
                <w:szCs w:val="32"/>
                <w:lang w:eastAsia="zh-CN"/>
              </w:rPr>
              <w:t>监测项目名称</w:t>
            </w:r>
          </w:p>
        </w:tc>
      </w:tr>
      <w:tr w:rsidR="00806D5C" w14:paraId="715A326E" w14:textId="77777777" w:rsidTr="00801AC1">
        <w:trPr>
          <w:jc w:val="center"/>
        </w:trPr>
        <w:tc>
          <w:tcPr>
            <w:tcW w:w="2972" w:type="dxa"/>
            <w:gridSpan w:val="3"/>
          </w:tcPr>
          <w:p w14:paraId="606DC4B7" w14:textId="77777777" w:rsidR="00806D5C" w:rsidRDefault="00000000">
            <w:pPr>
              <w:widowControl/>
              <w:autoSpaceDE/>
              <w:autoSpaceDN/>
              <w:jc w:val="center"/>
              <w:rPr>
                <w:rFonts w:hint="eastAsia"/>
                <w:sz w:val="21"/>
                <w:lang w:eastAsia="zh-CN"/>
              </w:rPr>
            </w:pPr>
            <w:r>
              <w:rPr>
                <w:rFonts w:hint="eastAsia"/>
                <w:sz w:val="21"/>
                <w:lang w:eastAsia="zh-CN"/>
              </w:rPr>
              <w:t>监测报表发布时间</w:t>
            </w:r>
          </w:p>
        </w:tc>
        <w:tc>
          <w:tcPr>
            <w:tcW w:w="6237" w:type="dxa"/>
            <w:gridSpan w:val="5"/>
          </w:tcPr>
          <w:p w14:paraId="6E2089FA" w14:textId="357DB395" w:rsidR="00806D5C" w:rsidRDefault="00806D5C">
            <w:pPr>
              <w:widowControl/>
              <w:autoSpaceDE/>
              <w:autoSpaceDN/>
              <w:jc w:val="center"/>
              <w:rPr>
                <w:rFonts w:hint="eastAsia"/>
                <w:sz w:val="21"/>
                <w:lang w:eastAsia="zh-CN"/>
              </w:rPr>
            </w:pPr>
          </w:p>
        </w:tc>
      </w:tr>
      <w:tr w:rsidR="00806D5C" w14:paraId="2E0CC476" w14:textId="77777777" w:rsidTr="00801AC1">
        <w:trPr>
          <w:jc w:val="center"/>
        </w:trPr>
        <w:tc>
          <w:tcPr>
            <w:tcW w:w="2972" w:type="dxa"/>
            <w:gridSpan w:val="3"/>
          </w:tcPr>
          <w:p w14:paraId="2C4D947B" w14:textId="77777777" w:rsidR="00806D5C" w:rsidRDefault="00000000">
            <w:pPr>
              <w:widowControl/>
              <w:autoSpaceDE/>
              <w:autoSpaceDN/>
              <w:jc w:val="center"/>
              <w:rPr>
                <w:rFonts w:hint="eastAsia"/>
                <w:sz w:val="21"/>
                <w:lang w:eastAsia="zh-CN"/>
              </w:rPr>
            </w:pPr>
            <w:r>
              <w:rPr>
                <w:rFonts w:hint="eastAsia"/>
                <w:sz w:val="21"/>
                <w:lang w:eastAsia="zh-CN"/>
              </w:rPr>
              <w:t>施工工况信息</w:t>
            </w:r>
          </w:p>
        </w:tc>
        <w:tc>
          <w:tcPr>
            <w:tcW w:w="6237" w:type="dxa"/>
            <w:gridSpan w:val="5"/>
          </w:tcPr>
          <w:p w14:paraId="35E1029B" w14:textId="5F0E414B" w:rsidR="00605467" w:rsidRDefault="00000000">
            <w:pPr>
              <w:widowControl/>
              <w:autoSpaceDE/>
              <w:autoSpaceDN/>
              <w:jc w:val="center"/>
              <w:rPr>
                <w:rFonts w:hint="eastAsia"/>
                <w:sz w:val="21"/>
                <w:lang w:eastAsia="zh-CN"/>
              </w:rPr>
            </w:pPr>
            <w:r w:rsidRPr="006778FF">
              <w:rPr>
                <w:rFonts w:hint="eastAsia"/>
                <w:sz w:val="21"/>
                <w:lang w:eastAsia="zh-CN"/>
              </w:rPr>
              <w:t>计划浇筑面积</w:t>
            </w:r>
            <w:r w:rsidR="00605467" w:rsidRPr="00485348">
              <w:rPr>
                <w:rFonts w:hint="eastAsia"/>
                <w:sz w:val="21"/>
                <w:u w:val="single"/>
                <w:lang w:eastAsia="zh-CN"/>
              </w:rPr>
              <w:t xml:space="preserve">    </w:t>
            </w:r>
            <w:r w:rsidR="00605467">
              <w:rPr>
                <w:rFonts w:hint="eastAsia"/>
                <w:sz w:val="21"/>
                <w:u w:val="single"/>
                <w:lang w:eastAsia="zh-CN"/>
              </w:rPr>
              <w:t xml:space="preserve"> </w:t>
            </w:r>
            <w:r w:rsidR="00605467" w:rsidRPr="00485348">
              <w:rPr>
                <w:rFonts w:hint="eastAsia"/>
                <w:sz w:val="21"/>
                <w:u w:val="single"/>
                <w:lang w:eastAsia="zh-CN"/>
              </w:rPr>
              <w:t xml:space="preserve"> </w:t>
            </w:r>
            <w:r w:rsidR="00605467" w:rsidRPr="00485348">
              <w:rPr>
                <w:rFonts w:ascii="Times New Roman" w:hAnsi="Times New Roman"/>
                <w:sz w:val="21"/>
                <w:lang w:eastAsia="zh-CN"/>
              </w:rPr>
              <w:t>m</w:t>
            </w:r>
            <w:r w:rsidR="00605467" w:rsidRPr="00485348">
              <w:rPr>
                <w:rFonts w:ascii="Times New Roman" w:hAnsi="Times New Roman"/>
                <w:sz w:val="21"/>
                <w:vertAlign w:val="superscript"/>
                <w:lang w:eastAsia="zh-CN"/>
              </w:rPr>
              <w:t>2</w:t>
            </w:r>
            <w:r w:rsidRPr="006778FF">
              <w:rPr>
                <w:rFonts w:hint="eastAsia"/>
                <w:sz w:val="21"/>
                <w:lang w:eastAsia="zh-CN"/>
              </w:rPr>
              <w:t>，浇筑总方量</w:t>
            </w:r>
            <w:r w:rsidR="00605467">
              <w:rPr>
                <w:rFonts w:hint="eastAsia"/>
                <w:sz w:val="21"/>
                <w:u w:val="single"/>
                <w:lang w:eastAsia="zh-CN"/>
              </w:rPr>
              <w:t xml:space="preserve">      </w:t>
            </w:r>
            <w:r w:rsidR="00605467" w:rsidRPr="00485348">
              <w:rPr>
                <w:rFonts w:hint="eastAsia"/>
                <w:sz w:val="21"/>
                <w:lang w:eastAsia="zh-CN"/>
              </w:rPr>
              <w:t>m</w:t>
            </w:r>
            <w:r w:rsidRPr="00485348">
              <w:rPr>
                <w:rFonts w:hint="eastAsia"/>
                <w:sz w:val="21"/>
                <w:lang w:eastAsia="zh-CN"/>
              </w:rPr>
              <w:t>³</w:t>
            </w:r>
            <w:r w:rsidRPr="006778FF">
              <w:rPr>
                <w:rFonts w:hint="eastAsia"/>
                <w:sz w:val="21"/>
                <w:lang w:eastAsia="zh-CN"/>
              </w:rPr>
              <w:t>，</w:t>
            </w:r>
          </w:p>
          <w:p w14:paraId="37460987" w14:textId="31FA6D08" w:rsidR="00806D5C" w:rsidRPr="00485348" w:rsidRDefault="00000000">
            <w:pPr>
              <w:widowControl/>
              <w:autoSpaceDE/>
              <w:autoSpaceDN/>
              <w:jc w:val="center"/>
              <w:rPr>
                <w:rFonts w:hint="eastAsia"/>
                <w:sz w:val="21"/>
                <w:lang w:eastAsia="zh-CN"/>
              </w:rPr>
            </w:pPr>
            <w:r w:rsidRPr="006778FF">
              <w:rPr>
                <w:rFonts w:hint="eastAsia"/>
                <w:sz w:val="21"/>
                <w:lang w:eastAsia="zh-CN"/>
              </w:rPr>
              <w:t>已浇筑完成</w:t>
            </w:r>
            <w:r w:rsidR="00605467" w:rsidRPr="00485348">
              <w:rPr>
                <w:rFonts w:hint="eastAsia"/>
                <w:sz w:val="21"/>
                <w:u w:val="single"/>
                <w:lang w:eastAsia="zh-CN"/>
              </w:rPr>
              <w:t xml:space="preserve">     </w:t>
            </w:r>
            <w:r w:rsidRPr="00485348">
              <w:rPr>
                <w:rFonts w:hint="eastAsia"/>
                <w:sz w:val="21"/>
                <w:lang w:eastAsia="zh-CN"/>
              </w:rPr>
              <w:t>m³</w:t>
            </w:r>
            <w:r w:rsidRPr="006778FF">
              <w:rPr>
                <w:rFonts w:hint="eastAsia"/>
                <w:sz w:val="21"/>
                <w:lang w:eastAsia="zh-CN"/>
              </w:rPr>
              <w:t>，剩余</w:t>
            </w:r>
            <w:r w:rsidR="00605467" w:rsidRPr="00485348">
              <w:rPr>
                <w:rFonts w:hint="eastAsia"/>
                <w:sz w:val="21"/>
                <w:u w:val="single"/>
                <w:lang w:eastAsia="zh-CN"/>
              </w:rPr>
              <w:t xml:space="preserve">     </w:t>
            </w:r>
            <w:r w:rsidR="00605467" w:rsidRPr="00485348">
              <w:rPr>
                <w:rFonts w:hint="eastAsia"/>
                <w:sz w:val="21"/>
                <w:lang w:eastAsia="zh-CN"/>
              </w:rPr>
              <w:t xml:space="preserve"> </w:t>
            </w:r>
            <w:r w:rsidRPr="00485348">
              <w:rPr>
                <w:rFonts w:hint="eastAsia"/>
                <w:sz w:val="21"/>
                <w:lang w:eastAsia="zh-CN"/>
              </w:rPr>
              <w:t>m³</w:t>
            </w:r>
          </w:p>
          <w:p w14:paraId="14E84787" w14:textId="77777777" w:rsidR="00806D5C" w:rsidRPr="006778FF" w:rsidRDefault="00806D5C">
            <w:pPr>
              <w:widowControl/>
              <w:autoSpaceDE/>
              <w:autoSpaceDN/>
              <w:jc w:val="center"/>
              <w:rPr>
                <w:rFonts w:hint="eastAsia"/>
                <w:sz w:val="21"/>
                <w:lang w:eastAsia="zh-CN"/>
              </w:rPr>
            </w:pPr>
          </w:p>
        </w:tc>
      </w:tr>
      <w:tr w:rsidR="00806D5C" w14:paraId="7F198978" w14:textId="77777777" w:rsidTr="00801AC1">
        <w:trPr>
          <w:trHeight w:val="1954"/>
          <w:jc w:val="center"/>
        </w:trPr>
        <w:tc>
          <w:tcPr>
            <w:tcW w:w="9209" w:type="dxa"/>
            <w:gridSpan w:val="8"/>
          </w:tcPr>
          <w:p w14:paraId="3AD9A21B" w14:textId="77777777" w:rsidR="00806D5C" w:rsidRDefault="00806D5C">
            <w:pPr>
              <w:widowControl/>
              <w:autoSpaceDE/>
              <w:autoSpaceDN/>
              <w:jc w:val="center"/>
              <w:rPr>
                <w:rFonts w:hint="eastAsia"/>
                <w:sz w:val="21"/>
                <w:lang w:eastAsia="zh-CN"/>
              </w:rPr>
            </w:pPr>
          </w:p>
          <w:p w14:paraId="4A2CCB56" w14:textId="77777777" w:rsidR="00806D5C" w:rsidRDefault="00806D5C">
            <w:pPr>
              <w:widowControl/>
              <w:autoSpaceDE/>
              <w:autoSpaceDN/>
              <w:jc w:val="center"/>
              <w:rPr>
                <w:rFonts w:hint="eastAsia"/>
                <w:sz w:val="21"/>
                <w:lang w:eastAsia="zh-CN"/>
              </w:rPr>
            </w:pPr>
          </w:p>
          <w:p w14:paraId="338180CE" w14:textId="77777777" w:rsidR="00806D5C" w:rsidRDefault="00806D5C">
            <w:pPr>
              <w:widowControl/>
              <w:autoSpaceDE/>
              <w:autoSpaceDN/>
              <w:jc w:val="center"/>
              <w:rPr>
                <w:rFonts w:hint="eastAsia"/>
                <w:sz w:val="21"/>
                <w:lang w:eastAsia="zh-CN"/>
              </w:rPr>
            </w:pPr>
          </w:p>
          <w:p w14:paraId="0A371B28" w14:textId="77777777" w:rsidR="00806D5C" w:rsidRDefault="00000000">
            <w:pPr>
              <w:widowControl/>
              <w:autoSpaceDE/>
              <w:autoSpaceDN/>
              <w:jc w:val="center"/>
              <w:rPr>
                <w:rFonts w:hint="eastAsia"/>
                <w:sz w:val="21"/>
                <w:lang w:eastAsia="zh-CN"/>
              </w:rPr>
            </w:pPr>
            <w:r>
              <w:rPr>
                <w:rFonts w:hint="eastAsia"/>
                <w:sz w:val="21"/>
                <w:lang w:eastAsia="zh-CN"/>
              </w:rPr>
              <w:t>（监测点位与现场浇筑情况示意图）</w:t>
            </w:r>
          </w:p>
        </w:tc>
      </w:tr>
      <w:tr w:rsidR="00806D5C" w14:paraId="1FCE976D" w14:textId="77777777" w:rsidTr="00801AC1">
        <w:trPr>
          <w:trHeight w:val="2833"/>
          <w:jc w:val="center"/>
        </w:trPr>
        <w:tc>
          <w:tcPr>
            <w:tcW w:w="9209" w:type="dxa"/>
            <w:gridSpan w:val="8"/>
          </w:tcPr>
          <w:p w14:paraId="11BBCCCA" w14:textId="77777777" w:rsidR="00806D5C" w:rsidRDefault="00000000">
            <w:pPr>
              <w:widowControl/>
              <w:autoSpaceDE/>
              <w:autoSpaceDN/>
              <w:jc w:val="center"/>
              <w:rPr>
                <w:rFonts w:hint="eastAsia"/>
                <w:sz w:val="21"/>
                <w:lang w:eastAsia="zh-CN"/>
              </w:rPr>
            </w:pPr>
            <w:r>
              <w:rPr>
                <w:rFonts w:hint="eastAsia"/>
                <w:sz w:val="21"/>
                <w:lang w:eastAsia="zh-CN"/>
              </w:rPr>
              <w:t>数据报警情况及处理措施：</w:t>
            </w:r>
          </w:p>
          <w:p w14:paraId="6CAC0F29" w14:textId="77777777" w:rsidR="00806D5C" w:rsidRDefault="00806D5C">
            <w:pPr>
              <w:widowControl/>
              <w:autoSpaceDE/>
              <w:autoSpaceDN/>
              <w:jc w:val="center"/>
              <w:rPr>
                <w:rFonts w:hint="eastAsia"/>
                <w:sz w:val="21"/>
                <w:lang w:eastAsia="zh-CN"/>
              </w:rPr>
            </w:pPr>
          </w:p>
        </w:tc>
      </w:tr>
      <w:tr w:rsidR="00806D5C" w14:paraId="6C87743A" w14:textId="77777777" w:rsidTr="00801AC1">
        <w:trPr>
          <w:trHeight w:val="258"/>
          <w:jc w:val="center"/>
        </w:trPr>
        <w:tc>
          <w:tcPr>
            <w:tcW w:w="9209" w:type="dxa"/>
            <w:gridSpan w:val="8"/>
            <w:vAlign w:val="center"/>
          </w:tcPr>
          <w:p w14:paraId="5393EA11" w14:textId="77777777" w:rsidR="00806D5C" w:rsidRDefault="00000000">
            <w:pPr>
              <w:widowControl/>
              <w:autoSpaceDE/>
              <w:autoSpaceDN/>
              <w:ind w:firstLine="422"/>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监测数据统计表</w:t>
            </w:r>
          </w:p>
        </w:tc>
      </w:tr>
      <w:tr w:rsidR="00806D5C" w14:paraId="687AA12E" w14:textId="77777777" w:rsidTr="00801AC1">
        <w:trPr>
          <w:trHeight w:val="258"/>
          <w:jc w:val="center"/>
        </w:trPr>
        <w:tc>
          <w:tcPr>
            <w:tcW w:w="991" w:type="dxa"/>
            <w:vMerge w:val="restart"/>
            <w:vAlign w:val="center"/>
          </w:tcPr>
          <w:p w14:paraId="2382BE0C"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监测点名称</w:t>
            </w:r>
          </w:p>
        </w:tc>
        <w:tc>
          <w:tcPr>
            <w:tcW w:w="3824" w:type="dxa"/>
            <w:gridSpan w:val="4"/>
            <w:vAlign w:val="center"/>
          </w:tcPr>
          <w:p w14:paraId="69C19844"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最大累计变化值</w:t>
            </w:r>
          </w:p>
        </w:tc>
        <w:tc>
          <w:tcPr>
            <w:tcW w:w="1298" w:type="dxa"/>
            <w:vMerge w:val="restart"/>
            <w:vAlign w:val="center"/>
          </w:tcPr>
          <w:p w14:paraId="42FB549A"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预警值</w:t>
            </w:r>
          </w:p>
        </w:tc>
        <w:tc>
          <w:tcPr>
            <w:tcW w:w="1112" w:type="dxa"/>
            <w:vMerge w:val="restart"/>
            <w:vAlign w:val="center"/>
          </w:tcPr>
          <w:p w14:paraId="3EE96100"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报警值</w:t>
            </w:r>
          </w:p>
        </w:tc>
        <w:tc>
          <w:tcPr>
            <w:tcW w:w="1984" w:type="dxa"/>
            <w:vMerge w:val="restart"/>
            <w:vAlign w:val="center"/>
          </w:tcPr>
          <w:p w14:paraId="1A3B1AAA"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是否超过预警值</w:t>
            </w:r>
          </w:p>
        </w:tc>
      </w:tr>
      <w:tr w:rsidR="00806D5C" w14:paraId="1CBA5168" w14:textId="77777777" w:rsidTr="00801AC1">
        <w:trPr>
          <w:trHeight w:val="258"/>
          <w:jc w:val="center"/>
        </w:trPr>
        <w:tc>
          <w:tcPr>
            <w:tcW w:w="991" w:type="dxa"/>
            <w:vMerge/>
            <w:vAlign w:val="center"/>
          </w:tcPr>
          <w:p w14:paraId="43864F1B" w14:textId="77777777" w:rsidR="00806D5C" w:rsidRDefault="00806D5C">
            <w:pPr>
              <w:widowControl/>
              <w:autoSpaceDE/>
              <w:autoSpaceDN/>
              <w:jc w:val="center"/>
              <w:rPr>
                <w:rFonts w:asciiTheme="minorEastAsia" w:eastAsiaTheme="minorEastAsia" w:hAnsiTheme="minorEastAsia" w:hint="eastAsia"/>
                <w:sz w:val="21"/>
                <w:lang w:eastAsia="zh-CN"/>
              </w:rPr>
            </w:pPr>
          </w:p>
        </w:tc>
        <w:tc>
          <w:tcPr>
            <w:tcW w:w="1556" w:type="dxa"/>
            <w:vAlign w:val="center"/>
          </w:tcPr>
          <w:p w14:paraId="1295A025"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监测项目</w:t>
            </w:r>
          </w:p>
        </w:tc>
        <w:tc>
          <w:tcPr>
            <w:tcW w:w="2268" w:type="dxa"/>
            <w:gridSpan w:val="3"/>
            <w:vAlign w:val="center"/>
          </w:tcPr>
          <w:p w14:paraId="112D5D0C"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数值</w:t>
            </w:r>
          </w:p>
        </w:tc>
        <w:tc>
          <w:tcPr>
            <w:tcW w:w="1298" w:type="dxa"/>
            <w:vMerge/>
            <w:vAlign w:val="center"/>
          </w:tcPr>
          <w:p w14:paraId="14575247" w14:textId="77777777" w:rsidR="00806D5C" w:rsidRDefault="00806D5C">
            <w:pPr>
              <w:widowControl/>
              <w:autoSpaceDE/>
              <w:autoSpaceDN/>
              <w:jc w:val="center"/>
              <w:rPr>
                <w:rFonts w:asciiTheme="minorEastAsia" w:eastAsiaTheme="minorEastAsia" w:hAnsiTheme="minorEastAsia" w:hint="eastAsia"/>
                <w:sz w:val="21"/>
                <w:lang w:eastAsia="zh-CN"/>
              </w:rPr>
            </w:pPr>
          </w:p>
        </w:tc>
        <w:tc>
          <w:tcPr>
            <w:tcW w:w="1112" w:type="dxa"/>
            <w:vMerge/>
          </w:tcPr>
          <w:p w14:paraId="74FC3B1E" w14:textId="77777777" w:rsidR="00806D5C" w:rsidRDefault="00806D5C">
            <w:pPr>
              <w:widowControl/>
              <w:autoSpaceDE/>
              <w:autoSpaceDN/>
              <w:jc w:val="center"/>
              <w:rPr>
                <w:rFonts w:asciiTheme="minorEastAsia" w:eastAsiaTheme="minorEastAsia" w:hAnsiTheme="minorEastAsia" w:hint="eastAsia"/>
                <w:sz w:val="21"/>
                <w:lang w:eastAsia="zh-CN"/>
              </w:rPr>
            </w:pPr>
          </w:p>
        </w:tc>
        <w:tc>
          <w:tcPr>
            <w:tcW w:w="1984" w:type="dxa"/>
            <w:vMerge/>
            <w:vAlign w:val="center"/>
          </w:tcPr>
          <w:p w14:paraId="0B74D920" w14:textId="77777777" w:rsidR="00806D5C" w:rsidRDefault="00806D5C">
            <w:pPr>
              <w:widowControl/>
              <w:autoSpaceDE/>
              <w:autoSpaceDN/>
              <w:jc w:val="center"/>
              <w:rPr>
                <w:rFonts w:asciiTheme="minorEastAsia" w:eastAsiaTheme="minorEastAsia" w:hAnsiTheme="minorEastAsia" w:hint="eastAsia"/>
                <w:sz w:val="21"/>
                <w:lang w:eastAsia="zh-CN"/>
              </w:rPr>
            </w:pPr>
          </w:p>
        </w:tc>
      </w:tr>
      <w:tr w:rsidR="00806D5C" w14:paraId="2C29480E" w14:textId="77777777" w:rsidTr="00801AC1">
        <w:trPr>
          <w:trHeight w:val="273"/>
          <w:jc w:val="center"/>
        </w:trPr>
        <w:tc>
          <w:tcPr>
            <w:tcW w:w="991" w:type="dxa"/>
            <w:vMerge w:val="restart"/>
            <w:vAlign w:val="center"/>
          </w:tcPr>
          <w:p w14:paraId="32D1BFC6" w14:textId="77777777" w:rsidR="00806D5C" w:rsidRDefault="00806D5C">
            <w:pPr>
              <w:widowControl/>
              <w:autoSpaceDE/>
              <w:autoSpaceDN/>
              <w:jc w:val="center"/>
              <w:rPr>
                <w:rFonts w:asciiTheme="minorEastAsia" w:eastAsiaTheme="minorEastAsia" w:hAnsiTheme="minorEastAsia" w:hint="eastAsia"/>
                <w:sz w:val="21"/>
                <w:lang w:eastAsia="zh-CN"/>
              </w:rPr>
            </w:pPr>
          </w:p>
        </w:tc>
        <w:tc>
          <w:tcPr>
            <w:tcW w:w="1556" w:type="dxa"/>
            <w:vAlign w:val="center"/>
          </w:tcPr>
          <w:p w14:paraId="33B6E33A" w14:textId="77777777" w:rsidR="00806D5C" w:rsidRDefault="00806D5C">
            <w:pPr>
              <w:widowControl/>
              <w:autoSpaceDE/>
              <w:autoSpaceDN/>
              <w:jc w:val="center"/>
              <w:rPr>
                <w:rFonts w:asciiTheme="minorEastAsia" w:eastAsiaTheme="minorEastAsia" w:hAnsiTheme="minorEastAsia" w:hint="eastAsia"/>
                <w:sz w:val="21"/>
                <w:lang w:eastAsia="zh-CN"/>
              </w:rPr>
            </w:pPr>
          </w:p>
        </w:tc>
        <w:tc>
          <w:tcPr>
            <w:tcW w:w="1147" w:type="dxa"/>
            <w:gridSpan w:val="2"/>
            <w:vAlign w:val="center"/>
          </w:tcPr>
          <w:p w14:paraId="0A37E8D0" w14:textId="77777777" w:rsidR="00806D5C" w:rsidRDefault="00806D5C">
            <w:pPr>
              <w:widowControl/>
              <w:autoSpaceDE/>
              <w:autoSpaceDN/>
              <w:jc w:val="center"/>
              <w:rPr>
                <w:rFonts w:asciiTheme="minorEastAsia" w:eastAsiaTheme="minorEastAsia" w:hAnsiTheme="minorEastAsia" w:hint="eastAsia"/>
                <w:color w:val="0070C0"/>
                <w:sz w:val="21"/>
                <w:lang w:eastAsia="zh-CN"/>
              </w:rPr>
            </w:pPr>
          </w:p>
        </w:tc>
        <w:tc>
          <w:tcPr>
            <w:tcW w:w="1121" w:type="dxa"/>
            <w:vAlign w:val="center"/>
          </w:tcPr>
          <w:p w14:paraId="1DEB24A5" w14:textId="77777777" w:rsidR="00806D5C" w:rsidRDefault="00806D5C">
            <w:pPr>
              <w:widowControl/>
              <w:autoSpaceDE/>
              <w:autoSpaceDN/>
              <w:jc w:val="center"/>
              <w:rPr>
                <w:rFonts w:asciiTheme="minorEastAsia" w:eastAsiaTheme="minorEastAsia" w:hAnsiTheme="minorEastAsia" w:hint="eastAsia"/>
                <w:sz w:val="21"/>
                <w:lang w:eastAsia="zh-CN"/>
              </w:rPr>
            </w:pPr>
          </w:p>
        </w:tc>
        <w:tc>
          <w:tcPr>
            <w:tcW w:w="1298" w:type="dxa"/>
            <w:vAlign w:val="center"/>
          </w:tcPr>
          <w:p w14:paraId="60E98071" w14:textId="77777777" w:rsidR="00806D5C" w:rsidRDefault="00806D5C">
            <w:pPr>
              <w:widowControl/>
              <w:autoSpaceDE/>
              <w:autoSpaceDN/>
              <w:jc w:val="center"/>
              <w:rPr>
                <w:rFonts w:asciiTheme="minorEastAsia" w:eastAsiaTheme="minorEastAsia" w:hAnsiTheme="minorEastAsia" w:hint="eastAsia"/>
                <w:sz w:val="21"/>
                <w:lang w:eastAsia="zh-CN"/>
              </w:rPr>
            </w:pPr>
          </w:p>
        </w:tc>
        <w:tc>
          <w:tcPr>
            <w:tcW w:w="1112" w:type="dxa"/>
            <w:vAlign w:val="center"/>
          </w:tcPr>
          <w:p w14:paraId="78F15939" w14:textId="77777777" w:rsidR="00806D5C" w:rsidRDefault="00806D5C">
            <w:pPr>
              <w:widowControl/>
              <w:autoSpaceDE/>
              <w:autoSpaceDN/>
              <w:jc w:val="center"/>
              <w:rPr>
                <w:rFonts w:asciiTheme="minorEastAsia" w:eastAsiaTheme="minorEastAsia" w:hAnsiTheme="minorEastAsia" w:hint="eastAsia"/>
                <w:sz w:val="21"/>
                <w:lang w:eastAsia="zh-CN"/>
              </w:rPr>
            </w:pPr>
          </w:p>
        </w:tc>
        <w:tc>
          <w:tcPr>
            <w:tcW w:w="1984" w:type="dxa"/>
            <w:vAlign w:val="center"/>
          </w:tcPr>
          <w:p w14:paraId="5DF8C84E" w14:textId="77777777" w:rsidR="00806D5C" w:rsidRDefault="00806D5C">
            <w:pPr>
              <w:widowControl/>
              <w:autoSpaceDE/>
              <w:autoSpaceDN/>
              <w:jc w:val="center"/>
              <w:rPr>
                <w:rFonts w:asciiTheme="minorEastAsia" w:eastAsiaTheme="minorEastAsia" w:hAnsiTheme="minorEastAsia" w:hint="eastAsia"/>
                <w:sz w:val="21"/>
                <w:lang w:eastAsia="zh-CN"/>
              </w:rPr>
            </w:pPr>
          </w:p>
        </w:tc>
      </w:tr>
      <w:tr w:rsidR="00806D5C" w14:paraId="24E467B1" w14:textId="77777777" w:rsidTr="00801AC1">
        <w:trPr>
          <w:trHeight w:val="273"/>
          <w:jc w:val="center"/>
        </w:trPr>
        <w:tc>
          <w:tcPr>
            <w:tcW w:w="991" w:type="dxa"/>
            <w:vMerge/>
            <w:vAlign w:val="center"/>
          </w:tcPr>
          <w:p w14:paraId="46BE1442" w14:textId="77777777" w:rsidR="00806D5C" w:rsidRDefault="00806D5C">
            <w:pPr>
              <w:widowControl/>
              <w:autoSpaceDE/>
              <w:autoSpaceDN/>
              <w:jc w:val="center"/>
              <w:rPr>
                <w:rFonts w:hint="eastAsia"/>
                <w:b/>
                <w:bCs/>
                <w:sz w:val="21"/>
                <w:lang w:eastAsia="zh-CN"/>
              </w:rPr>
            </w:pPr>
          </w:p>
        </w:tc>
        <w:tc>
          <w:tcPr>
            <w:tcW w:w="1556" w:type="dxa"/>
            <w:vAlign w:val="center"/>
          </w:tcPr>
          <w:p w14:paraId="051BF349" w14:textId="77777777" w:rsidR="00806D5C" w:rsidRDefault="00806D5C">
            <w:pPr>
              <w:widowControl/>
              <w:autoSpaceDE/>
              <w:autoSpaceDN/>
              <w:jc w:val="center"/>
              <w:rPr>
                <w:rFonts w:hint="eastAsia"/>
                <w:b/>
                <w:bCs/>
                <w:sz w:val="21"/>
                <w:lang w:eastAsia="zh-CN"/>
              </w:rPr>
            </w:pPr>
          </w:p>
        </w:tc>
        <w:tc>
          <w:tcPr>
            <w:tcW w:w="1147" w:type="dxa"/>
            <w:gridSpan w:val="2"/>
            <w:vAlign w:val="center"/>
          </w:tcPr>
          <w:p w14:paraId="1C50D9B0" w14:textId="77777777" w:rsidR="00806D5C" w:rsidRDefault="00806D5C">
            <w:pPr>
              <w:widowControl/>
              <w:autoSpaceDE/>
              <w:autoSpaceDN/>
              <w:jc w:val="center"/>
              <w:rPr>
                <w:rFonts w:hint="eastAsia"/>
                <w:b/>
                <w:bCs/>
                <w:color w:val="0070C0"/>
                <w:sz w:val="21"/>
                <w:lang w:eastAsia="zh-CN"/>
              </w:rPr>
            </w:pPr>
          </w:p>
        </w:tc>
        <w:tc>
          <w:tcPr>
            <w:tcW w:w="1121" w:type="dxa"/>
            <w:vAlign w:val="center"/>
          </w:tcPr>
          <w:p w14:paraId="64BC082E" w14:textId="77777777" w:rsidR="00806D5C" w:rsidRDefault="00806D5C">
            <w:pPr>
              <w:widowControl/>
              <w:autoSpaceDE/>
              <w:autoSpaceDN/>
              <w:jc w:val="center"/>
              <w:rPr>
                <w:rFonts w:hint="eastAsia"/>
                <w:b/>
                <w:bCs/>
                <w:sz w:val="21"/>
                <w:lang w:eastAsia="zh-CN"/>
              </w:rPr>
            </w:pPr>
          </w:p>
        </w:tc>
        <w:tc>
          <w:tcPr>
            <w:tcW w:w="1298" w:type="dxa"/>
            <w:vAlign w:val="center"/>
          </w:tcPr>
          <w:p w14:paraId="1C92C559" w14:textId="77777777" w:rsidR="00806D5C" w:rsidRDefault="00806D5C">
            <w:pPr>
              <w:widowControl/>
              <w:autoSpaceDE/>
              <w:autoSpaceDN/>
              <w:jc w:val="center"/>
              <w:rPr>
                <w:rFonts w:hint="eastAsia"/>
                <w:b/>
                <w:bCs/>
                <w:sz w:val="21"/>
                <w:lang w:eastAsia="zh-CN"/>
              </w:rPr>
            </w:pPr>
          </w:p>
        </w:tc>
        <w:tc>
          <w:tcPr>
            <w:tcW w:w="1112" w:type="dxa"/>
            <w:vAlign w:val="center"/>
          </w:tcPr>
          <w:p w14:paraId="45A9ABBE" w14:textId="77777777" w:rsidR="00806D5C" w:rsidRDefault="00806D5C">
            <w:pPr>
              <w:widowControl/>
              <w:autoSpaceDE/>
              <w:autoSpaceDN/>
              <w:jc w:val="center"/>
              <w:rPr>
                <w:rFonts w:hint="eastAsia"/>
                <w:b/>
                <w:bCs/>
                <w:sz w:val="21"/>
                <w:lang w:eastAsia="zh-CN"/>
              </w:rPr>
            </w:pPr>
          </w:p>
        </w:tc>
        <w:tc>
          <w:tcPr>
            <w:tcW w:w="1984" w:type="dxa"/>
            <w:vAlign w:val="center"/>
          </w:tcPr>
          <w:p w14:paraId="192E6BA5" w14:textId="77777777" w:rsidR="00806D5C" w:rsidRDefault="00806D5C">
            <w:pPr>
              <w:widowControl/>
              <w:autoSpaceDE/>
              <w:autoSpaceDN/>
              <w:jc w:val="center"/>
              <w:rPr>
                <w:rFonts w:hint="eastAsia"/>
                <w:b/>
                <w:bCs/>
                <w:sz w:val="21"/>
                <w:lang w:eastAsia="zh-CN"/>
              </w:rPr>
            </w:pPr>
          </w:p>
        </w:tc>
      </w:tr>
      <w:tr w:rsidR="00806D5C" w14:paraId="6C62DA20" w14:textId="77777777" w:rsidTr="00801AC1">
        <w:trPr>
          <w:trHeight w:val="273"/>
          <w:jc w:val="center"/>
        </w:trPr>
        <w:tc>
          <w:tcPr>
            <w:tcW w:w="991" w:type="dxa"/>
            <w:vMerge/>
            <w:vAlign w:val="center"/>
          </w:tcPr>
          <w:p w14:paraId="696AC777" w14:textId="77777777" w:rsidR="00806D5C" w:rsidRDefault="00806D5C">
            <w:pPr>
              <w:widowControl/>
              <w:autoSpaceDE/>
              <w:autoSpaceDN/>
              <w:jc w:val="center"/>
              <w:rPr>
                <w:rFonts w:hint="eastAsia"/>
                <w:b/>
                <w:bCs/>
                <w:sz w:val="21"/>
                <w:lang w:eastAsia="zh-CN"/>
              </w:rPr>
            </w:pPr>
          </w:p>
        </w:tc>
        <w:tc>
          <w:tcPr>
            <w:tcW w:w="1556" w:type="dxa"/>
            <w:vAlign w:val="center"/>
          </w:tcPr>
          <w:p w14:paraId="40731C16" w14:textId="77777777" w:rsidR="00806D5C" w:rsidRDefault="00806D5C">
            <w:pPr>
              <w:widowControl/>
              <w:autoSpaceDE/>
              <w:autoSpaceDN/>
              <w:jc w:val="center"/>
              <w:rPr>
                <w:rFonts w:hint="eastAsia"/>
                <w:b/>
                <w:bCs/>
                <w:sz w:val="21"/>
                <w:lang w:eastAsia="zh-CN"/>
              </w:rPr>
            </w:pPr>
          </w:p>
        </w:tc>
        <w:tc>
          <w:tcPr>
            <w:tcW w:w="1147" w:type="dxa"/>
            <w:gridSpan w:val="2"/>
            <w:vAlign w:val="center"/>
          </w:tcPr>
          <w:p w14:paraId="1B095B80" w14:textId="77777777" w:rsidR="00806D5C" w:rsidRDefault="00806D5C">
            <w:pPr>
              <w:widowControl/>
              <w:autoSpaceDE/>
              <w:autoSpaceDN/>
              <w:jc w:val="center"/>
              <w:rPr>
                <w:rFonts w:hint="eastAsia"/>
                <w:b/>
                <w:bCs/>
                <w:color w:val="0070C0"/>
                <w:sz w:val="21"/>
                <w:lang w:eastAsia="zh-CN"/>
              </w:rPr>
            </w:pPr>
          </w:p>
        </w:tc>
        <w:tc>
          <w:tcPr>
            <w:tcW w:w="1121" w:type="dxa"/>
            <w:vAlign w:val="center"/>
          </w:tcPr>
          <w:p w14:paraId="5107F95E" w14:textId="77777777" w:rsidR="00806D5C" w:rsidRDefault="00806D5C">
            <w:pPr>
              <w:widowControl/>
              <w:autoSpaceDE/>
              <w:autoSpaceDN/>
              <w:jc w:val="center"/>
              <w:rPr>
                <w:rFonts w:hint="eastAsia"/>
                <w:b/>
                <w:bCs/>
                <w:sz w:val="21"/>
                <w:lang w:eastAsia="zh-CN"/>
              </w:rPr>
            </w:pPr>
          </w:p>
        </w:tc>
        <w:tc>
          <w:tcPr>
            <w:tcW w:w="1298" w:type="dxa"/>
            <w:vAlign w:val="center"/>
          </w:tcPr>
          <w:p w14:paraId="39F66A02" w14:textId="77777777" w:rsidR="00806D5C" w:rsidRDefault="00806D5C">
            <w:pPr>
              <w:widowControl/>
              <w:autoSpaceDE/>
              <w:autoSpaceDN/>
              <w:jc w:val="center"/>
              <w:rPr>
                <w:rFonts w:hint="eastAsia"/>
                <w:b/>
                <w:bCs/>
                <w:sz w:val="21"/>
                <w:lang w:eastAsia="zh-CN"/>
              </w:rPr>
            </w:pPr>
          </w:p>
        </w:tc>
        <w:tc>
          <w:tcPr>
            <w:tcW w:w="1112" w:type="dxa"/>
            <w:vAlign w:val="center"/>
          </w:tcPr>
          <w:p w14:paraId="3D4DA6EB" w14:textId="77777777" w:rsidR="00806D5C" w:rsidRDefault="00806D5C">
            <w:pPr>
              <w:widowControl/>
              <w:autoSpaceDE/>
              <w:autoSpaceDN/>
              <w:jc w:val="center"/>
              <w:rPr>
                <w:rFonts w:hint="eastAsia"/>
                <w:b/>
                <w:bCs/>
                <w:sz w:val="21"/>
                <w:lang w:eastAsia="zh-CN"/>
              </w:rPr>
            </w:pPr>
          </w:p>
        </w:tc>
        <w:tc>
          <w:tcPr>
            <w:tcW w:w="1984" w:type="dxa"/>
            <w:vAlign w:val="center"/>
          </w:tcPr>
          <w:p w14:paraId="67095731" w14:textId="77777777" w:rsidR="00806D5C" w:rsidRDefault="00806D5C">
            <w:pPr>
              <w:widowControl/>
              <w:autoSpaceDE/>
              <w:autoSpaceDN/>
              <w:jc w:val="center"/>
              <w:rPr>
                <w:rFonts w:hint="eastAsia"/>
                <w:b/>
                <w:bCs/>
                <w:sz w:val="21"/>
                <w:lang w:eastAsia="zh-CN"/>
              </w:rPr>
            </w:pPr>
          </w:p>
        </w:tc>
      </w:tr>
      <w:tr w:rsidR="00806D5C" w14:paraId="0D59CB5B" w14:textId="77777777" w:rsidTr="00801AC1">
        <w:trPr>
          <w:trHeight w:val="273"/>
          <w:jc w:val="center"/>
        </w:trPr>
        <w:tc>
          <w:tcPr>
            <w:tcW w:w="991" w:type="dxa"/>
            <w:vMerge/>
            <w:vAlign w:val="center"/>
          </w:tcPr>
          <w:p w14:paraId="2756E9F9" w14:textId="77777777" w:rsidR="00806D5C" w:rsidRDefault="00806D5C">
            <w:pPr>
              <w:widowControl/>
              <w:autoSpaceDE/>
              <w:autoSpaceDN/>
              <w:jc w:val="center"/>
              <w:rPr>
                <w:rFonts w:hint="eastAsia"/>
                <w:b/>
                <w:bCs/>
                <w:sz w:val="21"/>
                <w:lang w:eastAsia="zh-CN"/>
              </w:rPr>
            </w:pPr>
          </w:p>
        </w:tc>
        <w:tc>
          <w:tcPr>
            <w:tcW w:w="1556" w:type="dxa"/>
            <w:vAlign w:val="center"/>
          </w:tcPr>
          <w:p w14:paraId="4C5AC21C" w14:textId="77777777" w:rsidR="00806D5C" w:rsidRDefault="00806D5C">
            <w:pPr>
              <w:widowControl/>
              <w:autoSpaceDE/>
              <w:autoSpaceDN/>
              <w:jc w:val="center"/>
              <w:rPr>
                <w:rFonts w:hint="eastAsia"/>
                <w:b/>
                <w:bCs/>
                <w:sz w:val="21"/>
                <w:lang w:eastAsia="zh-CN"/>
              </w:rPr>
            </w:pPr>
          </w:p>
        </w:tc>
        <w:tc>
          <w:tcPr>
            <w:tcW w:w="1147" w:type="dxa"/>
            <w:gridSpan w:val="2"/>
            <w:vAlign w:val="center"/>
          </w:tcPr>
          <w:p w14:paraId="50D57F0B" w14:textId="77777777" w:rsidR="00806D5C" w:rsidRDefault="00806D5C">
            <w:pPr>
              <w:widowControl/>
              <w:autoSpaceDE/>
              <w:autoSpaceDN/>
              <w:jc w:val="center"/>
              <w:rPr>
                <w:rFonts w:hint="eastAsia"/>
                <w:b/>
                <w:bCs/>
                <w:color w:val="0070C0"/>
                <w:sz w:val="21"/>
                <w:lang w:eastAsia="zh-CN"/>
              </w:rPr>
            </w:pPr>
          </w:p>
        </w:tc>
        <w:tc>
          <w:tcPr>
            <w:tcW w:w="1121" w:type="dxa"/>
            <w:vAlign w:val="center"/>
          </w:tcPr>
          <w:p w14:paraId="29779ECA" w14:textId="77777777" w:rsidR="00806D5C" w:rsidRDefault="00806D5C">
            <w:pPr>
              <w:widowControl/>
              <w:autoSpaceDE/>
              <w:autoSpaceDN/>
              <w:jc w:val="center"/>
              <w:rPr>
                <w:rFonts w:hint="eastAsia"/>
                <w:b/>
                <w:bCs/>
                <w:sz w:val="21"/>
                <w:lang w:eastAsia="zh-CN"/>
              </w:rPr>
            </w:pPr>
          </w:p>
        </w:tc>
        <w:tc>
          <w:tcPr>
            <w:tcW w:w="1298" w:type="dxa"/>
            <w:vAlign w:val="center"/>
          </w:tcPr>
          <w:p w14:paraId="6D138465" w14:textId="77777777" w:rsidR="00806D5C" w:rsidRDefault="00806D5C">
            <w:pPr>
              <w:widowControl/>
              <w:autoSpaceDE/>
              <w:autoSpaceDN/>
              <w:jc w:val="center"/>
              <w:rPr>
                <w:rFonts w:hint="eastAsia"/>
                <w:b/>
                <w:bCs/>
                <w:sz w:val="21"/>
                <w:lang w:eastAsia="zh-CN"/>
              </w:rPr>
            </w:pPr>
          </w:p>
        </w:tc>
        <w:tc>
          <w:tcPr>
            <w:tcW w:w="1112" w:type="dxa"/>
            <w:vAlign w:val="center"/>
          </w:tcPr>
          <w:p w14:paraId="20CB0ECE" w14:textId="77777777" w:rsidR="00806D5C" w:rsidRDefault="00806D5C">
            <w:pPr>
              <w:widowControl/>
              <w:autoSpaceDE/>
              <w:autoSpaceDN/>
              <w:jc w:val="center"/>
              <w:rPr>
                <w:rFonts w:hint="eastAsia"/>
                <w:b/>
                <w:bCs/>
                <w:sz w:val="21"/>
                <w:lang w:eastAsia="zh-CN"/>
              </w:rPr>
            </w:pPr>
          </w:p>
        </w:tc>
        <w:tc>
          <w:tcPr>
            <w:tcW w:w="1984" w:type="dxa"/>
            <w:vAlign w:val="center"/>
          </w:tcPr>
          <w:p w14:paraId="2903AEE8" w14:textId="77777777" w:rsidR="00806D5C" w:rsidRDefault="00806D5C">
            <w:pPr>
              <w:widowControl/>
              <w:autoSpaceDE/>
              <w:autoSpaceDN/>
              <w:jc w:val="center"/>
              <w:rPr>
                <w:rFonts w:hint="eastAsia"/>
                <w:b/>
                <w:bCs/>
                <w:sz w:val="21"/>
                <w:lang w:eastAsia="zh-CN"/>
              </w:rPr>
            </w:pPr>
          </w:p>
        </w:tc>
      </w:tr>
      <w:tr w:rsidR="00806D5C" w14:paraId="7BD54D92" w14:textId="77777777" w:rsidTr="00801AC1">
        <w:trPr>
          <w:trHeight w:val="258"/>
          <w:jc w:val="center"/>
        </w:trPr>
        <w:tc>
          <w:tcPr>
            <w:tcW w:w="991" w:type="dxa"/>
            <w:vMerge w:val="restart"/>
            <w:vAlign w:val="center"/>
          </w:tcPr>
          <w:p w14:paraId="48DB2A11" w14:textId="77777777" w:rsidR="00806D5C" w:rsidRDefault="00806D5C">
            <w:pPr>
              <w:widowControl/>
              <w:autoSpaceDE/>
              <w:autoSpaceDN/>
              <w:jc w:val="center"/>
              <w:rPr>
                <w:rFonts w:hint="eastAsia"/>
                <w:b/>
                <w:bCs/>
                <w:sz w:val="21"/>
                <w:lang w:eastAsia="zh-CN"/>
              </w:rPr>
            </w:pPr>
          </w:p>
        </w:tc>
        <w:tc>
          <w:tcPr>
            <w:tcW w:w="1556" w:type="dxa"/>
            <w:vAlign w:val="center"/>
          </w:tcPr>
          <w:p w14:paraId="1AE99702" w14:textId="77777777" w:rsidR="00806D5C" w:rsidRDefault="00806D5C">
            <w:pPr>
              <w:widowControl/>
              <w:autoSpaceDE/>
              <w:autoSpaceDN/>
              <w:jc w:val="center"/>
              <w:rPr>
                <w:rFonts w:hint="eastAsia"/>
                <w:b/>
                <w:bCs/>
                <w:sz w:val="21"/>
                <w:lang w:eastAsia="zh-CN"/>
              </w:rPr>
            </w:pPr>
          </w:p>
        </w:tc>
        <w:tc>
          <w:tcPr>
            <w:tcW w:w="1147" w:type="dxa"/>
            <w:gridSpan w:val="2"/>
            <w:vAlign w:val="center"/>
          </w:tcPr>
          <w:p w14:paraId="0E52F07C" w14:textId="77777777" w:rsidR="00806D5C" w:rsidRDefault="00806D5C">
            <w:pPr>
              <w:widowControl/>
              <w:autoSpaceDE/>
              <w:autoSpaceDN/>
              <w:jc w:val="center"/>
              <w:rPr>
                <w:rFonts w:hint="eastAsia"/>
                <w:b/>
                <w:bCs/>
                <w:color w:val="0070C0"/>
                <w:sz w:val="21"/>
                <w:lang w:eastAsia="zh-CN"/>
              </w:rPr>
            </w:pPr>
          </w:p>
        </w:tc>
        <w:tc>
          <w:tcPr>
            <w:tcW w:w="1121" w:type="dxa"/>
            <w:vAlign w:val="center"/>
          </w:tcPr>
          <w:p w14:paraId="1EE086D6" w14:textId="77777777" w:rsidR="00806D5C" w:rsidRDefault="00806D5C">
            <w:pPr>
              <w:widowControl/>
              <w:autoSpaceDE/>
              <w:autoSpaceDN/>
              <w:jc w:val="center"/>
              <w:rPr>
                <w:rFonts w:hint="eastAsia"/>
                <w:b/>
                <w:bCs/>
                <w:sz w:val="21"/>
                <w:lang w:eastAsia="zh-CN"/>
              </w:rPr>
            </w:pPr>
          </w:p>
        </w:tc>
        <w:tc>
          <w:tcPr>
            <w:tcW w:w="1298" w:type="dxa"/>
            <w:vAlign w:val="center"/>
          </w:tcPr>
          <w:p w14:paraId="26A185A7" w14:textId="77777777" w:rsidR="00806D5C" w:rsidRDefault="00806D5C">
            <w:pPr>
              <w:widowControl/>
              <w:autoSpaceDE/>
              <w:autoSpaceDN/>
              <w:jc w:val="center"/>
              <w:rPr>
                <w:rFonts w:hint="eastAsia"/>
                <w:b/>
                <w:bCs/>
                <w:sz w:val="21"/>
                <w:lang w:eastAsia="zh-CN"/>
              </w:rPr>
            </w:pPr>
          </w:p>
        </w:tc>
        <w:tc>
          <w:tcPr>
            <w:tcW w:w="1112" w:type="dxa"/>
            <w:vAlign w:val="center"/>
          </w:tcPr>
          <w:p w14:paraId="1D911D34" w14:textId="77777777" w:rsidR="00806D5C" w:rsidRDefault="00806D5C">
            <w:pPr>
              <w:widowControl/>
              <w:autoSpaceDE/>
              <w:autoSpaceDN/>
              <w:jc w:val="center"/>
              <w:rPr>
                <w:rFonts w:hint="eastAsia"/>
                <w:b/>
                <w:bCs/>
                <w:sz w:val="21"/>
                <w:lang w:eastAsia="zh-CN"/>
              </w:rPr>
            </w:pPr>
          </w:p>
        </w:tc>
        <w:tc>
          <w:tcPr>
            <w:tcW w:w="1984" w:type="dxa"/>
            <w:vAlign w:val="center"/>
          </w:tcPr>
          <w:p w14:paraId="631A1CF2" w14:textId="77777777" w:rsidR="00806D5C" w:rsidRDefault="00806D5C">
            <w:pPr>
              <w:widowControl/>
              <w:autoSpaceDE/>
              <w:autoSpaceDN/>
              <w:jc w:val="center"/>
              <w:rPr>
                <w:rFonts w:hint="eastAsia"/>
                <w:b/>
                <w:bCs/>
                <w:sz w:val="21"/>
                <w:lang w:eastAsia="zh-CN"/>
              </w:rPr>
            </w:pPr>
          </w:p>
        </w:tc>
      </w:tr>
      <w:tr w:rsidR="00806D5C" w14:paraId="7AA55A6D" w14:textId="77777777" w:rsidTr="00801AC1">
        <w:trPr>
          <w:trHeight w:val="258"/>
          <w:jc w:val="center"/>
        </w:trPr>
        <w:tc>
          <w:tcPr>
            <w:tcW w:w="991" w:type="dxa"/>
            <w:vMerge/>
            <w:vAlign w:val="center"/>
          </w:tcPr>
          <w:p w14:paraId="410DDC31" w14:textId="77777777" w:rsidR="00806D5C" w:rsidRDefault="00806D5C">
            <w:pPr>
              <w:widowControl/>
              <w:autoSpaceDE/>
              <w:autoSpaceDN/>
              <w:jc w:val="center"/>
              <w:rPr>
                <w:rFonts w:hint="eastAsia"/>
                <w:b/>
                <w:bCs/>
                <w:sz w:val="21"/>
                <w:lang w:eastAsia="zh-CN"/>
              </w:rPr>
            </w:pPr>
          </w:p>
        </w:tc>
        <w:tc>
          <w:tcPr>
            <w:tcW w:w="1556" w:type="dxa"/>
            <w:vAlign w:val="center"/>
          </w:tcPr>
          <w:p w14:paraId="4BC50AE8" w14:textId="77777777" w:rsidR="00806D5C" w:rsidRDefault="00806D5C">
            <w:pPr>
              <w:widowControl/>
              <w:autoSpaceDE/>
              <w:autoSpaceDN/>
              <w:jc w:val="center"/>
              <w:rPr>
                <w:rFonts w:hint="eastAsia"/>
                <w:b/>
                <w:bCs/>
                <w:sz w:val="21"/>
                <w:lang w:eastAsia="zh-CN"/>
              </w:rPr>
            </w:pPr>
          </w:p>
        </w:tc>
        <w:tc>
          <w:tcPr>
            <w:tcW w:w="1147" w:type="dxa"/>
            <w:gridSpan w:val="2"/>
            <w:vAlign w:val="center"/>
          </w:tcPr>
          <w:p w14:paraId="61404E94" w14:textId="77777777" w:rsidR="00806D5C" w:rsidRDefault="00806D5C">
            <w:pPr>
              <w:widowControl/>
              <w:autoSpaceDE/>
              <w:autoSpaceDN/>
              <w:jc w:val="center"/>
              <w:rPr>
                <w:rFonts w:hint="eastAsia"/>
                <w:b/>
                <w:bCs/>
                <w:color w:val="0070C0"/>
                <w:sz w:val="21"/>
                <w:lang w:eastAsia="zh-CN"/>
              </w:rPr>
            </w:pPr>
          </w:p>
        </w:tc>
        <w:tc>
          <w:tcPr>
            <w:tcW w:w="1121" w:type="dxa"/>
            <w:vAlign w:val="center"/>
          </w:tcPr>
          <w:p w14:paraId="7B137DF8" w14:textId="77777777" w:rsidR="00806D5C" w:rsidRDefault="00806D5C">
            <w:pPr>
              <w:widowControl/>
              <w:autoSpaceDE/>
              <w:autoSpaceDN/>
              <w:jc w:val="center"/>
              <w:rPr>
                <w:rFonts w:hint="eastAsia"/>
                <w:b/>
                <w:bCs/>
                <w:sz w:val="21"/>
                <w:lang w:eastAsia="zh-CN"/>
              </w:rPr>
            </w:pPr>
          </w:p>
        </w:tc>
        <w:tc>
          <w:tcPr>
            <w:tcW w:w="1298" w:type="dxa"/>
            <w:vAlign w:val="center"/>
          </w:tcPr>
          <w:p w14:paraId="35D49D1D" w14:textId="77777777" w:rsidR="00806D5C" w:rsidRDefault="00806D5C">
            <w:pPr>
              <w:widowControl/>
              <w:autoSpaceDE/>
              <w:autoSpaceDN/>
              <w:jc w:val="center"/>
              <w:rPr>
                <w:rFonts w:hint="eastAsia"/>
                <w:b/>
                <w:bCs/>
                <w:sz w:val="21"/>
                <w:lang w:eastAsia="zh-CN"/>
              </w:rPr>
            </w:pPr>
          </w:p>
        </w:tc>
        <w:tc>
          <w:tcPr>
            <w:tcW w:w="1112" w:type="dxa"/>
            <w:vAlign w:val="center"/>
          </w:tcPr>
          <w:p w14:paraId="389C2B7D" w14:textId="77777777" w:rsidR="00806D5C" w:rsidRDefault="00806D5C">
            <w:pPr>
              <w:widowControl/>
              <w:autoSpaceDE/>
              <w:autoSpaceDN/>
              <w:jc w:val="center"/>
              <w:rPr>
                <w:rFonts w:hint="eastAsia"/>
                <w:b/>
                <w:bCs/>
                <w:color w:val="FF0000"/>
                <w:sz w:val="21"/>
                <w:lang w:eastAsia="zh-CN"/>
              </w:rPr>
            </w:pPr>
          </w:p>
        </w:tc>
        <w:tc>
          <w:tcPr>
            <w:tcW w:w="1984" w:type="dxa"/>
            <w:vAlign w:val="center"/>
          </w:tcPr>
          <w:p w14:paraId="5A3D3EF6" w14:textId="77777777" w:rsidR="00806D5C" w:rsidRDefault="00806D5C">
            <w:pPr>
              <w:widowControl/>
              <w:autoSpaceDE/>
              <w:autoSpaceDN/>
              <w:jc w:val="center"/>
              <w:rPr>
                <w:rFonts w:hint="eastAsia"/>
                <w:b/>
                <w:bCs/>
                <w:color w:val="FF0000"/>
                <w:sz w:val="21"/>
                <w:lang w:eastAsia="zh-CN"/>
              </w:rPr>
            </w:pPr>
          </w:p>
        </w:tc>
      </w:tr>
      <w:tr w:rsidR="00806D5C" w14:paraId="4B8E100F" w14:textId="77777777" w:rsidTr="00801AC1">
        <w:trPr>
          <w:trHeight w:val="258"/>
          <w:jc w:val="center"/>
        </w:trPr>
        <w:tc>
          <w:tcPr>
            <w:tcW w:w="991" w:type="dxa"/>
            <w:vMerge/>
            <w:vAlign w:val="center"/>
          </w:tcPr>
          <w:p w14:paraId="348AF97D" w14:textId="77777777" w:rsidR="00806D5C" w:rsidRDefault="00806D5C">
            <w:pPr>
              <w:widowControl/>
              <w:autoSpaceDE/>
              <w:autoSpaceDN/>
              <w:jc w:val="center"/>
              <w:rPr>
                <w:rFonts w:hint="eastAsia"/>
                <w:b/>
                <w:bCs/>
                <w:sz w:val="21"/>
                <w:lang w:eastAsia="zh-CN"/>
              </w:rPr>
            </w:pPr>
          </w:p>
        </w:tc>
        <w:tc>
          <w:tcPr>
            <w:tcW w:w="1556" w:type="dxa"/>
            <w:vAlign w:val="center"/>
          </w:tcPr>
          <w:p w14:paraId="52920DD8" w14:textId="77777777" w:rsidR="00806D5C" w:rsidRDefault="00806D5C">
            <w:pPr>
              <w:widowControl/>
              <w:autoSpaceDE/>
              <w:autoSpaceDN/>
              <w:jc w:val="center"/>
              <w:rPr>
                <w:rFonts w:hint="eastAsia"/>
                <w:b/>
                <w:bCs/>
                <w:sz w:val="21"/>
                <w:lang w:eastAsia="zh-CN"/>
              </w:rPr>
            </w:pPr>
          </w:p>
        </w:tc>
        <w:tc>
          <w:tcPr>
            <w:tcW w:w="1147" w:type="dxa"/>
            <w:gridSpan w:val="2"/>
            <w:vAlign w:val="center"/>
          </w:tcPr>
          <w:p w14:paraId="482A04B7" w14:textId="77777777" w:rsidR="00806D5C" w:rsidRDefault="00806D5C">
            <w:pPr>
              <w:widowControl/>
              <w:autoSpaceDE/>
              <w:autoSpaceDN/>
              <w:jc w:val="center"/>
              <w:rPr>
                <w:rFonts w:hint="eastAsia"/>
                <w:b/>
                <w:bCs/>
                <w:color w:val="0070C0"/>
                <w:sz w:val="21"/>
                <w:lang w:eastAsia="zh-CN"/>
              </w:rPr>
            </w:pPr>
          </w:p>
        </w:tc>
        <w:tc>
          <w:tcPr>
            <w:tcW w:w="1121" w:type="dxa"/>
            <w:vAlign w:val="center"/>
          </w:tcPr>
          <w:p w14:paraId="0F03B3E1" w14:textId="77777777" w:rsidR="00806D5C" w:rsidRDefault="00806D5C">
            <w:pPr>
              <w:widowControl/>
              <w:autoSpaceDE/>
              <w:autoSpaceDN/>
              <w:jc w:val="center"/>
              <w:rPr>
                <w:rFonts w:hint="eastAsia"/>
                <w:b/>
                <w:bCs/>
                <w:sz w:val="21"/>
                <w:lang w:eastAsia="zh-CN"/>
              </w:rPr>
            </w:pPr>
          </w:p>
        </w:tc>
        <w:tc>
          <w:tcPr>
            <w:tcW w:w="1298" w:type="dxa"/>
            <w:vAlign w:val="center"/>
          </w:tcPr>
          <w:p w14:paraId="1C187896" w14:textId="77777777" w:rsidR="00806D5C" w:rsidRDefault="00806D5C">
            <w:pPr>
              <w:widowControl/>
              <w:autoSpaceDE/>
              <w:autoSpaceDN/>
              <w:jc w:val="center"/>
              <w:rPr>
                <w:rFonts w:hint="eastAsia"/>
                <w:b/>
                <w:bCs/>
                <w:sz w:val="21"/>
                <w:lang w:eastAsia="zh-CN"/>
              </w:rPr>
            </w:pPr>
          </w:p>
        </w:tc>
        <w:tc>
          <w:tcPr>
            <w:tcW w:w="1112" w:type="dxa"/>
            <w:vAlign w:val="center"/>
          </w:tcPr>
          <w:p w14:paraId="71D6CEA8" w14:textId="77777777" w:rsidR="00806D5C" w:rsidRDefault="00806D5C">
            <w:pPr>
              <w:widowControl/>
              <w:autoSpaceDE/>
              <w:autoSpaceDN/>
              <w:jc w:val="center"/>
              <w:rPr>
                <w:rFonts w:hint="eastAsia"/>
                <w:b/>
                <w:bCs/>
                <w:sz w:val="21"/>
                <w:lang w:eastAsia="zh-CN"/>
              </w:rPr>
            </w:pPr>
          </w:p>
        </w:tc>
        <w:tc>
          <w:tcPr>
            <w:tcW w:w="1984" w:type="dxa"/>
            <w:vAlign w:val="center"/>
          </w:tcPr>
          <w:p w14:paraId="58C2FDC3" w14:textId="77777777" w:rsidR="00806D5C" w:rsidRDefault="00806D5C">
            <w:pPr>
              <w:widowControl/>
              <w:autoSpaceDE/>
              <w:autoSpaceDN/>
              <w:jc w:val="center"/>
              <w:rPr>
                <w:rFonts w:hint="eastAsia"/>
                <w:b/>
                <w:bCs/>
                <w:sz w:val="21"/>
                <w:lang w:eastAsia="zh-CN"/>
              </w:rPr>
            </w:pPr>
          </w:p>
        </w:tc>
      </w:tr>
      <w:tr w:rsidR="00806D5C" w14:paraId="32E305DD" w14:textId="77777777" w:rsidTr="00801AC1">
        <w:trPr>
          <w:trHeight w:val="258"/>
          <w:jc w:val="center"/>
        </w:trPr>
        <w:tc>
          <w:tcPr>
            <w:tcW w:w="991" w:type="dxa"/>
            <w:vMerge/>
            <w:vAlign w:val="center"/>
          </w:tcPr>
          <w:p w14:paraId="240AF0B5" w14:textId="77777777" w:rsidR="00806D5C" w:rsidRDefault="00806D5C">
            <w:pPr>
              <w:widowControl/>
              <w:autoSpaceDE/>
              <w:autoSpaceDN/>
              <w:jc w:val="center"/>
              <w:rPr>
                <w:rFonts w:hint="eastAsia"/>
                <w:b/>
                <w:bCs/>
                <w:sz w:val="21"/>
                <w:lang w:eastAsia="zh-CN"/>
              </w:rPr>
            </w:pPr>
          </w:p>
        </w:tc>
        <w:tc>
          <w:tcPr>
            <w:tcW w:w="1556" w:type="dxa"/>
            <w:vAlign w:val="center"/>
          </w:tcPr>
          <w:p w14:paraId="52C120C0" w14:textId="77777777" w:rsidR="00806D5C" w:rsidRDefault="00806D5C">
            <w:pPr>
              <w:widowControl/>
              <w:autoSpaceDE/>
              <w:autoSpaceDN/>
              <w:jc w:val="center"/>
              <w:rPr>
                <w:rFonts w:hint="eastAsia"/>
                <w:b/>
                <w:bCs/>
                <w:sz w:val="21"/>
                <w:lang w:eastAsia="zh-CN"/>
              </w:rPr>
            </w:pPr>
          </w:p>
        </w:tc>
        <w:tc>
          <w:tcPr>
            <w:tcW w:w="1147" w:type="dxa"/>
            <w:gridSpan w:val="2"/>
            <w:vAlign w:val="center"/>
          </w:tcPr>
          <w:p w14:paraId="56124D26" w14:textId="77777777" w:rsidR="00806D5C" w:rsidRDefault="00806D5C">
            <w:pPr>
              <w:widowControl/>
              <w:autoSpaceDE/>
              <w:autoSpaceDN/>
              <w:jc w:val="center"/>
              <w:rPr>
                <w:rFonts w:hint="eastAsia"/>
                <w:b/>
                <w:bCs/>
                <w:color w:val="0070C0"/>
                <w:sz w:val="21"/>
                <w:lang w:eastAsia="zh-CN"/>
              </w:rPr>
            </w:pPr>
          </w:p>
        </w:tc>
        <w:tc>
          <w:tcPr>
            <w:tcW w:w="1121" w:type="dxa"/>
            <w:vAlign w:val="center"/>
          </w:tcPr>
          <w:p w14:paraId="17269E1F" w14:textId="77777777" w:rsidR="00806D5C" w:rsidRDefault="00806D5C">
            <w:pPr>
              <w:widowControl/>
              <w:autoSpaceDE/>
              <w:autoSpaceDN/>
              <w:jc w:val="center"/>
              <w:rPr>
                <w:rFonts w:hint="eastAsia"/>
                <w:b/>
                <w:bCs/>
                <w:sz w:val="21"/>
                <w:lang w:eastAsia="zh-CN"/>
              </w:rPr>
            </w:pPr>
          </w:p>
        </w:tc>
        <w:tc>
          <w:tcPr>
            <w:tcW w:w="1298" w:type="dxa"/>
            <w:vAlign w:val="center"/>
          </w:tcPr>
          <w:p w14:paraId="3F8CD3A5" w14:textId="77777777" w:rsidR="00806D5C" w:rsidRDefault="00806D5C">
            <w:pPr>
              <w:widowControl/>
              <w:autoSpaceDE/>
              <w:autoSpaceDN/>
              <w:jc w:val="center"/>
              <w:rPr>
                <w:rFonts w:hint="eastAsia"/>
                <w:b/>
                <w:bCs/>
                <w:sz w:val="21"/>
                <w:lang w:eastAsia="zh-CN"/>
              </w:rPr>
            </w:pPr>
          </w:p>
        </w:tc>
        <w:tc>
          <w:tcPr>
            <w:tcW w:w="1112" w:type="dxa"/>
            <w:vAlign w:val="center"/>
          </w:tcPr>
          <w:p w14:paraId="18A02641" w14:textId="77777777" w:rsidR="00806D5C" w:rsidRDefault="00806D5C">
            <w:pPr>
              <w:widowControl/>
              <w:autoSpaceDE/>
              <w:autoSpaceDN/>
              <w:jc w:val="center"/>
              <w:rPr>
                <w:rFonts w:hint="eastAsia"/>
                <w:b/>
                <w:bCs/>
                <w:sz w:val="21"/>
                <w:lang w:eastAsia="zh-CN"/>
              </w:rPr>
            </w:pPr>
          </w:p>
        </w:tc>
        <w:tc>
          <w:tcPr>
            <w:tcW w:w="1984" w:type="dxa"/>
            <w:vAlign w:val="center"/>
          </w:tcPr>
          <w:p w14:paraId="52E83FC3" w14:textId="77777777" w:rsidR="00806D5C" w:rsidRDefault="00806D5C">
            <w:pPr>
              <w:widowControl/>
              <w:autoSpaceDE/>
              <w:autoSpaceDN/>
              <w:jc w:val="center"/>
              <w:rPr>
                <w:rFonts w:hint="eastAsia"/>
                <w:b/>
                <w:bCs/>
                <w:sz w:val="21"/>
                <w:lang w:eastAsia="zh-CN"/>
              </w:rPr>
            </w:pPr>
          </w:p>
        </w:tc>
      </w:tr>
      <w:tr w:rsidR="00806D5C" w14:paraId="547ECEF7" w14:textId="77777777" w:rsidTr="00801AC1">
        <w:trPr>
          <w:trHeight w:val="273"/>
          <w:jc w:val="center"/>
        </w:trPr>
        <w:tc>
          <w:tcPr>
            <w:tcW w:w="991" w:type="dxa"/>
            <w:vMerge w:val="restart"/>
            <w:vAlign w:val="center"/>
          </w:tcPr>
          <w:p w14:paraId="4A64C9F3" w14:textId="77777777" w:rsidR="00806D5C" w:rsidRDefault="00806D5C">
            <w:pPr>
              <w:widowControl/>
              <w:autoSpaceDE/>
              <w:autoSpaceDN/>
              <w:jc w:val="center"/>
              <w:rPr>
                <w:rFonts w:hint="eastAsia"/>
                <w:b/>
                <w:bCs/>
                <w:sz w:val="21"/>
                <w:lang w:eastAsia="zh-CN"/>
              </w:rPr>
            </w:pPr>
          </w:p>
        </w:tc>
        <w:tc>
          <w:tcPr>
            <w:tcW w:w="1556" w:type="dxa"/>
            <w:vAlign w:val="center"/>
          </w:tcPr>
          <w:p w14:paraId="17A440E1" w14:textId="77777777" w:rsidR="00806D5C" w:rsidRDefault="00806D5C">
            <w:pPr>
              <w:widowControl/>
              <w:autoSpaceDE/>
              <w:autoSpaceDN/>
              <w:jc w:val="center"/>
              <w:rPr>
                <w:rFonts w:hint="eastAsia"/>
                <w:b/>
                <w:bCs/>
                <w:sz w:val="21"/>
                <w:lang w:eastAsia="zh-CN"/>
              </w:rPr>
            </w:pPr>
          </w:p>
        </w:tc>
        <w:tc>
          <w:tcPr>
            <w:tcW w:w="1147" w:type="dxa"/>
            <w:gridSpan w:val="2"/>
            <w:vAlign w:val="center"/>
          </w:tcPr>
          <w:p w14:paraId="1359A3CD" w14:textId="77777777" w:rsidR="00806D5C" w:rsidRDefault="00806D5C">
            <w:pPr>
              <w:widowControl/>
              <w:autoSpaceDE/>
              <w:autoSpaceDN/>
              <w:jc w:val="center"/>
              <w:rPr>
                <w:rFonts w:hint="eastAsia"/>
                <w:b/>
                <w:bCs/>
                <w:color w:val="0070C0"/>
                <w:sz w:val="21"/>
                <w:lang w:eastAsia="zh-CN"/>
              </w:rPr>
            </w:pPr>
          </w:p>
        </w:tc>
        <w:tc>
          <w:tcPr>
            <w:tcW w:w="1121" w:type="dxa"/>
            <w:vAlign w:val="center"/>
          </w:tcPr>
          <w:p w14:paraId="70ED9B74" w14:textId="77777777" w:rsidR="00806D5C" w:rsidRDefault="00806D5C">
            <w:pPr>
              <w:widowControl/>
              <w:autoSpaceDE/>
              <w:autoSpaceDN/>
              <w:jc w:val="center"/>
              <w:rPr>
                <w:rFonts w:hint="eastAsia"/>
                <w:b/>
                <w:bCs/>
                <w:sz w:val="21"/>
                <w:lang w:eastAsia="zh-CN"/>
              </w:rPr>
            </w:pPr>
          </w:p>
        </w:tc>
        <w:tc>
          <w:tcPr>
            <w:tcW w:w="1298" w:type="dxa"/>
            <w:vAlign w:val="center"/>
          </w:tcPr>
          <w:p w14:paraId="6671A2E1" w14:textId="77777777" w:rsidR="00806D5C" w:rsidRDefault="00806D5C">
            <w:pPr>
              <w:widowControl/>
              <w:autoSpaceDE/>
              <w:autoSpaceDN/>
              <w:jc w:val="center"/>
              <w:rPr>
                <w:rFonts w:hint="eastAsia"/>
                <w:b/>
                <w:bCs/>
                <w:sz w:val="21"/>
                <w:lang w:eastAsia="zh-CN"/>
              </w:rPr>
            </w:pPr>
          </w:p>
        </w:tc>
        <w:tc>
          <w:tcPr>
            <w:tcW w:w="1112" w:type="dxa"/>
            <w:vAlign w:val="center"/>
          </w:tcPr>
          <w:p w14:paraId="308287C0" w14:textId="77777777" w:rsidR="00806D5C" w:rsidRDefault="00806D5C">
            <w:pPr>
              <w:widowControl/>
              <w:autoSpaceDE/>
              <w:autoSpaceDN/>
              <w:jc w:val="center"/>
              <w:rPr>
                <w:rFonts w:hint="eastAsia"/>
                <w:b/>
                <w:bCs/>
                <w:sz w:val="21"/>
                <w:lang w:eastAsia="zh-CN"/>
              </w:rPr>
            </w:pPr>
          </w:p>
        </w:tc>
        <w:tc>
          <w:tcPr>
            <w:tcW w:w="1984" w:type="dxa"/>
            <w:vAlign w:val="center"/>
          </w:tcPr>
          <w:p w14:paraId="1A9EADD0" w14:textId="77777777" w:rsidR="00806D5C" w:rsidRDefault="00806D5C">
            <w:pPr>
              <w:widowControl/>
              <w:autoSpaceDE/>
              <w:autoSpaceDN/>
              <w:jc w:val="center"/>
              <w:rPr>
                <w:rFonts w:hint="eastAsia"/>
                <w:b/>
                <w:bCs/>
                <w:sz w:val="21"/>
                <w:lang w:eastAsia="zh-CN"/>
              </w:rPr>
            </w:pPr>
          </w:p>
        </w:tc>
      </w:tr>
      <w:tr w:rsidR="00806D5C" w14:paraId="4D89A0D9" w14:textId="77777777" w:rsidTr="00801AC1">
        <w:trPr>
          <w:trHeight w:val="273"/>
          <w:jc w:val="center"/>
        </w:trPr>
        <w:tc>
          <w:tcPr>
            <w:tcW w:w="991" w:type="dxa"/>
            <w:vMerge/>
            <w:vAlign w:val="center"/>
          </w:tcPr>
          <w:p w14:paraId="1FD6C1BC" w14:textId="77777777" w:rsidR="00806D5C" w:rsidRDefault="00806D5C">
            <w:pPr>
              <w:widowControl/>
              <w:autoSpaceDE/>
              <w:autoSpaceDN/>
              <w:jc w:val="center"/>
              <w:rPr>
                <w:rFonts w:hint="eastAsia"/>
                <w:b/>
                <w:bCs/>
                <w:sz w:val="21"/>
                <w:lang w:eastAsia="zh-CN"/>
              </w:rPr>
            </w:pPr>
          </w:p>
        </w:tc>
        <w:tc>
          <w:tcPr>
            <w:tcW w:w="1556" w:type="dxa"/>
            <w:vAlign w:val="center"/>
          </w:tcPr>
          <w:p w14:paraId="0CD30146" w14:textId="77777777" w:rsidR="00806D5C" w:rsidRDefault="00806D5C">
            <w:pPr>
              <w:widowControl/>
              <w:autoSpaceDE/>
              <w:autoSpaceDN/>
              <w:jc w:val="center"/>
              <w:rPr>
                <w:rFonts w:hint="eastAsia"/>
                <w:b/>
                <w:bCs/>
                <w:sz w:val="21"/>
                <w:lang w:eastAsia="zh-CN"/>
              </w:rPr>
            </w:pPr>
          </w:p>
        </w:tc>
        <w:tc>
          <w:tcPr>
            <w:tcW w:w="1147" w:type="dxa"/>
            <w:gridSpan w:val="2"/>
            <w:vAlign w:val="center"/>
          </w:tcPr>
          <w:p w14:paraId="15E481D8" w14:textId="77777777" w:rsidR="00806D5C" w:rsidRDefault="00806D5C">
            <w:pPr>
              <w:widowControl/>
              <w:autoSpaceDE/>
              <w:autoSpaceDN/>
              <w:jc w:val="center"/>
              <w:rPr>
                <w:rFonts w:hint="eastAsia"/>
                <w:b/>
                <w:bCs/>
                <w:color w:val="0070C0"/>
                <w:sz w:val="21"/>
                <w:lang w:eastAsia="zh-CN"/>
              </w:rPr>
            </w:pPr>
          </w:p>
        </w:tc>
        <w:tc>
          <w:tcPr>
            <w:tcW w:w="1121" w:type="dxa"/>
            <w:vAlign w:val="center"/>
          </w:tcPr>
          <w:p w14:paraId="7A5603C5" w14:textId="77777777" w:rsidR="00806D5C" w:rsidRDefault="00806D5C">
            <w:pPr>
              <w:widowControl/>
              <w:autoSpaceDE/>
              <w:autoSpaceDN/>
              <w:jc w:val="center"/>
              <w:rPr>
                <w:rFonts w:hint="eastAsia"/>
                <w:b/>
                <w:bCs/>
                <w:sz w:val="21"/>
                <w:lang w:eastAsia="zh-CN"/>
              </w:rPr>
            </w:pPr>
          </w:p>
        </w:tc>
        <w:tc>
          <w:tcPr>
            <w:tcW w:w="1298" w:type="dxa"/>
            <w:vAlign w:val="center"/>
          </w:tcPr>
          <w:p w14:paraId="50DBA7A2" w14:textId="77777777" w:rsidR="00806D5C" w:rsidRDefault="00806D5C">
            <w:pPr>
              <w:widowControl/>
              <w:autoSpaceDE/>
              <w:autoSpaceDN/>
              <w:jc w:val="center"/>
              <w:rPr>
                <w:rFonts w:hint="eastAsia"/>
                <w:b/>
                <w:bCs/>
                <w:sz w:val="21"/>
                <w:lang w:eastAsia="zh-CN"/>
              </w:rPr>
            </w:pPr>
          </w:p>
        </w:tc>
        <w:tc>
          <w:tcPr>
            <w:tcW w:w="1112" w:type="dxa"/>
            <w:vAlign w:val="center"/>
          </w:tcPr>
          <w:p w14:paraId="15BAD07D" w14:textId="77777777" w:rsidR="00806D5C" w:rsidRDefault="00806D5C">
            <w:pPr>
              <w:widowControl/>
              <w:autoSpaceDE/>
              <w:autoSpaceDN/>
              <w:jc w:val="center"/>
              <w:rPr>
                <w:rFonts w:hint="eastAsia"/>
                <w:b/>
                <w:bCs/>
                <w:sz w:val="21"/>
                <w:lang w:eastAsia="zh-CN"/>
              </w:rPr>
            </w:pPr>
          </w:p>
        </w:tc>
        <w:tc>
          <w:tcPr>
            <w:tcW w:w="1984" w:type="dxa"/>
            <w:vAlign w:val="center"/>
          </w:tcPr>
          <w:p w14:paraId="3ADD0EB2" w14:textId="77777777" w:rsidR="00806D5C" w:rsidRDefault="00806D5C">
            <w:pPr>
              <w:widowControl/>
              <w:autoSpaceDE/>
              <w:autoSpaceDN/>
              <w:jc w:val="center"/>
              <w:rPr>
                <w:rFonts w:hint="eastAsia"/>
                <w:b/>
                <w:bCs/>
                <w:sz w:val="21"/>
                <w:lang w:eastAsia="zh-CN"/>
              </w:rPr>
            </w:pPr>
          </w:p>
        </w:tc>
      </w:tr>
      <w:tr w:rsidR="00806D5C" w14:paraId="5A8819D3" w14:textId="77777777" w:rsidTr="00801AC1">
        <w:trPr>
          <w:trHeight w:val="273"/>
          <w:jc w:val="center"/>
        </w:trPr>
        <w:tc>
          <w:tcPr>
            <w:tcW w:w="991" w:type="dxa"/>
            <w:vMerge/>
            <w:vAlign w:val="center"/>
          </w:tcPr>
          <w:p w14:paraId="33EC8B09" w14:textId="77777777" w:rsidR="00806D5C" w:rsidRDefault="00806D5C">
            <w:pPr>
              <w:widowControl/>
              <w:autoSpaceDE/>
              <w:autoSpaceDN/>
              <w:jc w:val="center"/>
              <w:rPr>
                <w:rFonts w:hint="eastAsia"/>
                <w:b/>
                <w:bCs/>
                <w:sz w:val="21"/>
                <w:lang w:eastAsia="zh-CN"/>
              </w:rPr>
            </w:pPr>
          </w:p>
        </w:tc>
        <w:tc>
          <w:tcPr>
            <w:tcW w:w="1556" w:type="dxa"/>
            <w:vAlign w:val="center"/>
          </w:tcPr>
          <w:p w14:paraId="149EA8D2" w14:textId="77777777" w:rsidR="00806D5C" w:rsidRDefault="00806D5C">
            <w:pPr>
              <w:widowControl/>
              <w:autoSpaceDE/>
              <w:autoSpaceDN/>
              <w:jc w:val="center"/>
              <w:rPr>
                <w:rFonts w:hint="eastAsia"/>
                <w:b/>
                <w:bCs/>
                <w:sz w:val="21"/>
                <w:lang w:eastAsia="zh-CN"/>
              </w:rPr>
            </w:pPr>
          </w:p>
        </w:tc>
        <w:tc>
          <w:tcPr>
            <w:tcW w:w="1147" w:type="dxa"/>
            <w:gridSpan w:val="2"/>
            <w:vAlign w:val="center"/>
          </w:tcPr>
          <w:p w14:paraId="25BF3DE2" w14:textId="77777777" w:rsidR="00806D5C" w:rsidRDefault="00806D5C">
            <w:pPr>
              <w:widowControl/>
              <w:autoSpaceDE/>
              <w:autoSpaceDN/>
              <w:jc w:val="center"/>
              <w:rPr>
                <w:rFonts w:hint="eastAsia"/>
                <w:b/>
                <w:bCs/>
                <w:color w:val="0070C0"/>
                <w:sz w:val="21"/>
                <w:lang w:eastAsia="zh-CN"/>
              </w:rPr>
            </w:pPr>
          </w:p>
        </w:tc>
        <w:tc>
          <w:tcPr>
            <w:tcW w:w="1121" w:type="dxa"/>
            <w:vAlign w:val="center"/>
          </w:tcPr>
          <w:p w14:paraId="34B5C66B" w14:textId="77777777" w:rsidR="00806D5C" w:rsidRDefault="00806D5C">
            <w:pPr>
              <w:widowControl/>
              <w:autoSpaceDE/>
              <w:autoSpaceDN/>
              <w:jc w:val="center"/>
              <w:rPr>
                <w:rFonts w:hint="eastAsia"/>
                <w:b/>
                <w:bCs/>
                <w:sz w:val="21"/>
                <w:lang w:eastAsia="zh-CN"/>
              </w:rPr>
            </w:pPr>
          </w:p>
        </w:tc>
        <w:tc>
          <w:tcPr>
            <w:tcW w:w="1298" w:type="dxa"/>
            <w:vAlign w:val="center"/>
          </w:tcPr>
          <w:p w14:paraId="3C89BD01" w14:textId="77777777" w:rsidR="00806D5C" w:rsidRDefault="00806D5C">
            <w:pPr>
              <w:widowControl/>
              <w:autoSpaceDE/>
              <w:autoSpaceDN/>
              <w:jc w:val="center"/>
              <w:rPr>
                <w:rFonts w:hint="eastAsia"/>
                <w:b/>
                <w:bCs/>
                <w:sz w:val="21"/>
                <w:lang w:eastAsia="zh-CN"/>
              </w:rPr>
            </w:pPr>
          </w:p>
        </w:tc>
        <w:tc>
          <w:tcPr>
            <w:tcW w:w="1112" w:type="dxa"/>
            <w:vAlign w:val="center"/>
          </w:tcPr>
          <w:p w14:paraId="0B24A9CE" w14:textId="77777777" w:rsidR="00806D5C" w:rsidRDefault="00806D5C">
            <w:pPr>
              <w:widowControl/>
              <w:autoSpaceDE/>
              <w:autoSpaceDN/>
              <w:jc w:val="center"/>
              <w:rPr>
                <w:rFonts w:hint="eastAsia"/>
                <w:b/>
                <w:bCs/>
                <w:sz w:val="21"/>
                <w:lang w:eastAsia="zh-CN"/>
              </w:rPr>
            </w:pPr>
          </w:p>
        </w:tc>
        <w:tc>
          <w:tcPr>
            <w:tcW w:w="1984" w:type="dxa"/>
            <w:vAlign w:val="center"/>
          </w:tcPr>
          <w:p w14:paraId="18930088" w14:textId="77777777" w:rsidR="00806D5C" w:rsidRDefault="00806D5C">
            <w:pPr>
              <w:widowControl/>
              <w:autoSpaceDE/>
              <w:autoSpaceDN/>
              <w:jc w:val="center"/>
              <w:rPr>
                <w:rFonts w:hint="eastAsia"/>
                <w:b/>
                <w:bCs/>
                <w:sz w:val="21"/>
                <w:lang w:eastAsia="zh-CN"/>
              </w:rPr>
            </w:pPr>
          </w:p>
        </w:tc>
      </w:tr>
      <w:tr w:rsidR="00806D5C" w14:paraId="17C3D537" w14:textId="77777777" w:rsidTr="00801AC1">
        <w:trPr>
          <w:trHeight w:val="273"/>
          <w:jc w:val="center"/>
        </w:trPr>
        <w:tc>
          <w:tcPr>
            <w:tcW w:w="991" w:type="dxa"/>
            <w:vMerge/>
            <w:vAlign w:val="center"/>
          </w:tcPr>
          <w:p w14:paraId="3253AB3D" w14:textId="77777777" w:rsidR="00806D5C" w:rsidRDefault="00806D5C">
            <w:pPr>
              <w:widowControl/>
              <w:autoSpaceDE/>
              <w:autoSpaceDN/>
              <w:jc w:val="center"/>
              <w:rPr>
                <w:rFonts w:hint="eastAsia"/>
                <w:b/>
                <w:bCs/>
                <w:sz w:val="21"/>
                <w:lang w:eastAsia="zh-CN"/>
              </w:rPr>
            </w:pPr>
          </w:p>
        </w:tc>
        <w:tc>
          <w:tcPr>
            <w:tcW w:w="1556" w:type="dxa"/>
            <w:vAlign w:val="center"/>
          </w:tcPr>
          <w:p w14:paraId="4EDD191A" w14:textId="77777777" w:rsidR="00806D5C" w:rsidRDefault="00806D5C">
            <w:pPr>
              <w:widowControl/>
              <w:autoSpaceDE/>
              <w:autoSpaceDN/>
              <w:jc w:val="center"/>
              <w:rPr>
                <w:rFonts w:hint="eastAsia"/>
                <w:b/>
                <w:bCs/>
                <w:sz w:val="21"/>
                <w:lang w:eastAsia="zh-CN"/>
              </w:rPr>
            </w:pPr>
          </w:p>
        </w:tc>
        <w:tc>
          <w:tcPr>
            <w:tcW w:w="1147" w:type="dxa"/>
            <w:gridSpan w:val="2"/>
            <w:vAlign w:val="center"/>
          </w:tcPr>
          <w:p w14:paraId="1318E166" w14:textId="77777777" w:rsidR="00806D5C" w:rsidRDefault="00806D5C">
            <w:pPr>
              <w:widowControl/>
              <w:autoSpaceDE/>
              <w:autoSpaceDN/>
              <w:jc w:val="center"/>
              <w:rPr>
                <w:rFonts w:hint="eastAsia"/>
                <w:b/>
                <w:bCs/>
                <w:color w:val="0070C0"/>
                <w:sz w:val="21"/>
                <w:lang w:eastAsia="zh-CN"/>
              </w:rPr>
            </w:pPr>
          </w:p>
        </w:tc>
        <w:tc>
          <w:tcPr>
            <w:tcW w:w="1121" w:type="dxa"/>
            <w:vAlign w:val="center"/>
          </w:tcPr>
          <w:p w14:paraId="3C8BCF8F" w14:textId="77777777" w:rsidR="00806D5C" w:rsidRDefault="00806D5C">
            <w:pPr>
              <w:widowControl/>
              <w:autoSpaceDE/>
              <w:autoSpaceDN/>
              <w:jc w:val="center"/>
              <w:rPr>
                <w:rFonts w:hint="eastAsia"/>
                <w:b/>
                <w:bCs/>
                <w:sz w:val="21"/>
                <w:lang w:eastAsia="zh-CN"/>
              </w:rPr>
            </w:pPr>
          </w:p>
        </w:tc>
        <w:tc>
          <w:tcPr>
            <w:tcW w:w="1298" w:type="dxa"/>
            <w:vAlign w:val="center"/>
          </w:tcPr>
          <w:p w14:paraId="5AA6820E" w14:textId="77777777" w:rsidR="00806D5C" w:rsidRDefault="00806D5C">
            <w:pPr>
              <w:widowControl/>
              <w:autoSpaceDE/>
              <w:autoSpaceDN/>
              <w:jc w:val="center"/>
              <w:rPr>
                <w:rFonts w:hint="eastAsia"/>
                <w:b/>
                <w:bCs/>
                <w:sz w:val="21"/>
                <w:lang w:eastAsia="zh-CN"/>
              </w:rPr>
            </w:pPr>
          </w:p>
        </w:tc>
        <w:tc>
          <w:tcPr>
            <w:tcW w:w="1112" w:type="dxa"/>
            <w:vAlign w:val="center"/>
          </w:tcPr>
          <w:p w14:paraId="40D83C83" w14:textId="77777777" w:rsidR="00806D5C" w:rsidRDefault="00806D5C">
            <w:pPr>
              <w:widowControl/>
              <w:autoSpaceDE/>
              <w:autoSpaceDN/>
              <w:jc w:val="center"/>
              <w:rPr>
                <w:rFonts w:hint="eastAsia"/>
                <w:b/>
                <w:bCs/>
                <w:sz w:val="21"/>
                <w:lang w:eastAsia="zh-CN"/>
              </w:rPr>
            </w:pPr>
          </w:p>
        </w:tc>
        <w:tc>
          <w:tcPr>
            <w:tcW w:w="1984" w:type="dxa"/>
            <w:vAlign w:val="center"/>
          </w:tcPr>
          <w:p w14:paraId="429636DF" w14:textId="77777777" w:rsidR="00806D5C" w:rsidRDefault="00806D5C">
            <w:pPr>
              <w:widowControl/>
              <w:autoSpaceDE/>
              <w:autoSpaceDN/>
              <w:jc w:val="center"/>
              <w:rPr>
                <w:rFonts w:hint="eastAsia"/>
                <w:b/>
                <w:bCs/>
                <w:sz w:val="21"/>
                <w:lang w:eastAsia="zh-CN"/>
              </w:rPr>
            </w:pPr>
          </w:p>
        </w:tc>
      </w:tr>
    </w:tbl>
    <w:p w14:paraId="4ED76E67" w14:textId="77777777" w:rsidR="00806D5C" w:rsidRDefault="00806D5C">
      <w:pPr>
        <w:ind w:firstLine="420"/>
        <w:jc w:val="center"/>
        <w:rPr>
          <w:rFonts w:hint="eastAsia"/>
        </w:rPr>
      </w:pPr>
    </w:p>
    <w:p w14:paraId="4DA5C4D6" w14:textId="77777777" w:rsidR="00806D5C" w:rsidRDefault="00000000">
      <w:pPr>
        <w:jc w:val="center"/>
        <w:rPr>
          <w:rFonts w:hint="eastAsia"/>
          <w:lang w:eastAsia="zh-CN"/>
        </w:rPr>
      </w:pPr>
      <w:r>
        <w:rPr>
          <w:rFonts w:hint="eastAsia"/>
          <w:lang w:eastAsia="zh-CN"/>
        </w:rPr>
        <w:br w:type="page"/>
      </w:r>
    </w:p>
    <w:p w14:paraId="77855B89" w14:textId="77777777" w:rsidR="00806D5C" w:rsidRPr="00485348" w:rsidRDefault="00000000">
      <w:pPr>
        <w:tabs>
          <w:tab w:val="left" w:pos="1832"/>
        </w:tabs>
        <w:spacing w:before="50"/>
        <w:ind w:left="580"/>
        <w:jc w:val="center"/>
        <w:rPr>
          <w:rFonts w:ascii="Times New Roman" w:eastAsiaTheme="minorEastAsia" w:hAnsi="Times New Roman" w:cs="Times New Roman"/>
          <w:b/>
          <w:bCs/>
          <w:sz w:val="32"/>
          <w:lang w:eastAsia="zh-CN"/>
        </w:rPr>
      </w:pPr>
      <w:r w:rsidRPr="00485348">
        <w:rPr>
          <w:rFonts w:ascii="Times New Roman" w:eastAsiaTheme="minorEastAsia" w:hAnsi="Times New Roman" w:cs="Times New Roman" w:hint="eastAsia"/>
          <w:b/>
          <w:bCs/>
          <w:w w:val="95"/>
          <w:sz w:val="32"/>
          <w:lang w:eastAsia="zh-CN"/>
        </w:rPr>
        <w:lastRenderedPageBreak/>
        <w:t>附录</w:t>
      </w:r>
      <w:r w:rsidRPr="00485348">
        <w:rPr>
          <w:rFonts w:asciiTheme="minorEastAsia" w:eastAsiaTheme="minorEastAsia" w:hAnsiTheme="minorEastAsia" w:cs="Times New Roman" w:hint="eastAsia"/>
          <w:b/>
          <w:bCs/>
          <w:w w:val="95"/>
          <w:sz w:val="32"/>
          <w:lang w:eastAsia="zh-CN"/>
        </w:rPr>
        <w:t xml:space="preserve"> </w:t>
      </w:r>
      <w:r w:rsidRPr="00485348">
        <w:rPr>
          <w:rFonts w:ascii="Times New Roman" w:eastAsiaTheme="minorEastAsia" w:hAnsi="Times New Roman" w:cs="Times New Roman"/>
          <w:b/>
          <w:bCs/>
          <w:spacing w:val="-61"/>
          <w:w w:val="95"/>
          <w:sz w:val="32"/>
          <w:szCs w:val="32"/>
          <w:lang w:eastAsia="zh-CN"/>
        </w:rPr>
        <w:t xml:space="preserve"> </w:t>
      </w:r>
      <w:r w:rsidRPr="00485348">
        <w:rPr>
          <w:rFonts w:ascii="Times New Roman" w:eastAsiaTheme="minorEastAsia" w:hAnsi="Times New Roman" w:cs="Times New Roman"/>
          <w:b/>
          <w:bCs/>
          <w:w w:val="95"/>
          <w:sz w:val="32"/>
          <w:lang w:eastAsia="zh-CN"/>
        </w:rPr>
        <w:t>C</w:t>
      </w:r>
      <w:r w:rsidRPr="00485348">
        <w:rPr>
          <w:rFonts w:asciiTheme="minorEastAsia" w:eastAsiaTheme="minorEastAsia" w:hAnsiTheme="minorEastAsia" w:cs="Times New Roman" w:hint="eastAsia"/>
          <w:b/>
          <w:bCs/>
          <w:w w:val="95"/>
          <w:sz w:val="32"/>
          <w:szCs w:val="32"/>
          <w:lang w:eastAsia="zh-CN"/>
        </w:rPr>
        <w:t xml:space="preserve">  监</w:t>
      </w:r>
      <w:r w:rsidRPr="00485348">
        <w:rPr>
          <w:rFonts w:ascii="Times New Roman" w:eastAsiaTheme="minorEastAsia" w:hAnsi="Times New Roman" w:cs="Times New Roman" w:hint="eastAsia"/>
          <w:b/>
          <w:bCs/>
          <w:w w:val="95"/>
          <w:sz w:val="32"/>
          <w:lang w:eastAsia="zh-CN"/>
        </w:rPr>
        <w:t>测点安装布置示意图</w:t>
      </w:r>
    </w:p>
    <w:p w14:paraId="49D44D25" w14:textId="77777777" w:rsidR="00806D5C" w:rsidRDefault="00806D5C">
      <w:pPr>
        <w:pStyle w:val="a5"/>
        <w:spacing w:before="74"/>
        <w:ind w:left="578" w:right="596"/>
        <w:jc w:val="center"/>
        <w:rPr>
          <w:rFonts w:hint="eastAsia"/>
          <w:spacing w:val="-31"/>
          <w:lang w:eastAsia="zh-CN"/>
        </w:rPr>
      </w:pPr>
    </w:p>
    <w:p w14:paraId="567E1D19" w14:textId="77777777" w:rsidR="00806D5C" w:rsidRDefault="00000000">
      <w:pPr>
        <w:pStyle w:val="a5"/>
        <w:spacing w:before="74"/>
        <w:ind w:left="0"/>
        <w:jc w:val="center"/>
        <w:rPr>
          <w:rFonts w:hint="eastAsia"/>
          <w:spacing w:val="-31"/>
          <w:lang w:eastAsia="zh-CN"/>
        </w:rPr>
      </w:pPr>
      <w:r>
        <w:rPr>
          <w:noProof/>
        </w:rPr>
        <w:drawing>
          <wp:inline distT="0" distB="0" distL="0" distR="0" wp14:anchorId="75278861" wp14:editId="08A7F138">
            <wp:extent cx="6026785" cy="4712970"/>
            <wp:effectExtent l="0" t="0" r="0" b="0"/>
            <wp:docPr id="321608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08958" name="图片 1"/>
                    <pic:cNvPicPr>
                      <a:picLocks noChangeAspect="1"/>
                    </pic:cNvPicPr>
                  </pic:nvPicPr>
                  <pic:blipFill>
                    <a:blip r:embed="rId12"/>
                    <a:stretch>
                      <a:fillRect/>
                    </a:stretch>
                  </pic:blipFill>
                  <pic:spPr>
                    <a:xfrm>
                      <a:off x="0" y="0"/>
                      <a:ext cx="6026785" cy="4712970"/>
                    </a:xfrm>
                    <a:prstGeom prst="rect">
                      <a:avLst/>
                    </a:prstGeom>
                  </pic:spPr>
                </pic:pic>
              </a:graphicData>
            </a:graphic>
          </wp:inline>
        </w:drawing>
      </w:r>
    </w:p>
    <w:p w14:paraId="33B484B5" w14:textId="77777777" w:rsidR="00806D5C" w:rsidRDefault="00806D5C">
      <w:pPr>
        <w:pStyle w:val="a5"/>
        <w:ind w:left="0"/>
        <w:rPr>
          <w:rFonts w:hint="eastAsia"/>
          <w:sz w:val="20"/>
          <w:lang w:eastAsia="zh-CN"/>
        </w:rPr>
      </w:pPr>
    </w:p>
    <w:p w14:paraId="10EA671A" w14:textId="77777777" w:rsidR="00806D5C" w:rsidRDefault="00000000">
      <w:pPr>
        <w:jc w:val="center"/>
        <w:rPr>
          <w:rFonts w:hint="eastAsia"/>
          <w:lang w:eastAsia="zh-CN"/>
        </w:rPr>
      </w:pPr>
      <w:r>
        <w:rPr>
          <w:rFonts w:hint="eastAsia"/>
          <w:lang w:eastAsia="zh-CN"/>
        </w:rPr>
        <w:br w:type="page"/>
      </w:r>
    </w:p>
    <w:p w14:paraId="53798871" w14:textId="77777777" w:rsidR="00806D5C" w:rsidRDefault="00806D5C">
      <w:pPr>
        <w:rPr>
          <w:rFonts w:hint="eastAsia"/>
          <w:lang w:eastAsia="zh-CN"/>
        </w:rPr>
        <w:sectPr w:rsidR="00806D5C">
          <w:type w:val="continuous"/>
          <w:pgSz w:w="11910" w:h="16840"/>
          <w:pgMar w:top="1340" w:right="1199" w:bottom="280" w:left="1220" w:header="720" w:footer="720" w:gutter="0"/>
          <w:cols w:space="720"/>
        </w:sectPr>
      </w:pPr>
    </w:p>
    <w:p w14:paraId="7BC22B9E" w14:textId="77777777" w:rsidR="00806D5C" w:rsidRDefault="00000000">
      <w:pPr>
        <w:pStyle w:val="1"/>
        <w:spacing w:before="340" w:after="330" w:line="576" w:lineRule="auto"/>
        <w:rPr>
          <w:rFonts w:hint="eastAsia"/>
          <w:sz w:val="30"/>
          <w:szCs w:val="30"/>
          <w:lang w:eastAsia="zh-CN"/>
        </w:rPr>
      </w:pPr>
      <w:bookmarkStart w:id="80" w:name="引用标准名录"/>
      <w:bookmarkStart w:id="81" w:name="_Toc148616206"/>
      <w:bookmarkStart w:id="82" w:name="_Toc180049909"/>
      <w:bookmarkStart w:id="83" w:name="_Toc180741819"/>
      <w:bookmarkEnd w:id="80"/>
      <w:r>
        <w:rPr>
          <w:w w:val="95"/>
          <w:sz w:val="30"/>
          <w:szCs w:val="30"/>
          <w:lang w:eastAsia="zh-CN"/>
        </w:rPr>
        <w:lastRenderedPageBreak/>
        <w:t>用</w:t>
      </w:r>
      <w:r>
        <w:rPr>
          <w:rFonts w:hint="eastAsia"/>
          <w:w w:val="95"/>
          <w:sz w:val="30"/>
          <w:szCs w:val="30"/>
          <w:lang w:eastAsia="zh-CN"/>
        </w:rPr>
        <w:t xml:space="preserve"> </w:t>
      </w:r>
      <w:r>
        <w:rPr>
          <w:w w:val="95"/>
          <w:sz w:val="30"/>
          <w:szCs w:val="30"/>
          <w:lang w:eastAsia="zh-CN"/>
        </w:rPr>
        <w:t>词</w:t>
      </w:r>
      <w:r>
        <w:rPr>
          <w:rFonts w:hint="eastAsia"/>
          <w:w w:val="95"/>
          <w:sz w:val="30"/>
          <w:szCs w:val="30"/>
          <w:lang w:eastAsia="zh-CN"/>
        </w:rPr>
        <w:t xml:space="preserve"> </w:t>
      </w:r>
      <w:r>
        <w:rPr>
          <w:w w:val="95"/>
          <w:sz w:val="30"/>
          <w:szCs w:val="30"/>
          <w:lang w:eastAsia="zh-CN"/>
        </w:rPr>
        <w:t>说</w:t>
      </w:r>
      <w:r>
        <w:rPr>
          <w:rFonts w:hint="eastAsia"/>
          <w:w w:val="95"/>
          <w:sz w:val="30"/>
          <w:szCs w:val="30"/>
          <w:lang w:eastAsia="zh-CN"/>
        </w:rPr>
        <w:t xml:space="preserve"> </w:t>
      </w:r>
      <w:r>
        <w:rPr>
          <w:w w:val="95"/>
          <w:sz w:val="30"/>
          <w:szCs w:val="30"/>
          <w:lang w:eastAsia="zh-CN"/>
        </w:rPr>
        <w:t>明</w:t>
      </w:r>
      <w:bookmarkEnd w:id="81"/>
      <w:bookmarkEnd w:id="82"/>
      <w:bookmarkEnd w:id="83"/>
    </w:p>
    <w:p w14:paraId="6310428F" w14:textId="7FEBEE45" w:rsidR="00806D5C" w:rsidRDefault="00000000" w:rsidP="005D0143">
      <w:pPr>
        <w:pStyle w:val="a5"/>
        <w:spacing w:line="360" w:lineRule="auto"/>
        <w:ind w:left="0" w:firstLineChars="200" w:firstLine="480"/>
        <w:rPr>
          <w:rFonts w:hint="eastAsia"/>
          <w:lang w:eastAsia="zh-CN"/>
        </w:rPr>
      </w:pPr>
      <w:r>
        <w:rPr>
          <w:lang w:eastAsia="zh-CN"/>
        </w:rPr>
        <w:t>为便于在执行</w:t>
      </w:r>
      <w:r w:rsidR="00BE5F45">
        <w:rPr>
          <w:lang w:eastAsia="zh-CN"/>
        </w:rPr>
        <w:t>本标准</w:t>
      </w:r>
      <w:r w:rsidR="009D02EA">
        <w:rPr>
          <w:rFonts w:hint="eastAsia"/>
          <w:lang w:eastAsia="zh-CN"/>
        </w:rPr>
        <w:t>条款</w:t>
      </w:r>
      <w:r>
        <w:rPr>
          <w:lang w:eastAsia="zh-CN"/>
        </w:rPr>
        <w:t>时区别对待，对要求严格程度不同的用词说明如下：</w:t>
      </w:r>
    </w:p>
    <w:p w14:paraId="01D65307" w14:textId="1DAD95EB" w:rsidR="00806D5C" w:rsidRDefault="00000000">
      <w:pPr>
        <w:tabs>
          <w:tab w:val="left" w:pos="1419"/>
          <w:tab w:val="left" w:pos="1420"/>
        </w:tabs>
        <w:spacing w:line="360" w:lineRule="auto"/>
        <w:ind w:leftChars="200" w:left="440"/>
        <w:rPr>
          <w:rFonts w:hint="eastAsia"/>
          <w:sz w:val="24"/>
          <w:szCs w:val="24"/>
          <w:lang w:eastAsia="zh-CN"/>
        </w:rPr>
      </w:pPr>
      <w:r w:rsidRPr="00485348">
        <w:rPr>
          <w:rFonts w:hint="eastAsia"/>
          <w:b/>
          <w:bCs/>
          <w:sz w:val="24"/>
          <w:szCs w:val="24"/>
          <w:lang w:eastAsia="zh-CN"/>
        </w:rPr>
        <w:t>1</w:t>
      </w:r>
      <w:r>
        <w:rPr>
          <w:rFonts w:hint="eastAsia"/>
          <w:sz w:val="24"/>
          <w:szCs w:val="24"/>
          <w:lang w:eastAsia="zh-CN"/>
        </w:rPr>
        <w:t xml:space="preserve">  </w:t>
      </w:r>
      <w:r>
        <w:rPr>
          <w:sz w:val="24"/>
          <w:szCs w:val="24"/>
          <w:lang w:eastAsia="zh-CN"/>
        </w:rPr>
        <w:t>表示很严格，非这样做不可的：</w:t>
      </w:r>
    </w:p>
    <w:p w14:paraId="163BD650" w14:textId="77777777" w:rsidR="00806D5C" w:rsidRDefault="00000000">
      <w:pPr>
        <w:pStyle w:val="a5"/>
        <w:spacing w:line="360" w:lineRule="auto"/>
        <w:ind w:leftChars="200" w:left="440"/>
        <w:rPr>
          <w:rFonts w:hint="eastAsia"/>
          <w:lang w:eastAsia="zh-CN"/>
        </w:rPr>
      </w:pPr>
      <w:r>
        <w:rPr>
          <w:spacing w:val="-1"/>
          <w:lang w:eastAsia="zh-CN"/>
        </w:rPr>
        <w:t>正面词采用</w:t>
      </w:r>
      <w:r>
        <w:rPr>
          <w:rFonts w:ascii="Times New Roman" w:eastAsia="Times New Roman" w:hAnsi="Times New Roman"/>
          <w:lang w:eastAsia="zh-CN"/>
        </w:rPr>
        <w:t>“</w:t>
      </w:r>
      <w:r>
        <w:rPr>
          <w:lang w:eastAsia="zh-CN"/>
        </w:rPr>
        <w:t>必须</w:t>
      </w:r>
      <w:r>
        <w:rPr>
          <w:rFonts w:ascii="Times New Roman" w:eastAsia="Times New Roman" w:hAnsi="Times New Roman"/>
          <w:lang w:eastAsia="zh-CN"/>
        </w:rPr>
        <w:t>”</w:t>
      </w:r>
      <w:r>
        <w:rPr>
          <w:lang w:eastAsia="zh-CN"/>
        </w:rPr>
        <w:t>，反面词采用</w:t>
      </w:r>
      <w:r>
        <w:rPr>
          <w:rFonts w:ascii="Times New Roman" w:eastAsia="Times New Roman" w:hAnsi="Times New Roman"/>
          <w:lang w:eastAsia="zh-CN"/>
        </w:rPr>
        <w:t>“</w:t>
      </w:r>
      <w:r>
        <w:rPr>
          <w:lang w:eastAsia="zh-CN"/>
        </w:rPr>
        <w:t>严禁</w:t>
      </w:r>
      <w:r>
        <w:rPr>
          <w:rFonts w:ascii="Times New Roman" w:eastAsia="Times New Roman" w:hAnsi="Times New Roman"/>
          <w:lang w:eastAsia="zh-CN"/>
        </w:rPr>
        <w:t>”</w:t>
      </w:r>
      <w:r>
        <w:rPr>
          <w:lang w:eastAsia="zh-CN"/>
        </w:rPr>
        <w:t>；</w:t>
      </w:r>
    </w:p>
    <w:p w14:paraId="64A7161E" w14:textId="2E91DDE4" w:rsidR="009D02EA" w:rsidRDefault="00000000">
      <w:pPr>
        <w:pStyle w:val="af4"/>
        <w:tabs>
          <w:tab w:val="left" w:pos="1419"/>
          <w:tab w:val="left" w:pos="1420"/>
        </w:tabs>
        <w:spacing w:before="0" w:line="360" w:lineRule="auto"/>
        <w:ind w:leftChars="200" w:left="440"/>
        <w:rPr>
          <w:rFonts w:hint="eastAsia"/>
          <w:spacing w:val="1"/>
          <w:szCs w:val="24"/>
          <w:lang w:eastAsia="zh-CN"/>
        </w:rPr>
      </w:pPr>
      <w:r w:rsidRPr="00485348">
        <w:rPr>
          <w:rFonts w:hint="eastAsia"/>
          <w:b/>
          <w:bCs/>
          <w:szCs w:val="24"/>
          <w:lang w:eastAsia="zh-CN"/>
        </w:rPr>
        <w:t>2</w:t>
      </w:r>
      <w:r>
        <w:rPr>
          <w:rFonts w:hint="eastAsia"/>
          <w:szCs w:val="24"/>
          <w:lang w:eastAsia="zh-CN"/>
        </w:rPr>
        <w:t xml:space="preserve">  </w:t>
      </w:r>
      <w:r>
        <w:rPr>
          <w:szCs w:val="24"/>
          <w:lang w:eastAsia="zh-CN"/>
        </w:rPr>
        <w:t>表示严格，在正常情况下均应这样做的：</w:t>
      </w:r>
    </w:p>
    <w:p w14:paraId="10997955" w14:textId="78656380" w:rsidR="00806D5C" w:rsidRDefault="00000000">
      <w:pPr>
        <w:pStyle w:val="af4"/>
        <w:tabs>
          <w:tab w:val="left" w:pos="1419"/>
          <w:tab w:val="left" w:pos="1420"/>
        </w:tabs>
        <w:spacing w:before="0" w:line="360" w:lineRule="auto"/>
        <w:ind w:leftChars="200" w:left="440"/>
        <w:rPr>
          <w:rFonts w:hint="eastAsia"/>
          <w:szCs w:val="24"/>
          <w:lang w:eastAsia="zh-CN"/>
        </w:rPr>
      </w:pPr>
      <w:r>
        <w:rPr>
          <w:spacing w:val="-1"/>
          <w:szCs w:val="24"/>
          <w:lang w:eastAsia="zh-CN"/>
        </w:rPr>
        <w:t>正面词采用</w:t>
      </w:r>
      <w:r>
        <w:rPr>
          <w:rFonts w:ascii="Times New Roman" w:eastAsia="Times New Roman" w:hAnsi="Times New Roman"/>
          <w:szCs w:val="24"/>
          <w:lang w:eastAsia="zh-CN"/>
        </w:rPr>
        <w:t>“</w:t>
      </w:r>
      <w:r>
        <w:rPr>
          <w:szCs w:val="24"/>
          <w:lang w:eastAsia="zh-CN"/>
        </w:rPr>
        <w:t>应</w:t>
      </w:r>
      <w:r>
        <w:rPr>
          <w:rFonts w:ascii="Times New Roman" w:eastAsia="Times New Roman" w:hAnsi="Times New Roman"/>
          <w:szCs w:val="24"/>
          <w:lang w:eastAsia="zh-CN"/>
        </w:rPr>
        <w:t>”</w:t>
      </w:r>
      <w:r>
        <w:rPr>
          <w:szCs w:val="24"/>
          <w:lang w:eastAsia="zh-CN"/>
        </w:rPr>
        <w:t>，反面词采用</w:t>
      </w:r>
      <w:r>
        <w:rPr>
          <w:rFonts w:ascii="Times New Roman" w:eastAsia="Times New Roman" w:hAnsi="Times New Roman"/>
          <w:szCs w:val="24"/>
          <w:lang w:eastAsia="zh-CN"/>
        </w:rPr>
        <w:t>“</w:t>
      </w:r>
      <w:r>
        <w:rPr>
          <w:szCs w:val="24"/>
          <w:lang w:eastAsia="zh-CN"/>
        </w:rPr>
        <w:t>不应</w:t>
      </w:r>
      <w:r>
        <w:rPr>
          <w:rFonts w:ascii="Times New Roman" w:eastAsia="Times New Roman" w:hAnsi="Times New Roman"/>
          <w:szCs w:val="24"/>
          <w:lang w:eastAsia="zh-CN"/>
        </w:rPr>
        <w:t>”</w:t>
      </w:r>
      <w:r>
        <w:rPr>
          <w:szCs w:val="24"/>
          <w:lang w:eastAsia="zh-CN"/>
        </w:rPr>
        <w:t>或</w:t>
      </w:r>
      <w:r>
        <w:rPr>
          <w:rFonts w:ascii="Times New Roman" w:eastAsia="Times New Roman" w:hAnsi="Times New Roman"/>
          <w:szCs w:val="24"/>
          <w:lang w:eastAsia="zh-CN"/>
        </w:rPr>
        <w:t>“</w:t>
      </w:r>
      <w:r>
        <w:rPr>
          <w:szCs w:val="24"/>
          <w:lang w:eastAsia="zh-CN"/>
        </w:rPr>
        <w:t>不得</w:t>
      </w:r>
      <w:r>
        <w:rPr>
          <w:rFonts w:ascii="Times New Roman" w:eastAsia="Times New Roman" w:hAnsi="Times New Roman"/>
          <w:szCs w:val="24"/>
          <w:lang w:eastAsia="zh-CN"/>
        </w:rPr>
        <w:t>”</w:t>
      </w:r>
      <w:r>
        <w:rPr>
          <w:szCs w:val="24"/>
          <w:lang w:eastAsia="zh-CN"/>
        </w:rPr>
        <w:t>；</w:t>
      </w:r>
    </w:p>
    <w:p w14:paraId="69E2C00E" w14:textId="38DE4705" w:rsidR="009D02EA" w:rsidRDefault="00000000">
      <w:pPr>
        <w:pStyle w:val="af4"/>
        <w:tabs>
          <w:tab w:val="left" w:pos="1419"/>
          <w:tab w:val="left" w:pos="1420"/>
        </w:tabs>
        <w:spacing w:before="0" w:line="360" w:lineRule="auto"/>
        <w:ind w:leftChars="200" w:left="440"/>
        <w:rPr>
          <w:rFonts w:hint="eastAsia"/>
          <w:spacing w:val="-1"/>
          <w:szCs w:val="24"/>
          <w:lang w:eastAsia="zh-CN"/>
        </w:rPr>
      </w:pPr>
      <w:r w:rsidRPr="00485348">
        <w:rPr>
          <w:rFonts w:hint="eastAsia"/>
          <w:b/>
          <w:bCs/>
          <w:spacing w:val="-1"/>
          <w:szCs w:val="24"/>
          <w:lang w:eastAsia="zh-CN"/>
        </w:rPr>
        <w:t>3</w:t>
      </w:r>
      <w:r>
        <w:rPr>
          <w:rFonts w:hint="eastAsia"/>
          <w:spacing w:val="-1"/>
          <w:szCs w:val="24"/>
          <w:lang w:eastAsia="zh-CN"/>
        </w:rPr>
        <w:t xml:space="preserve">  </w:t>
      </w:r>
      <w:r>
        <w:rPr>
          <w:spacing w:val="-1"/>
          <w:szCs w:val="24"/>
          <w:lang w:eastAsia="zh-CN"/>
        </w:rPr>
        <w:t>表示允许稍有选择，在条件许可时，首先应这样做的：</w:t>
      </w:r>
    </w:p>
    <w:p w14:paraId="6AD07A2F" w14:textId="236EBA03" w:rsidR="00806D5C" w:rsidRDefault="00000000">
      <w:pPr>
        <w:pStyle w:val="af4"/>
        <w:tabs>
          <w:tab w:val="left" w:pos="1419"/>
          <w:tab w:val="left" w:pos="1420"/>
        </w:tabs>
        <w:spacing w:before="0" w:line="360" w:lineRule="auto"/>
        <w:ind w:leftChars="200" w:left="440"/>
        <w:rPr>
          <w:rFonts w:hint="eastAsia"/>
          <w:szCs w:val="24"/>
          <w:lang w:eastAsia="zh-CN"/>
        </w:rPr>
      </w:pPr>
      <w:r>
        <w:rPr>
          <w:spacing w:val="-117"/>
          <w:szCs w:val="24"/>
          <w:lang w:eastAsia="zh-CN"/>
        </w:rPr>
        <w:t xml:space="preserve"> </w:t>
      </w:r>
      <w:r>
        <w:rPr>
          <w:szCs w:val="24"/>
          <w:lang w:eastAsia="zh-CN"/>
        </w:rPr>
        <w:t>正面词采用</w:t>
      </w:r>
      <w:r>
        <w:rPr>
          <w:rFonts w:ascii="Times New Roman" w:eastAsia="Times New Roman" w:hAnsi="Times New Roman"/>
          <w:szCs w:val="24"/>
          <w:lang w:eastAsia="zh-CN"/>
        </w:rPr>
        <w:t>“</w:t>
      </w:r>
      <w:r>
        <w:rPr>
          <w:szCs w:val="24"/>
          <w:lang w:eastAsia="zh-CN"/>
        </w:rPr>
        <w:t>宜</w:t>
      </w:r>
      <w:r>
        <w:rPr>
          <w:rFonts w:ascii="Times New Roman" w:eastAsia="Times New Roman" w:hAnsi="Times New Roman"/>
          <w:szCs w:val="24"/>
          <w:lang w:eastAsia="zh-CN"/>
        </w:rPr>
        <w:t>”</w:t>
      </w:r>
      <w:r>
        <w:rPr>
          <w:szCs w:val="24"/>
          <w:lang w:eastAsia="zh-CN"/>
        </w:rPr>
        <w:t>，反面词采用</w:t>
      </w:r>
      <w:r>
        <w:rPr>
          <w:rFonts w:ascii="Times New Roman" w:eastAsia="Times New Roman" w:hAnsi="Times New Roman"/>
          <w:szCs w:val="24"/>
          <w:lang w:eastAsia="zh-CN"/>
        </w:rPr>
        <w:t>“</w:t>
      </w:r>
      <w:r>
        <w:rPr>
          <w:szCs w:val="24"/>
          <w:lang w:eastAsia="zh-CN"/>
        </w:rPr>
        <w:t>不宜</w:t>
      </w:r>
      <w:r>
        <w:rPr>
          <w:rFonts w:ascii="Times New Roman" w:eastAsia="Times New Roman" w:hAnsi="Times New Roman"/>
          <w:szCs w:val="24"/>
          <w:lang w:eastAsia="zh-CN"/>
        </w:rPr>
        <w:t>”</w:t>
      </w:r>
      <w:r>
        <w:rPr>
          <w:szCs w:val="24"/>
          <w:lang w:eastAsia="zh-CN"/>
        </w:rPr>
        <w:t>；</w:t>
      </w:r>
    </w:p>
    <w:p w14:paraId="5AEC41C7" w14:textId="42576302" w:rsidR="00806D5C" w:rsidRDefault="00000000">
      <w:pPr>
        <w:tabs>
          <w:tab w:val="left" w:pos="1419"/>
          <w:tab w:val="left" w:pos="1420"/>
        </w:tabs>
        <w:spacing w:line="360" w:lineRule="auto"/>
        <w:ind w:leftChars="200" w:left="440"/>
        <w:rPr>
          <w:rFonts w:hint="eastAsia"/>
          <w:sz w:val="24"/>
          <w:szCs w:val="24"/>
          <w:lang w:eastAsia="zh-CN"/>
        </w:rPr>
      </w:pPr>
      <w:r w:rsidRPr="00485348">
        <w:rPr>
          <w:rFonts w:hint="eastAsia"/>
          <w:b/>
          <w:bCs/>
          <w:sz w:val="24"/>
          <w:szCs w:val="24"/>
          <w:lang w:eastAsia="zh-CN"/>
        </w:rPr>
        <w:t>4</w:t>
      </w:r>
      <w:r>
        <w:rPr>
          <w:rFonts w:hint="eastAsia"/>
          <w:sz w:val="24"/>
          <w:szCs w:val="24"/>
          <w:lang w:eastAsia="zh-CN"/>
        </w:rPr>
        <w:t xml:space="preserve">  </w:t>
      </w:r>
      <w:r>
        <w:rPr>
          <w:sz w:val="24"/>
          <w:szCs w:val="24"/>
          <w:lang w:eastAsia="zh-CN"/>
        </w:rPr>
        <w:t>表示有选择，在一定条件下可以这样做的，采用</w:t>
      </w:r>
      <w:r>
        <w:rPr>
          <w:rFonts w:ascii="Times New Roman" w:eastAsia="Times New Roman" w:hAnsi="Times New Roman"/>
          <w:sz w:val="24"/>
          <w:szCs w:val="24"/>
          <w:lang w:eastAsia="zh-CN"/>
        </w:rPr>
        <w:t>“</w:t>
      </w:r>
      <w:r>
        <w:rPr>
          <w:sz w:val="24"/>
          <w:szCs w:val="24"/>
          <w:lang w:eastAsia="zh-CN"/>
        </w:rPr>
        <w:t>可</w:t>
      </w:r>
      <w:r>
        <w:rPr>
          <w:rFonts w:ascii="Times New Roman" w:eastAsia="Times New Roman" w:hAnsi="Times New Roman"/>
          <w:sz w:val="24"/>
          <w:szCs w:val="24"/>
          <w:lang w:eastAsia="zh-CN"/>
        </w:rPr>
        <w:t>”</w:t>
      </w:r>
      <w:r>
        <w:rPr>
          <w:sz w:val="24"/>
          <w:szCs w:val="24"/>
          <w:lang w:eastAsia="zh-CN"/>
        </w:rPr>
        <w:t>。</w:t>
      </w:r>
    </w:p>
    <w:p w14:paraId="61827BBB" w14:textId="77777777" w:rsidR="00806D5C" w:rsidRDefault="00000000">
      <w:pPr>
        <w:pStyle w:val="a5"/>
        <w:spacing w:before="10"/>
        <w:ind w:left="0"/>
        <w:rPr>
          <w:rFonts w:hint="eastAsia"/>
          <w:lang w:eastAsia="zh-CN"/>
        </w:rPr>
      </w:pPr>
      <w:r>
        <w:rPr>
          <w:rFonts w:hint="eastAsia"/>
          <w:lang w:eastAsia="zh-CN"/>
        </w:rPr>
        <w:br w:type="page"/>
      </w:r>
    </w:p>
    <w:p w14:paraId="564609E8" w14:textId="77777777" w:rsidR="00806D5C" w:rsidRDefault="00000000">
      <w:pPr>
        <w:pStyle w:val="12"/>
      </w:pPr>
      <w:bookmarkStart w:id="84" w:name="_Toc180049910"/>
      <w:bookmarkStart w:id="85" w:name="_Toc180741820"/>
      <w:r>
        <w:rPr>
          <w:rFonts w:hint="eastAsia"/>
        </w:rPr>
        <w:lastRenderedPageBreak/>
        <w:t>引用标准名录</w:t>
      </w:r>
      <w:bookmarkEnd w:id="84"/>
      <w:bookmarkEnd w:id="85"/>
    </w:p>
    <w:p w14:paraId="2A53F7A4" w14:textId="25A762BC" w:rsidR="00806D5C" w:rsidRDefault="00000000">
      <w:pPr>
        <w:autoSpaceDE/>
        <w:autoSpaceDN/>
        <w:spacing w:line="360" w:lineRule="auto"/>
        <w:jc w:val="both"/>
        <w:rPr>
          <w:rFonts w:cs="Times New Roman" w:hint="eastAsia"/>
          <w:kern w:val="2"/>
          <w:sz w:val="24"/>
          <w:szCs w:val="24"/>
          <w:lang w:eastAsia="zh-CN"/>
        </w:rPr>
      </w:pPr>
      <w:r>
        <w:rPr>
          <w:rFonts w:cs="Times New Roman" w:hint="eastAsia"/>
          <w:kern w:val="2"/>
          <w:sz w:val="24"/>
          <w:szCs w:val="24"/>
          <w:lang w:eastAsia="zh-CN"/>
        </w:rPr>
        <w:t>本</w:t>
      </w:r>
      <w:r w:rsidR="00CC189D">
        <w:rPr>
          <w:rFonts w:cs="Times New Roman" w:hint="eastAsia"/>
          <w:kern w:val="2"/>
          <w:sz w:val="24"/>
          <w:szCs w:val="24"/>
          <w:lang w:eastAsia="zh-CN"/>
        </w:rPr>
        <w:t>标准</w:t>
      </w:r>
      <w:r>
        <w:rPr>
          <w:rFonts w:cs="Times New Roman" w:hint="eastAsia"/>
          <w:kern w:val="2"/>
          <w:sz w:val="24"/>
          <w:szCs w:val="24"/>
          <w:lang w:eastAsia="zh-CN"/>
        </w:rPr>
        <w:t>引用下列标准。其中，注日期的，仅该日期对应的版本适用本</w:t>
      </w:r>
      <w:r w:rsidR="00CC189D">
        <w:rPr>
          <w:rFonts w:cs="Times New Roman" w:hint="eastAsia"/>
          <w:kern w:val="2"/>
          <w:sz w:val="24"/>
          <w:szCs w:val="24"/>
          <w:lang w:eastAsia="zh-CN"/>
        </w:rPr>
        <w:t>标准</w:t>
      </w:r>
      <w:r>
        <w:rPr>
          <w:rFonts w:cs="Times New Roman" w:hint="eastAsia"/>
          <w:kern w:val="2"/>
          <w:sz w:val="24"/>
          <w:szCs w:val="24"/>
          <w:lang w:eastAsia="zh-CN"/>
        </w:rPr>
        <w:t>；不注日期的，其最新版本适用于本</w:t>
      </w:r>
      <w:r w:rsidR="00CC189D">
        <w:rPr>
          <w:rFonts w:cs="Times New Roman" w:hint="eastAsia"/>
          <w:kern w:val="2"/>
          <w:sz w:val="24"/>
          <w:szCs w:val="24"/>
          <w:lang w:eastAsia="zh-CN"/>
        </w:rPr>
        <w:t>标准</w:t>
      </w:r>
    </w:p>
    <w:p w14:paraId="5016CFB0" w14:textId="77777777" w:rsidR="00517D2A" w:rsidRDefault="00517D2A" w:rsidP="00517D2A">
      <w:pPr>
        <w:tabs>
          <w:tab w:val="left" w:pos="1276"/>
        </w:tabs>
        <w:spacing w:line="360" w:lineRule="auto"/>
        <w:jc w:val="both"/>
        <w:rPr>
          <w:rFonts w:ascii="Times New Roman" w:hAnsi="Times New Roman" w:cs="Times New Roman"/>
          <w:spacing w:val="-1"/>
          <w:sz w:val="24"/>
          <w:szCs w:val="24"/>
          <w:lang w:eastAsia="zh-CN"/>
        </w:rPr>
      </w:pPr>
      <w:r>
        <w:rPr>
          <w:rFonts w:ascii="Times New Roman" w:hAnsi="Times New Roman" w:cs="Times New Roman"/>
          <w:spacing w:val="-1"/>
          <w:sz w:val="24"/>
          <w:szCs w:val="24"/>
          <w:lang w:eastAsia="zh-CN"/>
        </w:rPr>
        <w:t>《混凝土结构工程施工规范》</w:t>
      </w:r>
      <w:r>
        <w:rPr>
          <w:rFonts w:ascii="Times New Roman" w:hAnsi="Times New Roman" w:cs="Times New Roman"/>
          <w:spacing w:val="-1"/>
          <w:sz w:val="24"/>
          <w:szCs w:val="24"/>
          <w:lang w:eastAsia="zh-CN"/>
        </w:rPr>
        <w:t>GB 50666</w:t>
      </w:r>
    </w:p>
    <w:p w14:paraId="4D067C0D" w14:textId="38B44AF0" w:rsidR="00517D2A" w:rsidRDefault="00517D2A">
      <w:pPr>
        <w:autoSpaceDE/>
        <w:autoSpaceDN/>
        <w:spacing w:line="360" w:lineRule="auto"/>
        <w:jc w:val="both"/>
        <w:rPr>
          <w:rFonts w:ascii="Times New Roman" w:hAnsi="Times New Roman" w:cs="Times New Roman"/>
          <w:kern w:val="2"/>
          <w:sz w:val="24"/>
          <w:szCs w:val="24"/>
          <w:lang w:eastAsia="zh-CN"/>
        </w:rPr>
      </w:pPr>
      <w:r>
        <w:rPr>
          <w:rFonts w:cs="Times New Roman" w:hint="eastAsia"/>
          <w:kern w:val="2"/>
          <w:sz w:val="24"/>
          <w:szCs w:val="24"/>
          <w:lang w:eastAsia="zh-CN"/>
        </w:rPr>
        <w:t>《高大模板支撑系统实时安全监测技术规范》</w:t>
      </w:r>
      <w:r>
        <w:rPr>
          <w:rFonts w:ascii="Times New Roman" w:hAnsi="Times New Roman" w:cs="Times New Roman"/>
          <w:kern w:val="2"/>
          <w:sz w:val="24"/>
          <w:szCs w:val="24"/>
          <w:lang w:eastAsia="zh-CN"/>
        </w:rPr>
        <w:t>DBJ/T 15-197</w:t>
      </w:r>
    </w:p>
    <w:p w14:paraId="5A4EE6B6" w14:textId="77777777" w:rsidR="00043173" w:rsidRDefault="00043173" w:rsidP="00043173">
      <w:pPr>
        <w:tabs>
          <w:tab w:val="left" w:pos="1276"/>
        </w:tabs>
        <w:spacing w:line="360" w:lineRule="auto"/>
        <w:jc w:val="both"/>
        <w:rPr>
          <w:rFonts w:ascii="Times New Roman" w:hAnsi="Times New Roman" w:cs="Times New Roman"/>
          <w:spacing w:val="-1"/>
          <w:sz w:val="24"/>
          <w:szCs w:val="24"/>
          <w:lang w:eastAsia="zh-CN"/>
        </w:rPr>
      </w:pPr>
      <w:r>
        <w:rPr>
          <w:rFonts w:ascii="Times New Roman" w:hAnsi="Times New Roman" w:cs="Times New Roman"/>
          <w:spacing w:val="-1"/>
          <w:sz w:val="24"/>
          <w:szCs w:val="24"/>
          <w:lang w:eastAsia="zh-CN"/>
        </w:rPr>
        <w:t>《建筑变形测量规范》</w:t>
      </w:r>
      <w:r>
        <w:rPr>
          <w:rFonts w:ascii="Times New Roman" w:hAnsi="Times New Roman" w:cs="Times New Roman"/>
          <w:spacing w:val="-1"/>
          <w:sz w:val="24"/>
          <w:szCs w:val="24"/>
          <w:lang w:eastAsia="zh-CN"/>
        </w:rPr>
        <w:t>JGJ</w:t>
      </w:r>
      <w:r>
        <w:rPr>
          <w:rFonts w:ascii="Times New Roman" w:hAnsi="Times New Roman" w:cs="Times New Roman" w:hint="eastAsia"/>
          <w:spacing w:val="-1"/>
          <w:sz w:val="24"/>
          <w:szCs w:val="24"/>
          <w:lang w:eastAsia="zh-CN"/>
        </w:rPr>
        <w:t xml:space="preserve"> </w:t>
      </w:r>
      <w:r>
        <w:rPr>
          <w:rFonts w:ascii="Times New Roman" w:hAnsi="Times New Roman" w:cs="Times New Roman"/>
          <w:spacing w:val="-1"/>
          <w:sz w:val="24"/>
          <w:szCs w:val="24"/>
          <w:lang w:eastAsia="zh-CN"/>
        </w:rPr>
        <w:t>8</w:t>
      </w:r>
    </w:p>
    <w:p w14:paraId="0EF0EED7" w14:textId="77777777" w:rsidR="00806D5C" w:rsidRDefault="00000000">
      <w:pPr>
        <w:tabs>
          <w:tab w:val="left" w:pos="1276"/>
        </w:tabs>
        <w:spacing w:line="360" w:lineRule="auto"/>
        <w:jc w:val="both"/>
        <w:rPr>
          <w:rFonts w:ascii="Times New Roman" w:hAnsi="Times New Roman" w:cs="Times New Roman"/>
          <w:spacing w:val="-1"/>
          <w:sz w:val="24"/>
          <w:szCs w:val="24"/>
          <w:lang w:eastAsia="zh-CN"/>
        </w:rPr>
      </w:pPr>
      <w:r>
        <w:rPr>
          <w:rFonts w:ascii="Times New Roman" w:hAnsi="Times New Roman" w:cs="Times New Roman"/>
          <w:spacing w:val="-1"/>
          <w:sz w:val="24"/>
          <w:szCs w:val="24"/>
          <w:lang w:eastAsia="zh-CN"/>
        </w:rPr>
        <w:t>《建筑施工门式钢管脚手架安全技术规范》</w:t>
      </w:r>
      <w:r>
        <w:rPr>
          <w:rFonts w:ascii="Times New Roman" w:hAnsi="Times New Roman" w:cs="Times New Roman"/>
          <w:spacing w:val="-1"/>
          <w:sz w:val="24"/>
          <w:szCs w:val="24"/>
          <w:lang w:eastAsia="zh-CN"/>
        </w:rPr>
        <w:t>JGJ</w:t>
      </w:r>
      <w:r>
        <w:rPr>
          <w:rFonts w:ascii="Times New Roman" w:hAnsi="Times New Roman" w:cs="Times New Roman" w:hint="eastAsia"/>
          <w:spacing w:val="-1"/>
          <w:sz w:val="24"/>
          <w:szCs w:val="24"/>
          <w:lang w:eastAsia="zh-CN"/>
        </w:rPr>
        <w:t xml:space="preserve"> </w:t>
      </w:r>
      <w:r>
        <w:rPr>
          <w:rFonts w:ascii="Times New Roman" w:hAnsi="Times New Roman" w:cs="Times New Roman"/>
          <w:spacing w:val="-1"/>
          <w:sz w:val="24"/>
          <w:szCs w:val="24"/>
          <w:lang w:eastAsia="zh-CN"/>
        </w:rPr>
        <w:t>128</w:t>
      </w:r>
    </w:p>
    <w:p w14:paraId="13AB0AE2" w14:textId="77777777" w:rsidR="00043173" w:rsidRDefault="00043173" w:rsidP="00043173">
      <w:pPr>
        <w:tabs>
          <w:tab w:val="left" w:pos="1276"/>
        </w:tabs>
        <w:spacing w:line="360" w:lineRule="auto"/>
        <w:jc w:val="both"/>
        <w:rPr>
          <w:rFonts w:ascii="Times New Roman" w:hAnsi="Times New Roman" w:cs="Times New Roman"/>
          <w:spacing w:val="-1"/>
          <w:sz w:val="24"/>
          <w:szCs w:val="24"/>
          <w:lang w:eastAsia="zh-CN"/>
        </w:rPr>
      </w:pPr>
      <w:r>
        <w:rPr>
          <w:rFonts w:ascii="Times New Roman" w:hAnsi="Times New Roman" w:cs="Times New Roman"/>
          <w:spacing w:val="-1"/>
          <w:sz w:val="24"/>
          <w:szCs w:val="24"/>
          <w:lang w:eastAsia="zh-CN"/>
        </w:rPr>
        <w:t>《建筑施工扣件式钢管脚手架安全技术规范》</w:t>
      </w:r>
      <w:r>
        <w:rPr>
          <w:rFonts w:ascii="Times New Roman" w:hAnsi="Times New Roman" w:cs="Times New Roman"/>
          <w:spacing w:val="-1"/>
          <w:sz w:val="24"/>
          <w:szCs w:val="24"/>
          <w:lang w:eastAsia="zh-CN"/>
        </w:rPr>
        <w:t>JGJ</w:t>
      </w:r>
      <w:r>
        <w:rPr>
          <w:rFonts w:ascii="Times New Roman" w:hAnsi="Times New Roman" w:cs="Times New Roman" w:hint="eastAsia"/>
          <w:spacing w:val="-1"/>
          <w:sz w:val="24"/>
          <w:szCs w:val="24"/>
          <w:lang w:eastAsia="zh-CN"/>
        </w:rPr>
        <w:t xml:space="preserve"> </w:t>
      </w:r>
      <w:r>
        <w:rPr>
          <w:rFonts w:ascii="Times New Roman" w:hAnsi="Times New Roman" w:cs="Times New Roman"/>
          <w:spacing w:val="-1"/>
          <w:sz w:val="24"/>
          <w:szCs w:val="24"/>
          <w:lang w:eastAsia="zh-CN"/>
        </w:rPr>
        <w:t>130</w:t>
      </w:r>
    </w:p>
    <w:p w14:paraId="4C076F71" w14:textId="77777777" w:rsidR="00806D5C" w:rsidRDefault="00000000">
      <w:pPr>
        <w:tabs>
          <w:tab w:val="left" w:pos="1276"/>
        </w:tabs>
        <w:spacing w:line="360" w:lineRule="auto"/>
        <w:jc w:val="both"/>
        <w:rPr>
          <w:rFonts w:ascii="Times New Roman" w:hAnsi="Times New Roman" w:cs="Times New Roman"/>
          <w:spacing w:val="-1"/>
          <w:sz w:val="24"/>
          <w:szCs w:val="24"/>
          <w:lang w:eastAsia="zh-CN"/>
        </w:rPr>
      </w:pPr>
      <w:r>
        <w:rPr>
          <w:rFonts w:ascii="Times New Roman" w:hAnsi="Times New Roman" w:cs="Times New Roman"/>
          <w:spacing w:val="-1"/>
          <w:sz w:val="24"/>
          <w:szCs w:val="24"/>
          <w:lang w:eastAsia="zh-CN"/>
        </w:rPr>
        <w:t>《建筑施工模板安全技术规范》</w:t>
      </w:r>
      <w:r>
        <w:rPr>
          <w:rFonts w:ascii="Times New Roman" w:hAnsi="Times New Roman" w:cs="Times New Roman"/>
          <w:spacing w:val="-1"/>
          <w:sz w:val="24"/>
          <w:szCs w:val="24"/>
          <w:lang w:eastAsia="zh-CN"/>
        </w:rPr>
        <w:t>JGJ</w:t>
      </w:r>
      <w:r>
        <w:rPr>
          <w:rFonts w:ascii="Times New Roman" w:hAnsi="Times New Roman" w:cs="Times New Roman" w:hint="eastAsia"/>
          <w:spacing w:val="-1"/>
          <w:sz w:val="24"/>
          <w:szCs w:val="24"/>
          <w:lang w:eastAsia="zh-CN"/>
        </w:rPr>
        <w:t xml:space="preserve"> </w:t>
      </w:r>
      <w:r>
        <w:rPr>
          <w:rFonts w:ascii="Times New Roman" w:hAnsi="Times New Roman" w:cs="Times New Roman"/>
          <w:spacing w:val="-1"/>
          <w:sz w:val="24"/>
          <w:szCs w:val="24"/>
          <w:lang w:eastAsia="zh-CN"/>
        </w:rPr>
        <w:t>162</w:t>
      </w:r>
    </w:p>
    <w:p w14:paraId="0C46F0BA" w14:textId="6C0460A8" w:rsidR="00310411" w:rsidRDefault="00310411">
      <w:pPr>
        <w:tabs>
          <w:tab w:val="left" w:pos="1276"/>
        </w:tabs>
        <w:spacing w:line="360" w:lineRule="auto"/>
        <w:jc w:val="both"/>
        <w:rPr>
          <w:rFonts w:ascii="Times New Roman" w:hAnsi="Times New Roman" w:cs="Times New Roman"/>
          <w:spacing w:val="-1"/>
          <w:sz w:val="24"/>
          <w:szCs w:val="24"/>
          <w:lang w:eastAsia="zh-CN"/>
        </w:rPr>
      </w:pPr>
      <w:r w:rsidRPr="00310411">
        <w:rPr>
          <w:rFonts w:ascii="Times New Roman" w:hAnsi="Times New Roman" w:cs="Times New Roman" w:hint="eastAsia"/>
          <w:spacing w:val="-1"/>
          <w:sz w:val="24"/>
          <w:szCs w:val="24"/>
          <w:lang w:eastAsia="zh-CN"/>
        </w:rPr>
        <w:t>《房屋市政与基础设施工程检测分类标准》</w:t>
      </w:r>
      <w:r w:rsidR="001537CF">
        <w:rPr>
          <w:rFonts w:ascii="Times New Roman" w:hAnsi="Times New Roman" w:cs="Times New Roman" w:hint="eastAsia"/>
          <w:spacing w:val="-1"/>
          <w:sz w:val="24"/>
          <w:szCs w:val="24"/>
          <w:lang w:eastAsia="zh-CN"/>
        </w:rPr>
        <w:t>J</w:t>
      </w:r>
      <w:r w:rsidRPr="00310411">
        <w:rPr>
          <w:rFonts w:ascii="Times New Roman" w:hAnsi="Times New Roman" w:cs="Times New Roman" w:hint="eastAsia"/>
          <w:spacing w:val="-1"/>
          <w:sz w:val="24"/>
          <w:szCs w:val="24"/>
          <w:lang w:eastAsia="zh-CN"/>
        </w:rPr>
        <w:t>GJ/T181</w:t>
      </w:r>
    </w:p>
    <w:p w14:paraId="544B2AE0" w14:textId="77777777" w:rsidR="00806D5C" w:rsidRDefault="00000000">
      <w:pPr>
        <w:tabs>
          <w:tab w:val="left" w:pos="1276"/>
        </w:tabs>
        <w:spacing w:line="360" w:lineRule="auto"/>
        <w:jc w:val="both"/>
        <w:rPr>
          <w:rFonts w:ascii="Times New Roman" w:hAnsi="Times New Roman" w:cs="Times New Roman"/>
          <w:spacing w:val="-1"/>
          <w:sz w:val="24"/>
          <w:szCs w:val="24"/>
          <w:lang w:eastAsia="zh-CN"/>
        </w:rPr>
      </w:pPr>
      <w:r>
        <w:rPr>
          <w:rFonts w:ascii="Times New Roman" w:hAnsi="Times New Roman" w:cs="Times New Roman"/>
          <w:spacing w:val="-1"/>
          <w:sz w:val="24"/>
          <w:szCs w:val="24"/>
          <w:lang w:eastAsia="zh-CN"/>
        </w:rPr>
        <w:t>《钢管满堂支架预压技术规程》</w:t>
      </w:r>
      <w:r>
        <w:rPr>
          <w:rFonts w:ascii="Times New Roman" w:hAnsi="Times New Roman" w:cs="Times New Roman"/>
          <w:spacing w:val="-1"/>
          <w:sz w:val="24"/>
          <w:szCs w:val="24"/>
          <w:lang w:eastAsia="zh-CN"/>
        </w:rPr>
        <w:t>JGJ/T</w:t>
      </w:r>
      <w:r>
        <w:rPr>
          <w:rFonts w:ascii="Times New Roman" w:hAnsi="Times New Roman" w:cs="Times New Roman" w:hint="eastAsia"/>
          <w:spacing w:val="-1"/>
          <w:sz w:val="24"/>
          <w:szCs w:val="24"/>
          <w:lang w:eastAsia="zh-CN"/>
        </w:rPr>
        <w:t xml:space="preserve"> </w:t>
      </w:r>
      <w:r>
        <w:rPr>
          <w:rFonts w:ascii="Times New Roman" w:hAnsi="Times New Roman" w:cs="Times New Roman"/>
          <w:spacing w:val="-1"/>
          <w:sz w:val="24"/>
          <w:szCs w:val="24"/>
          <w:lang w:eastAsia="zh-CN"/>
        </w:rPr>
        <w:t>194</w:t>
      </w:r>
    </w:p>
    <w:p w14:paraId="62838105" w14:textId="77777777" w:rsidR="00806D5C" w:rsidRDefault="00000000">
      <w:pPr>
        <w:tabs>
          <w:tab w:val="left" w:pos="1276"/>
        </w:tabs>
        <w:spacing w:line="360" w:lineRule="auto"/>
        <w:jc w:val="both"/>
        <w:rPr>
          <w:rFonts w:ascii="Times New Roman" w:hAnsi="Times New Roman" w:cs="Times New Roman"/>
          <w:spacing w:val="-1"/>
          <w:sz w:val="24"/>
          <w:szCs w:val="24"/>
          <w:lang w:eastAsia="zh-CN"/>
        </w:rPr>
      </w:pPr>
      <w:r>
        <w:rPr>
          <w:rFonts w:ascii="Times New Roman" w:hAnsi="Times New Roman" w:cs="Times New Roman"/>
          <w:spacing w:val="-1"/>
          <w:sz w:val="24"/>
          <w:szCs w:val="24"/>
          <w:lang w:eastAsia="zh-CN"/>
        </w:rPr>
        <w:t>《建筑施工临时支撑结构技术规范》</w:t>
      </w:r>
      <w:r>
        <w:rPr>
          <w:rFonts w:ascii="Times New Roman" w:hAnsi="Times New Roman" w:cs="Times New Roman"/>
          <w:spacing w:val="-1"/>
          <w:sz w:val="24"/>
          <w:szCs w:val="24"/>
          <w:lang w:eastAsia="zh-CN"/>
        </w:rPr>
        <w:t>JGJ</w:t>
      </w:r>
      <w:r>
        <w:rPr>
          <w:rFonts w:ascii="Times New Roman" w:hAnsi="Times New Roman" w:cs="Times New Roman" w:hint="eastAsia"/>
          <w:spacing w:val="-1"/>
          <w:sz w:val="24"/>
          <w:szCs w:val="24"/>
          <w:lang w:eastAsia="zh-CN"/>
        </w:rPr>
        <w:t xml:space="preserve"> </w:t>
      </w:r>
      <w:r>
        <w:rPr>
          <w:rFonts w:ascii="Times New Roman" w:hAnsi="Times New Roman" w:cs="Times New Roman"/>
          <w:spacing w:val="-1"/>
          <w:sz w:val="24"/>
          <w:szCs w:val="24"/>
          <w:lang w:eastAsia="zh-CN"/>
        </w:rPr>
        <w:t>300</w:t>
      </w:r>
    </w:p>
    <w:p w14:paraId="26155E33" w14:textId="77777777" w:rsidR="00383CD6" w:rsidRDefault="00383CD6">
      <w:pPr>
        <w:autoSpaceDE/>
        <w:autoSpaceDN/>
        <w:spacing w:line="360" w:lineRule="auto"/>
        <w:jc w:val="both"/>
        <w:rPr>
          <w:rFonts w:ascii="Times New Roman" w:hAnsi="Times New Roman" w:cs="Times New Roman"/>
          <w:spacing w:val="-1"/>
          <w:sz w:val="24"/>
          <w:szCs w:val="24"/>
          <w:lang w:eastAsia="zh-CN"/>
        </w:rPr>
      </w:pPr>
      <w:r w:rsidRPr="00383CD6">
        <w:rPr>
          <w:rFonts w:ascii="Times New Roman" w:hAnsi="Times New Roman" w:cs="Times New Roman" w:hint="eastAsia"/>
          <w:spacing w:val="-1"/>
          <w:sz w:val="24"/>
          <w:szCs w:val="24"/>
          <w:lang w:eastAsia="zh-CN"/>
        </w:rPr>
        <w:t>《危险性较大的分部分项工程安全管理办法》</w:t>
      </w:r>
      <w:r w:rsidRPr="00383CD6">
        <w:rPr>
          <w:rFonts w:ascii="Times New Roman" w:hAnsi="Times New Roman" w:cs="Times New Roman" w:hint="eastAsia"/>
          <w:spacing w:val="-1"/>
          <w:sz w:val="24"/>
          <w:szCs w:val="24"/>
          <w:lang w:eastAsia="zh-CN"/>
        </w:rPr>
        <w:t>(</w:t>
      </w:r>
      <w:r w:rsidRPr="00383CD6">
        <w:rPr>
          <w:rFonts w:ascii="Times New Roman" w:hAnsi="Times New Roman" w:cs="Times New Roman" w:hint="eastAsia"/>
          <w:spacing w:val="-1"/>
          <w:sz w:val="24"/>
          <w:szCs w:val="24"/>
          <w:lang w:eastAsia="zh-CN"/>
        </w:rPr>
        <w:t>住房和城乡建设部令第</w:t>
      </w:r>
      <w:r w:rsidRPr="00383CD6">
        <w:rPr>
          <w:rFonts w:ascii="Times New Roman" w:hAnsi="Times New Roman" w:cs="Times New Roman" w:hint="eastAsia"/>
          <w:spacing w:val="-1"/>
          <w:sz w:val="24"/>
          <w:szCs w:val="24"/>
          <w:lang w:eastAsia="zh-CN"/>
        </w:rPr>
        <w:t>37</w:t>
      </w:r>
      <w:r w:rsidRPr="00383CD6">
        <w:rPr>
          <w:rFonts w:ascii="Times New Roman" w:hAnsi="Times New Roman" w:cs="Times New Roman" w:hint="eastAsia"/>
          <w:spacing w:val="-1"/>
          <w:sz w:val="24"/>
          <w:szCs w:val="24"/>
          <w:lang w:eastAsia="zh-CN"/>
        </w:rPr>
        <w:t>号</w:t>
      </w:r>
      <w:r w:rsidRPr="00383CD6">
        <w:rPr>
          <w:rFonts w:ascii="Times New Roman" w:hAnsi="Times New Roman" w:cs="Times New Roman" w:hint="eastAsia"/>
          <w:spacing w:val="-1"/>
          <w:sz w:val="24"/>
          <w:szCs w:val="24"/>
          <w:lang w:eastAsia="zh-CN"/>
        </w:rPr>
        <w:t>)</w:t>
      </w:r>
    </w:p>
    <w:p w14:paraId="3FC1174C" w14:textId="1201EF0B" w:rsidR="00806D5C" w:rsidRDefault="00383CD6">
      <w:pPr>
        <w:autoSpaceDE/>
        <w:autoSpaceDN/>
        <w:spacing w:line="360" w:lineRule="auto"/>
        <w:jc w:val="both"/>
        <w:rPr>
          <w:rFonts w:cs="Times New Roman" w:hint="eastAsia"/>
          <w:kern w:val="2"/>
          <w:sz w:val="24"/>
          <w:szCs w:val="24"/>
          <w:lang w:eastAsia="zh-CN"/>
        </w:rPr>
      </w:pPr>
      <w:r w:rsidRPr="00383CD6">
        <w:rPr>
          <w:rFonts w:ascii="Times New Roman" w:hAnsi="Times New Roman" w:cs="Times New Roman" w:hint="eastAsia"/>
          <w:spacing w:val="-1"/>
          <w:sz w:val="24"/>
          <w:szCs w:val="24"/>
          <w:lang w:eastAsia="zh-CN"/>
        </w:rPr>
        <w:t>《住房城乡建设部办公厅关于实施</w:t>
      </w:r>
      <w:r w:rsidRPr="00383CD6">
        <w:rPr>
          <w:rFonts w:ascii="Times New Roman" w:hAnsi="Times New Roman" w:cs="Times New Roman" w:hint="eastAsia"/>
          <w:spacing w:val="-1"/>
          <w:sz w:val="24"/>
          <w:szCs w:val="24"/>
          <w:lang w:eastAsia="zh-CN"/>
        </w:rPr>
        <w:t>&lt;</w:t>
      </w:r>
      <w:r w:rsidRPr="00383CD6">
        <w:rPr>
          <w:rFonts w:ascii="Times New Roman" w:hAnsi="Times New Roman" w:cs="Times New Roman" w:hint="eastAsia"/>
          <w:spacing w:val="-1"/>
          <w:sz w:val="24"/>
          <w:szCs w:val="24"/>
          <w:lang w:eastAsia="zh-CN"/>
        </w:rPr>
        <w:t>危险性较大的分部分项工程安全管理规定</w:t>
      </w:r>
      <w:r w:rsidRPr="00383CD6">
        <w:rPr>
          <w:rFonts w:ascii="Times New Roman" w:hAnsi="Times New Roman" w:cs="Times New Roman" w:hint="eastAsia"/>
          <w:spacing w:val="-1"/>
          <w:sz w:val="24"/>
          <w:szCs w:val="24"/>
          <w:lang w:eastAsia="zh-CN"/>
        </w:rPr>
        <w:t>&gt;</w:t>
      </w:r>
      <w:r w:rsidRPr="00383CD6">
        <w:rPr>
          <w:rFonts w:ascii="Times New Roman" w:hAnsi="Times New Roman" w:cs="Times New Roman" w:hint="eastAsia"/>
          <w:spacing w:val="-1"/>
          <w:sz w:val="24"/>
          <w:szCs w:val="24"/>
          <w:lang w:eastAsia="zh-CN"/>
        </w:rPr>
        <w:t>有关问题的通知》</w:t>
      </w:r>
      <w:r w:rsidRPr="00383CD6">
        <w:rPr>
          <w:rFonts w:ascii="Times New Roman" w:hAnsi="Times New Roman" w:cs="Times New Roman" w:hint="eastAsia"/>
          <w:spacing w:val="-1"/>
          <w:sz w:val="24"/>
          <w:szCs w:val="24"/>
          <w:lang w:eastAsia="zh-CN"/>
        </w:rPr>
        <w:t>(</w:t>
      </w:r>
      <w:r w:rsidRPr="00383CD6">
        <w:rPr>
          <w:rFonts w:ascii="Times New Roman" w:hAnsi="Times New Roman" w:cs="Times New Roman" w:hint="eastAsia"/>
          <w:spacing w:val="-1"/>
          <w:sz w:val="24"/>
          <w:szCs w:val="24"/>
          <w:lang w:eastAsia="zh-CN"/>
        </w:rPr>
        <w:t>建办质</w:t>
      </w:r>
      <w:r w:rsidRPr="00383CD6">
        <w:rPr>
          <w:rFonts w:ascii="Times New Roman" w:hAnsi="Times New Roman" w:cs="Times New Roman" w:hint="eastAsia"/>
          <w:spacing w:val="-1"/>
          <w:sz w:val="24"/>
          <w:szCs w:val="24"/>
          <w:lang w:eastAsia="zh-CN"/>
        </w:rPr>
        <w:t>(2018)</w:t>
      </w:r>
      <w:r w:rsidR="00727F65">
        <w:rPr>
          <w:rFonts w:ascii="Times New Roman" w:hAnsi="Times New Roman" w:cs="Times New Roman" w:hint="eastAsia"/>
          <w:spacing w:val="-1"/>
          <w:sz w:val="24"/>
          <w:szCs w:val="24"/>
          <w:lang w:eastAsia="zh-CN"/>
        </w:rPr>
        <w:t xml:space="preserve"> </w:t>
      </w:r>
      <w:r w:rsidRPr="00383CD6">
        <w:rPr>
          <w:rFonts w:ascii="Times New Roman" w:hAnsi="Times New Roman" w:cs="Times New Roman" w:hint="eastAsia"/>
          <w:spacing w:val="-1"/>
          <w:sz w:val="24"/>
          <w:szCs w:val="24"/>
          <w:lang w:eastAsia="zh-CN"/>
        </w:rPr>
        <w:t>31</w:t>
      </w:r>
      <w:r w:rsidRPr="00383CD6">
        <w:rPr>
          <w:rFonts w:ascii="Times New Roman" w:hAnsi="Times New Roman" w:cs="Times New Roman" w:hint="eastAsia"/>
          <w:spacing w:val="-1"/>
          <w:sz w:val="24"/>
          <w:szCs w:val="24"/>
          <w:lang w:eastAsia="zh-CN"/>
        </w:rPr>
        <w:t>号</w:t>
      </w:r>
      <w:r w:rsidRPr="00383CD6">
        <w:rPr>
          <w:rFonts w:ascii="Times New Roman" w:hAnsi="Times New Roman" w:cs="Times New Roman" w:hint="eastAsia"/>
          <w:spacing w:val="-1"/>
          <w:sz w:val="24"/>
          <w:szCs w:val="24"/>
          <w:lang w:eastAsia="zh-CN"/>
        </w:rPr>
        <w:t>)</w:t>
      </w:r>
    </w:p>
    <w:p w14:paraId="5306001A" w14:textId="77777777" w:rsidR="00806D5C" w:rsidRDefault="00806D5C">
      <w:pPr>
        <w:autoSpaceDE/>
        <w:autoSpaceDN/>
        <w:spacing w:line="360" w:lineRule="auto"/>
        <w:jc w:val="both"/>
        <w:rPr>
          <w:rFonts w:cs="Times New Roman" w:hint="eastAsia"/>
          <w:kern w:val="2"/>
          <w:sz w:val="24"/>
          <w:szCs w:val="24"/>
          <w:lang w:eastAsia="zh-CN"/>
        </w:rPr>
      </w:pPr>
    </w:p>
    <w:p w14:paraId="3A9590F7" w14:textId="77777777" w:rsidR="00806D5C" w:rsidRDefault="00000000">
      <w:pPr>
        <w:jc w:val="center"/>
        <w:rPr>
          <w:rFonts w:cs="Times New Roman" w:hint="eastAsia"/>
          <w:kern w:val="2"/>
          <w:sz w:val="24"/>
          <w:szCs w:val="24"/>
          <w:lang w:eastAsia="zh-CN"/>
        </w:rPr>
      </w:pPr>
      <w:r>
        <w:rPr>
          <w:rFonts w:cs="Times New Roman" w:hint="eastAsia"/>
          <w:kern w:val="2"/>
          <w:sz w:val="24"/>
          <w:szCs w:val="24"/>
          <w:lang w:eastAsia="zh-CN"/>
        </w:rPr>
        <w:br w:type="page"/>
      </w:r>
    </w:p>
    <w:p w14:paraId="3A9BB071" w14:textId="77777777" w:rsidR="00806D5C" w:rsidRDefault="00806D5C">
      <w:pPr>
        <w:jc w:val="center"/>
        <w:rPr>
          <w:rFonts w:ascii="黑体" w:eastAsia="黑体" w:hAnsi="黑体" w:cs="Times New Roman" w:hint="eastAsia"/>
          <w:kern w:val="2"/>
          <w:sz w:val="52"/>
          <w:szCs w:val="52"/>
          <w:lang w:eastAsia="zh-CN"/>
        </w:rPr>
      </w:pPr>
    </w:p>
    <w:p w14:paraId="0241CDED" w14:textId="77777777" w:rsidR="00806D5C" w:rsidRDefault="00000000">
      <w:pPr>
        <w:jc w:val="center"/>
        <w:rPr>
          <w:rFonts w:ascii="黑体" w:eastAsia="黑体" w:hAnsi="黑体" w:cs="Times New Roman" w:hint="eastAsia"/>
          <w:bCs/>
          <w:sz w:val="36"/>
          <w:szCs w:val="36"/>
          <w:lang w:eastAsia="zh-CN"/>
        </w:rPr>
      </w:pPr>
      <w:r>
        <w:rPr>
          <w:rFonts w:ascii="黑体" w:eastAsia="黑体" w:hAnsi="黑体" w:cs="Times New Roman" w:hint="eastAsia"/>
          <w:bCs/>
          <w:sz w:val="36"/>
          <w:szCs w:val="36"/>
          <w:lang w:eastAsia="zh-CN"/>
        </w:rPr>
        <w:t>中国工程建设标准化协会标准</w:t>
      </w:r>
    </w:p>
    <w:p w14:paraId="31859EF8" w14:textId="77777777" w:rsidR="00806D5C" w:rsidRDefault="00806D5C">
      <w:pPr>
        <w:rPr>
          <w:rFonts w:ascii="仿宋" w:hAnsi="仿宋" w:cs="Times New Roman" w:hint="eastAsia"/>
          <w:lang w:eastAsia="zh-CN"/>
        </w:rPr>
      </w:pPr>
    </w:p>
    <w:p w14:paraId="6E305E76" w14:textId="77777777" w:rsidR="00806D5C" w:rsidRDefault="00806D5C">
      <w:pPr>
        <w:rPr>
          <w:rFonts w:ascii="黑体" w:eastAsia="黑体" w:hAnsi="黑体" w:hint="eastAsia"/>
          <w:b/>
          <w:bCs/>
          <w:sz w:val="44"/>
          <w:szCs w:val="44"/>
          <w:lang w:val="zh-CN" w:eastAsia="zh-CN"/>
        </w:rPr>
      </w:pPr>
    </w:p>
    <w:p w14:paraId="5D63F2BC" w14:textId="77777777" w:rsidR="00806D5C" w:rsidRDefault="00000000">
      <w:pPr>
        <w:jc w:val="center"/>
        <w:rPr>
          <w:rFonts w:hint="eastAsia"/>
          <w:b/>
          <w:bCs/>
          <w:sz w:val="44"/>
          <w:szCs w:val="44"/>
          <w:lang w:val="zh-CN" w:eastAsia="zh-CN"/>
        </w:rPr>
      </w:pPr>
      <w:r>
        <w:rPr>
          <w:rFonts w:hint="eastAsia"/>
          <w:sz w:val="44"/>
          <w:szCs w:val="44"/>
          <w:lang w:val="zh-CN" w:eastAsia="zh-CN"/>
        </w:rPr>
        <w:t>模板支撑架自动化监测标准</w:t>
      </w:r>
    </w:p>
    <w:p w14:paraId="5E63FD3F" w14:textId="77777777" w:rsidR="00806D5C" w:rsidRDefault="00000000">
      <w:pPr>
        <w:widowControl/>
        <w:spacing w:beforeLines="100" w:before="326" w:afterLines="100" w:after="326"/>
        <w:jc w:val="center"/>
        <w:rPr>
          <w:rFonts w:hint="eastAsia"/>
          <w:b/>
          <w:bCs/>
          <w:sz w:val="30"/>
          <w:szCs w:val="30"/>
          <w:lang w:eastAsia="zh-CN"/>
        </w:rPr>
      </w:pPr>
      <w:r>
        <w:rPr>
          <w:rFonts w:hint="eastAsia"/>
          <w:b/>
          <w:bCs/>
          <w:sz w:val="30"/>
          <w:szCs w:val="30"/>
          <w:lang w:eastAsia="zh-CN"/>
        </w:rPr>
        <w:t>T/CECS xxx-20xx</w:t>
      </w:r>
    </w:p>
    <w:p w14:paraId="3CF749C1" w14:textId="77777777" w:rsidR="00806D5C" w:rsidRDefault="00000000">
      <w:pPr>
        <w:pStyle w:val="ad"/>
        <w:spacing w:before="240" w:after="60" w:line="360" w:lineRule="auto"/>
        <w:ind w:left="0" w:right="0"/>
        <w:outlineLvl w:val="0"/>
        <w:rPr>
          <w:rFonts w:hint="eastAsia"/>
          <w:b w:val="0"/>
          <w:bCs w:val="0"/>
          <w:sz w:val="32"/>
          <w:lang w:val="zh-CN" w:eastAsia="zh-CN"/>
        </w:rPr>
      </w:pPr>
      <w:bookmarkStart w:id="86" w:name="_Toc176879379"/>
      <w:bookmarkStart w:id="87" w:name="_Toc176879765"/>
      <w:bookmarkStart w:id="88" w:name="_Toc180049911"/>
      <w:bookmarkStart w:id="89" w:name="_Toc180741821"/>
      <w:r>
        <w:rPr>
          <w:rFonts w:hint="eastAsia"/>
          <w:b w:val="0"/>
          <w:bCs w:val="0"/>
          <w:sz w:val="32"/>
          <w:lang w:val="zh-CN" w:eastAsia="zh-CN"/>
        </w:rPr>
        <w:t>条 文 说 明</w:t>
      </w:r>
      <w:bookmarkEnd w:id="86"/>
      <w:bookmarkEnd w:id="87"/>
      <w:bookmarkEnd w:id="88"/>
      <w:bookmarkEnd w:id="89"/>
    </w:p>
    <w:p w14:paraId="70E4286F" w14:textId="77777777" w:rsidR="00806D5C" w:rsidRDefault="00806D5C">
      <w:pPr>
        <w:autoSpaceDE/>
        <w:autoSpaceDN/>
        <w:spacing w:line="360" w:lineRule="auto"/>
        <w:jc w:val="both"/>
        <w:rPr>
          <w:rFonts w:cs="Times New Roman" w:hint="eastAsia"/>
          <w:kern w:val="2"/>
          <w:sz w:val="24"/>
          <w:szCs w:val="24"/>
          <w:lang w:eastAsia="zh-CN"/>
        </w:rPr>
      </w:pPr>
    </w:p>
    <w:p w14:paraId="287E485D" w14:textId="77777777" w:rsidR="00806D5C" w:rsidRDefault="00806D5C">
      <w:pPr>
        <w:autoSpaceDE/>
        <w:autoSpaceDN/>
        <w:spacing w:line="360" w:lineRule="auto"/>
        <w:jc w:val="both"/>
        <w:rPr>
          <w:rFonts w:cs="Times New Roman" w:hint="eastAsia"/>
          <w:kern w:val="2"/>
          <w:sz w:val="24"/>
          <w:szCs w:val="24"/>
          <w:lang w:eastAsia="zh-CN"/>
        </w:rPr>
      </w:pPr>
    </w:p>
    <w:p w14:paraId="28CE3DC9" w14:textId="77777777" w:rsidR="00806D5C" w:rsidRDefault="00806D5C">
      <w:pPr>
        <w:autoSpaceDE/>
        <w:autoSpaceDN/>
        <w:spacing w:line="360" w:lineRule="auto"/>
        <w:jc w:val="both"/>
        <w:rPr>
          <w:rFonts w:cs="Times New Roman" w:hint="eastAsia"/>
          <w:kern w:val="2"/>
          <w:sz w:val="24"/>
          <w:szCs w:val="24"/>
          <w:lang w:eastAsia="zh-CN"/>
        </w:rPr>
      </w:pPr>
    </w:p>
    <w:p w14:paraId="28E759BC" w14:textId="77777777" w:rsidR="00806D5C" w:rsidRDefault="00000000">
      <w:pPr>
        <w:autoSpaceDE/>
        <w:autoSpaceDN/>
        <w:spacing w:line="360" w:lineRule="auto"/>
        <w:jc w:val="both"/>
        <w:rPr>
          <w:rFonts w:cs="Times New Roman" w:hint="eastAsia"/>
          <w:kern w:val="2"/>
          <w:sz w:val="24"/>
          <w:szCs w:val="24"/>
          <w:lang w:eastAsia="zh-CN"/>
        </w:rPr>
      </w:pPr>
      <w:r>
        <w:rPr>
          <w:rFonts w:cs="Times New Roman" w:hint="eastAsia"/>
          <w:kern w:val="2"/>
          <w:sz w:val="24"/>
          <w:szCs w:val="24"/>
          <w:lang w:eastAsia="zh-CN"/>
        </w:rPr>
        <w:br w:type="page"/>
      </w:r>
    </w:p>
    <w:p w14:paraId="01D7F777" w14:textId="77777777" w:rsidR="00806D5C" w:rsidRDefault="00000000">
      <w:pPr>
        <w:widowControl/>
        <w:autoSpaceDE/>
        <w:autoSpaceDN/>
        <w:jc w:val="center"/>
        <w:rPr>
          <w:rFonts w:cs="Times New Roman" w:hint="eastAsia"/>
          <w:b/>
          <w:bCs/>
          <w:kern w:val="2"/>
          <w:sz w:val="30"/>
          <w:szCs w:val="30"/>
          <w:lang w:eastAsia="zh-CN"/>
        </w:rPr>
      </w:pPr>
      <w:r>
        <w:rPr>
          <w:rFonts w:cs="Times New Roman" w:hint="eastAsia"/>
          <w:b/>
          <w:bCs/>
          <w:kern w:val="2"/>
          <w:sz w:val="30"/>
          <w:szCs w:val="30"/>
          <w:lang w:eastAsia="zh-CN"/>
        </w:rPr>
        <w:lastRenderedPageBreak/>
        <w:t>制 定 说 明</w:t>
      </w:r>
    </w:p>
    <w:p w14:paraId="553D3FE2" w14:textId="77777777" w:rsidR="00806D5C" w:rsidRDefault="00806D5C">
      <w:pPr>
        <w:widowControl/>
        <w:autoSpaceDE/>
        <w:autoSpaceDN/>
        <w:jc w:val="center"/>
        <w:rPr>
          <w:rFonts w:ascii="黑体" w:eastAsia="黑体" w:hAnsi="黑体" w:cs="Times New Roman" w:hint="eastAsia"/>
          <w:kern w:val="2"/>
          <w:sz w:val="30"/>
          <w:szCs w:val="30"/>
          <w:lang w:eastAsia="zh-CN"/>
        </w:rPr>
      </w:pPr>
    </w:p>
    <w:p w14:paraId="29C8AF06" w14:textId="6F3C3D67" w:rsidR="00806D5C" w:rsidRDefault="00CC189D">
      <w:pPr>
        <w:autoSpaceDE/>
        <w:autoSpaceDN/>
        <w:spacing w:line="360" w:lineRule="auto"/>
        <w:ind w:firstLineChars="200" w:firstLine="480"/>
        <w:jc w:val="both"/>
        <w:rPr>
          <w:rFonts w:cs="Times New Roman" w:hint="eastAsia"/>
          <w:kern w:val="2"/>
          <w:sz w:val="24"/>
          <w:szCs w:val="24"/>
          <w:lang w:eastAsia="zh-CN"/>
        </w:rPr>
      </w:pPr>
      <w:r>
        <w:rPr>
          <w:rFonts w:cs="Times New Roman" w:hint="eastAsia"/>
          <w:kern w:val="2"/>
          <w:sz w:val="24"/>
          <w:szCs w:val="24"/>
          <w:lang w:eastAsia="zh-CN"/>
        </w:rPr>
        <w:t>本标准制定过程中，编制组进行了广泛和深入的调查研究，总结了大量模板支撑架施工自动化监测研究成果，开发了模板支撑架自动化监测软、硬件系统，同时参考了国内外先进技术法规、技术标准，结合大量工程实践，编制了模板支撑架自动化监测实施标准。</w:t>
      </w:r>
    </w:p>
    <w:p w14:paraId="12EF5592" w14:textId="7E59482A" w:rsidR="00806D5C" w:rsidRDefault="00000000">
      <w:pPr>
        <w:autoSpaceDE/>
        <w:autoSpaceDN/>
        <w:spacing w:line="360" w:lineRule="auto"/>
        <w:ind w:firstLineChars="200" w:firstLine="480"/>
        <w:jc w:val="both"/>
        <w:rPr>
          <w:rFonts w:cs="Times New Roman" w:hint="eastAsia"/>
          <w:kern w:val="2"/>
          <w:sz w:val="24"/>
          <w:szCs w:val="24"/>
          <w:lang w:eastAsia="zh-CN"/>
        </w:rPr>
      </w:pPr>
      <w:r>
        <w:rPr>
          <w:rFonts w:cs="Times New Roman" w:hint="eastAsia"/>
          <w:kern w:val="2"/>
          <w:sz w:val="24"/>
          <w:szCs w:val="24"/>
          <w:lang w:eastAsia="zh-CN"/>
        </w:rPr>
        <w:t>为便于广大技术和管理人员在使用</w:t>
      </w:r>
      <w:r w:rsidR="00CC189D">
        <w:rPr>
          <w:rFonts w:cs="Times New Roman" w:hint="eastAsia"/>
          <w:kern w:val="2"/>
          <w:sz w:val="24"/>
          <w:szCs w:val="24"/>
          <w:lang w:eastAsia="zh-CN"/>
        </w:rPr>
        <w:t>本标准</w:t>
      </w:r>
      <w:r>
        <w:rPr>
          <w:rFonts w:cs="Times New Roman" w:hint="eastAsia"/>
          <w:kern w:val="2"/>
          <w:sz w:val="24"/>
          <w:szCs w:val="24"/>
          <w:lang w:eastAsia="zh-CN"/>
        </w:rPr>
        <w:t>时能正确理解和执行条款规定，《模板支撑架自动化监测标准》编制组按章、节、条顺序编制了</w:t>
      </w:r>
      <w:r w:rsidR="00CC189D">
        <w:rPr>
          <w:rFonts w:cs="Times New Roman" w:hint="eastAsia"/>
          <w:kern w:val="2"/>
          <w:sz w:val="24"/>
          <w:szCs w:val="24"/>
          <w:lang w:eastAsia="zh-CN"/>
        </w:rPr>
        <w:t>本标准</w:t>
      </w:r>
      <w:r>
        <w:rPr>
          <w:rFonts w:cs="Times New Roman" w:hint="eastAsia"/>
          <w:kern w:val="2"/>
          <w:sz w:val="24"/>
          <w:szCs w:val="24"/>
          <w:lang w:eastAsia="zh-CN"/>
        </w:rPr>
        <w:t>的条文说明，对条款规定的目的、依据以及执行中需注意的有关事项等进行了说明。本条文说明不具备与标准正文及附录同等的法律效力，仅供使用者作为理解和把握标准规定的参考。</w:t>
      </w:r>
    </w:p>
    <w:p w14:paraId="6BBC4488" w14:textId="77777777" w:rsidR="00806D5C" w:rsidRDefault="00000000">
      <w:pPr>
        <w:autoSpaceDE/>
        <w:autoSpaceDN/>
        <w:spacing w:line="360" w:lineRule="auto"/>
        <w:jc w:val="both"/>
        <w:rPr>
          <w:rFonts w:cs="Times New Roman" w:hint="eastAsia"/>
          <w:kern w:val="2"/>
          <w:sz w:val="24"/>
          <w:szCs w:val="24"/>
          <w:lang w:eastAsia="zh-CN"/>
        </w:rPr>
      </w:pPr>
      <w:r>
        <w:rPr>
          <w:rFonts w:cs="Times New Roman" w:hint="eastAsia"/>
          <w:kern w:val="2"/>
          <w:sz w:val="24"/>
          <w:szCs w:val="24"/>
          <w:lang w:eastAsia="zh-CN"/>
        </w:rPr>
        <w:br w:type="page"/>
      </w:r>
    </w:p>
    <w:p w14:paraId="1F7E4135" w14:textId="6553B6AE" w:rsidR="00B67982" w:rsidRPr="00AD1094" w:rsidRDefault="00257416" w:rsidP="00257416">
      <w:pPr>
        <w:pStyle w:val="TOC1"/>
        <w:tabs>
          <w:tab w:val="right" w:leader="dot" w:pos="8306"/>
        </w:tabs>
        <w:jc w:val="center"/>
        <w:rPr>
          <w:rFonts w:ascii="Times New Roman" w:eastAsiaTheme="minorEastAsia" w:hAnsi="Times New Roman" w:cs="Times New Roman"/>
          <w:noProof/>
          <w:kern w:val="2"/>
          <w:lang w:eastAsia="zh-CN"/>
          <w14:ligatures w14:val="standardContextual"/>
        </w:rPr>
      </w:pPr>
      <w:r w:rsidRPr="00AD1094">
        <w:rPr>
          <w:rFonts w:ascii="Times New Roman" w:hAnsi="Times New Roman" w:cs="Times New Roman"/>
          <w:kern w:val="2"/>
          <w:sz w:val="30"/>
          <w:szCs w:val="30"/>
          <w:lang w:eastAsia="zh-CN"/>
        </w:rPr>
        <w:lastRenderedPageBreak/>
        <w:t>目</w:t>
      </w:r>
      <w:r w:rsidRPr="00AD1094">
        <w:rPr>
          <w:rFonts w:ascii="Times New Roman" w:hAnsi="Times New Roman" w:cs="Times New Roman"/>
          <w:kern w:val="2"/>
          <w:sz w:val="30"/>
          <w:szCs w:val="30"/>
          <w:lang w:eastAsia="zh-CN"/>
        </w:rPr>
        <w:t xml:space="preserve">    </w:t>
      </w:r>
      <w:r w:rsidRPr="00AD1094">
        <w:rPr>
          <w:rFonts w:ascii="Times New Roman" w:hAnsi="Times New Roman" w:cs="Times New Roman"/>
          <w:kern w:val="2"/>
          <w:sz w:val="30"/>
          <w:szCs w:val="30"/>
          <w:lang w:eastAsia="zh-CN"/>
        </w:rPr>
        <w:t>次</w:t>
      </w:r>
      <w:r w:rsidR="00B67982" w:rsidRPr="00AD1094">
        <w:rPr>
          <w:rFonts w:ascii="Times New Roman" w:hAnsi="Times New Roman" w:cs="Times New Roman"/>
          <w:kern w:val="2"/>
          <w:sz w:val="30"/>
          <w:szCs w:val="30"/>
          <w:lang w:eastAsia="zh-CN"/>
        </w:rPr>
        <w:fldChar w:fldCharType="begin"/>
      </w:r>
      <w:r w:rsidR="00B67982" w:rsidRPr="00AD1094">
        <w:rPr>
          <w:rFonts w:ascii="Times New Roman" w:hAnsi="Times New Roman" w:cs="Times New Roman"/>
          <w:kern w:val="2"/>
          <w:sz w:val="30"/>
          <w:szCs w:val="30"/>
          <w:lang w:eastAsia="zh-CN"/>
        </w:rPr>
        <w:instrText xml:space="preserve"> TOC \o "1-3" \h \z \u </w:instrText>
      </w:r>
      <w:r w:rsidR="00B67982" w:rsidRPr="00AD1094">
        <w:rPr>
          <w:rFonts w:ascii="Times New Roman" w:hAnsi="Times New Roman" w:cs="Times New Roman"/>
          <w:kern w:val="2"/>
          <w:sz w:val="30"/>
          <w:szCs w:val="30"/>
          <w:lang w:eastAsia="zh-CN"/>
        </w:rPr>
        <w:fldChar w:fldCharType="separate"/>
      </w:r>
    </w:p>
    <w:p w14:paraId="49985210" w14:textId="471CD6CD" w:rsidR="00B67982" w:rsidRPr="00AD1094" w:rsidRDefault="00000000">
      <w:pPr>
        <w:pStyle w:val="TOC1"/>
        <w:tabs>
          <w:tab w:val="right" w:leader="dot" w:pos="8306"/>
        </w:tabs>
        <w:rPr>
          <w:rFonts w:ascii="Times New Roman" w:eastAsiaTheme="minorEastAsia" w:hAnsi="Times New Roman" w:cs="Times New Roman"/>
          <w:noProof/>
          <w:kern w:val="2"/>
          <w:lang w:eastAsia="zh-CN"/>
          <w14:ligatures w14:val="standardContextual"/>
        </w:rPr>
      </w:pPr>
      <w:hyperlink w:anchor="_Toc180741822" w:history="1">
        <w:r w:rsidR="00B67982" w:rsidRPr="00AD1094">
          <w:rPr>
            <w:rStyle w:val="af2"/>
            <w:rFonts w:ascii="Times New Roman" w:hAnsi="Times New Roman" w:cs="Times New Roman"/>
            <w:noProof/>
          </w:rPr>
          <w:t xml:space="preserve">1  </w:t>
        </w:r>
        <w:r w:rsidR="00B67982" w:rsidRPr="00AD1094">
          <w:rPr>
            <w:rStyle w:val="af2"/>
            <w:rFonts w:ascii="Times New Roman" w:hAnsi="Times New Roman" w:cs="Times New Roman"/>
            <w:noProof/>
          </w:rPr>
          <w:t>总则</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2</w:t>
        </w:r>
        <w:r w:rsidR="00602E92">
          <w:rPr>
            <w:rFonts w:ascii="Times New Roman" w:hAnsi="Times New Roman" w:cs="Times New Roman" w:hint="eastAsia"/>
            <w:noProof/>
            <w:lang w:eastAsia="zh-CN"/>
          </w:rPr>
          <w:t>3</w:t>
        </w:r>
        <w:r w:rsidR="009E6547" w:rsidRPr="00AD1094">
          <w:rPr>
            <w:rFonts w:ascii="Times New Roman" w:hAnsi="Times New Roman" w:cs="Times New Roman"/>
            <w:noProof/>
            <w:webHidden/>
            <w:lang w:eastAsia="zh-CN"/>
          </w:rPr>
          <w:t>）</w:t>
        </w:r>
      </w:hyperlink>
    </w:p>
    <w:p w14:paraId="73911869" w14:textId="3DAAA2AC" w:rsidR="00B67982" w:rsidRPr="00AD1094" w:rsidRDefault="00000000">
      <w:pPr>
        <w:pStyle w:val="TOC1"/>
        <w:tabs>
          <w:tab w:val="right" w:leader="dot" w:pos="8306"/>
        </w:tabs>
        <w:rPr>
          <w:rFonts w:ascii="Times New Roman" w:eastAsiaTheme="minorEastAsia" w:hAnsi="Times New Roman" w:cs="Times New Roman"/>
          <w:noProof/>
          <w:kern w:val="2"/>
          <w:lang w:eastAsia="zh-CN"/>
          <w14:ligatures w14:val="standardContextual"/>
        </w:rPr>
      </w:pPr>
      <w:hyperlink w:anchor="_Toc180741823" w:history="1">
        <w:r w:rsidR="00B67982" w:rsidRPr="00AD1094">
          <w:rPr>
            <w:rStyle w:val="af2"/>
            <w:rFonts w:ascii="Times New Roman" w:hAnsi="Times New Roman" w:cs="Times New Roman"/>
            <w:noProof/>
          </w:rPr>
          <w:t xml:space="preserve">3  </w:t>
        </w:r>
        <w:r w:rsidR="00B67982" w:rsidRPr="00AD1094">
          <w:rPr>
            <w:rStyle w:val="af2"/>
            <w:rFonts w:ascii="Times New Roman" w:hAnsi="Times New Roman" w:cs="Times New Roman"/>
            <w:noProof/>
          </w:rPr>
          <w:t>基本规定</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2</w:t>
        </w:r>
        <w:r w:rsidR="00602E92">
          <w:rPr>
            <w:rFonts w:ascii="Times New Roman" w:hAnsi="Times New Roman" w:cs="Times New Roman" w:hint="eastAsia"/>
            <w:noProof/>
            <w:lang w:eastAsia="zh-CN"/>
          </w:rPr>
          <w:t>4</w:t>
        </w:r>
        <w:r w:rsidR="009E6547" w:rsidRPr="00AD1094">
          <w:rPr>
            <w:rFonts w:ascii="Times New Roman" w:hAnsi="Times New Roman" w:cs="Times New Roman"/>
            <w:noProof/>
            <w:webHidden/>
            <w:lang w:eastAsia="zh-CN"/>
          </w:rPr>
          <w:t>）</w:t>
        </w:r>
      </w:hyperlink>
    </w:p>
    <w:p w14:paraId="206263DD" w14:textId="749A4929" w:rsidR="00B67982" w:rsidRPr="00AD1094" w:rsidRDefault="00000000">
      <w:pPr>
        <w:pStyle w:val="TOC1"/>
        <w:tabs>
          <w:tab w:val="right" w:leader="dot" w:pos="8306"/>
        </w:tabs>
        <w:rPr>
          <w:rFonts w:ascii="Times New Roman" w:eastAsiaTheme="minorEastAsia" w:hAnsi="Times New Roman" w:cs="Times New Roman"/>
          <w:noProof/>
          <w:kern w:val="2"/>
          <w:lang w:eastAsia="zh-CN"/>
          <w14:ligatures w14:val="standardContextual"/>
        </w:rPr>
      </w:pPr>
      <w:hyperlink w:anchor="_Toc180741824" w:history="1">
        <w:r w:rsidR="00B67982" w:rsidRPr="00AD1094">
          <w:rPr>
            <w:rStyle w:val="af2"/>
            <w:rFonts w:ascii="Times New Roman" w:hAnsi="Times New Roman" w:cs="Times New Roman"/>
            <w:noProof/>
          </w:rPr>
          <w:t xml:space="preserve">4  </w:t>
        </w:r>
        <w:r w:rsidR="00B67982" w:rsidRPr="00AD1094">
          <w:rPr>
            <w:rStyle w:val="af2"/>
            <w:rFonts w:ascii="Times New Roman" w:hAnsi="Times New Roman" w:cs="Times New Roman"/>
            <w:noProof/>
          </w:rPr>
          <w:t>监测项目</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2</w:t>
        </w:r>
        <w:r w:rsidR="00602E92">
          <w:rPr>
            <w:rFonts w:ascii="Times New Roman" w:hAnsi="Times New Roman" w:cs="Times New Roman" w:hint="eastAsia"/>
            <w:noProof/>
            <w:lang w:eastAsia="zh-CN"/>
          </w:rPr>
          <w:t>6</w:t>
        </w:r>
        <w:r w:rsidR="009E6547" w:rsidRPr="00AD1094">
          <w:rPr>
            <w:rFonts w:ascii="Times New Roman" w:hAnsi="Times New Roman" w:cs="Times New Roman"/>
            <w:noProof/>
            <w:webHidden/>
            <w:lang w:eastAsia="zh-CN"/>
          </w:rPr>
          <w:t>）</w:t>
        </w:r>
      </w:hyperlink>
    </w:p>
    <w:p w14:paraId="799DE887" w14:textId="32E4C5C4" w:rsidR="00B67982" w:rsidRPr="00AD1094" w:rsidRDefault="00000000">
      <w:pPr>
        <w:pStyle w:val="TOC2"/>
        <w:tabs>
          <w:tab w:val="right" w:leader="dot" w:pos="8306"/>
        </w:tabs>
        <w:rPr>
          <w:rFonts w:ascii="Times New Roman" w:eastAsiaTheme="minorEastAsia" w:hAnsi="Times New Roman" w:cs="Times New Roman"/>
          <w:noProof/>
          <w:kern w:val="2"/>
          <w:lang w:eastAsia="zh-CN"/>
          <w14:ligatures w14:val="standardContextual"/>
        </w:rPr>
      </w:pPr>
      <w:hyperlink w:anchor="_Toc180741825" w:history="1">
        <w:r w:rsidR="00B67982" w:rsidRPr="00AD1094">
          <w:rPr>
            <w:rStyle w:val="af2"/>
            <w:rFonts w:ascii="Times New Roman" w:hAnsi="Times New Roman" w:cs="Times New Roman"/>
            <w:noProof/>
          </w:rPr>
          <w:t xml:space="preserve">4.1  </w:t>
        </w:r>
        <w:r w:rsidR="00B67982" w:rsidRPr="00AD1094">
          <w:rPr>
            <w:rStyle w:val="af2"/>
            <w:rFonts w:ascii="Times New Roman" w:hAnsi="Times New Roman" w:cs="Times New Roman"/>
            <w:noProof/>
          </w:rPr>
          <w:t>一般规定</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2</w:t>
        </w:r>
        <w:r w:rsidR="00602E92">
          <w:rPr>
            <w:rFonts w:ascii="Times New Roman" w:hAnsi="Times New Roman" w:cs="Times New Roman" w:hint="eastAsia"/>
            <w:noProof/>
            <w:lang w:eastAsia="zh-CN"/>
          </w:rPr>
          <w:t>6</w:t>
        </w:r>
        <w:r w:rsidR="009E6547" w:rsidRPr="00AD1094">
          <w:rPr>
            <w:rFonts w:ascii="Times New Roman" w:hAnsi="Times New Roman" w:cs="Times New Roman"/>
            <w:noProof/>
            <w:webHidden/>
            <w:lang w:eastAsia="zh-CN"/>
          </w:rPr>
          <w:t>）</w:t>
        </w:r>
      </w:hyperlink>
    </w:p>
    <w:p w14:paraId="39EE7BAE" w14:textId="12A60849" w:rsidR="00B67982" w:rsidRPr="00AD1094" w:rsidRDefault="00000000">
      <w:pPr>
        <w:pStyle w:val="TOC2"/>
        <w:tabs>
          <w:tab w:val="right" w:leader="dot" w:pos="8306"/>
        </w:tabs>
        <w:rPr>
          <w:rFonts w:ascii="Times New Roman" w:eastAsiaTheme="minorEastAsia" w:hAnsi="Times New Roman" w:cs="Times New Roman"/>
          <w:noProof/>
          <w:kern w:val="2"/>
          <w:lang w:eastAsia="zh-CN"/>
          <w14:ligatures w14:val="standardContextual"/>
        </w:rPr>
      </w:pPr>
      <w:hyperlink w:anchor="_Toc180741826" w:history="1">
        <w:r w:rsidR="00B67982" w:rsidRPr="00AD1094">
          <w:rPr>
            <w:rStyle w:val="af2"/>
            <w:rFonts w:ascii="Times New Roman" w:hAnsi="Times New Roman" w:cs="Times New Roman"/>
            <w:noProof/>
          </w:rPr>
          <w:t xml:space="preserve">4.2  </w:t>
        </w:r>
        <w:r w:rsidR="00B67982" w:rsidRPr="00AD1094">
          <w:rPr>
            <w:rStyle w:val="af2"/>
            <w:rFonts w:ascii="Times New Roman" w:hAnsi="Times New Roman" w:cs="Times New Roman"/>
            <w:noProof/>
          </w:rPr>
          <w:t>自动化监测</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2</w:t>
        </w:r>
        <w:r w:rsidR="00602E92">
          <w:rPr>
            <w:rFonts w:ascii="Times New Roman" w:hAnsi="Times New Roman" w:cs="Times New Roman" w:hint="eastAsia"/>
            <w:noProof/>
            <w:lang w:eastAsia="zh-CN"/>
          </w:rPr>
          <w:t>6</w:t>
        </w:r>
        <w:r w:rsidR="009E6547" w:rsidRPr="00AD1094">
          <w:rPr>
            <w:rFonts w:ascii="Times New Roman" w:hAnsi="Times New Roman" w:cs="Times New Roman"/>
            <w:noProof/>
            <w:webHidden/>
            <w:lang w:eastAsia="zh-CN"/>
          </w:rPr>
          <w:t>）</w:t>
        </w:r>
      </w:hyperlink>
    </w:p>
    <w:p w14:paraId="0D0B86C6" w14:textId="25FA5EE7" w:rsidR="00B67982" w:rsidRPr="00AD1094" w:rsidRDefault="00000000">
      <w:pPr>
        <w:pStyle w:val="TOC2"/>
        <w:tabs>
          <w:tab w:val="right" w:leader="dot" w:pos="8306"/>
        </w:tabs>
        <w:rPr>
          <w:rFonts w:ascii="Times New Roman" w:eastAsiaTheme="minorEastAsia" w:hAnsi="Times New Roman" w:cs="Times New Roman"/>
          <w:noProof/>
          <w:kern w:val="2"/>
          <w:lang w:eastAsia="zh-CN"/>
          <w14:ligatures w14:val="standardContextual"/>
        </w:rPr>
      </w:pPr>
      <w:hyperlink w:anchor="_Toc180741827" w:history="1">
        <w:r w:rsidR="00B67982" w:rsidRPr="00AD1094">
          <w:rPr>
            <w:rStyle w:val="af2"/>
            <w:rFonts w:ascii="Times New Roman" w:hAnsi="Times New Roman" w:cs="Times New Roman"/>
            <w:noProof/>
          </w:rPr>
          <w:t xml:space="preserve">4.3  </w:t>
        </w:r>
        <w:r w:rsidR="00B67982" w:rsidRPr="00AD1094">
          <w:rPr>
            <w:rStyle w:val="af2"/>
            <w:rFonts w:ascii="Times New Roman" w:hAnsi="Times New Roman" w:cs="Times New Roman"/>
            <w:noProof/>
          </w:rPr>
          <w:t>现场巡视检查</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2</w:t>
        </w:r>
        <w:r w:rsidR="00602E92">
          <w:rPr>
            <w:rFonts w:ascii="Times New Roman" w:hAnsi="Times New Roman" w:cs="Times New Roman" w:hint="eastAsia"/>
            <w:noProof/>
            <w:lang w:eastAsia="zh-CN"/>
          </w:rPr>
          <w:t>7</w:t>
        </w:r>
        <w:r w:rsidR="009E6547" w:rsidRPr="00AD1094">
          <w:rPr>
            <w:rFonts w:ascii="Times New Roman" w:hAnsi="Times New Roman" w:cs="Times New Roman"/>
            <w:noProof/>
            <w:webHidden/>
            <w:lang w:eastAsia="zh-CN"/>
          </w:rPr>
          <w:t>）</w:t>
        </w:r>
      </w:hyperlink>
    </w:p>
    <w:p w14:paraId="0E3E1520" w14:textId="7968E1DD" w:rsidR="00B67982" w:rsidRPr="00AD1094" w:rsidRDefault="00000000">
      <w:pPr>
        <w:pStyle w:val="TOC1"/>
        <w:tabs>
          <w:tab w:val="right" w:leader="dot" w:pos="8306"/>
        </w:tabs>
        <w:rPr>
          <w:rFonts w:ascii="Times New Roman" w:eastAsiaTheme="minorEastAsia" w:hAnsi="Times New Roman" w:cs="Times New Roman"/>
          <w:noProof/>
          <w:kern w:val="2"/>
          <w:lang w:eastAsia="zh-CN"/>
          <w14:ligatures w14:val="standardContextual"/>
        </w:rPr>
      </w:pPr>
      <w:hyperlink w:anchor="_Toc180741828" w:history="1">
        <w:r w:rsidR="00B67982" w:rsidRPr="00AD1094">
          <w:rPr>
            <w:rStyle w:val="af2"/>
            <w:rFonts w:ascii="Times New Roman" w:hAnsi="Times New Roman" w:cs="Times New Roman"/>
            <w:noProof/>
          </w:rPr>
          <w:t xml:space="preserve">5  </w:t>
        </w:r>
        <w:r w:rsidR="00B67982" w:rsidRPr="00AD1094">
          <w:rPr>
            <w:rStyle w:val="af2"/>
            <w:rFonts w:ascii="Times New Roman" w:hAnsi="Times New Roman" w:cs="Times New Roman"/>
            <w:noProof/>
          </w:rPr>
          <w:t>监测点布置</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602E92">
          <w:rPr>
            <w:rFonts w:ascii="Times New Roman" w:hAnsi="Times New Roman" w:cs="Times New Roman" w:hint="eastAsia"/>
            <w:noProof/>
            <w:lang w:eastAsia="zh-CN"/>
          </w:rPr>
          <w:t>29</w:t>
        </w:r>
        <w:r w:rsidR="009E6547" w:rsidRPr="00AD1094">
          <w:rPr>
            <w:rFonts w:ascii="Times New Roman" w:hAnsi="Times New Roman" w:cs="Times New Roman"/>
            <w:noProof/>
            <w:webHidden/>
            <w:lang w:eastAsia="zh-CN"/>
          </w:rPr>
          <w:t>）</w:t>
        </w:r>
      </w:hyperlink>
    </w:p>
    <w:p w14:paraId="7EBD3321" w14:textId="5D252232" w:rsidR="00B67982" w:rsidRPr="00AD1094" w:rsidRDefault="00000000">
      <w:pPr>
        <w:pStyle w:val="TOC2"/>
        <w:tabs>
          <w:tab w:val="left" w:pos="1680"/>
          <w:tab w:val="right" w:leader="dot" w:pos="8306"/>
        </w:tabs>
        <w:rPr>
          <w:rFonts w:ascii="Times New Roman" w:eastAsiaTheme="minorEastAsia" w:hAnsi="Times New Roman" w:cs="Times New Roman"/>
          <w:noProof/>
          <w:kern w:val="2"/>
          <w:lang w:eastAsia="zh-CN"/>
          <w14:ligatures w14:val="standardContextual"/>
        </w:rPr>
      </w:pPr>
      <w:hyperlink w:anchor="_Toc180741829" w:history="1">
        <w:r w:rsidR="00B67982" w:rsidRPr="00AD1094">
          <w:rPr>
            <w:rStyle w:val="af2"/>
            <w:rFonts w:ascii="Times New Roman" w:hAnsi="Times New Roman" w:cs="Times New Roman"/>
            <w:noProof/>
          </w:rPr>
          <w:t>5.1</w:t>
        </w:r>
        <w:r w:rsidR="009E6547" w:rsidRPr="00AD1094">
          <w:rPr>
            <w:rFonts w:ascii="Times New Roman" w:eastAsiaTheme="minorEastAsia" w:hAnsi="Times New Roman" w:cs="Times New Roman"/>
            <w:noProof/>
            <w:kern w:val="2"/>
            <w:lang w:eastAsia="zh-CN"/>
            <w14:ligatures w14:val="standardContextual"/>
          </w:rPr>
          <w:t xml:space="preserve">  </w:t>
        </w:r>
        <w:r w:rsidR="00B67982" w:rsidRPr="00AD1094">
          <w:rPr>
            <w:rStyle w:val="af2"/>
            <w:rFonts w:ascii="Times New Roman" w:hAnsi="Times New Roman" w:cs="Times New Roman"/>
            <w:noProof/>
          </w:rPr>
          <w:t>一般规定</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602E92">
          <w:rPr>
            <w:rFonts w:ascii="Times New Roman" w:hAnsi="Times New Roman" w:cs="Times New Roman" w:hint="eastAsia"/>
            <w:noProof/>
            <w:lang w:eastAsia="zh-CN"/>
          </w:rPr>
          <w:t>29</w:t>
        </w:r>
        <w:r w:rsidR="009E6547" w:rsidRPr="00AD1094">
          <w:rPr>
            <w:rFonts w:ascii="Times New Roman" w:hAnsi="Times New Roman" w:cs="Times New Roman"/>
            <w:noProof/>
            <w:webHidden/>
            <w:lang w:eastAsia="zh-CN"/>
          </w:rPr>
          <w:t>）</w:t>
        </w:r>
      </w:hyperlink>
    </w:p>
    <w:p w14:paraId="3B5F7645" w14:textId="1DB70821" w:rsidR="00B67982" w:rsidRPr="00AD1094" w:rsidRDefault="00000000">
      <w:pPr>
        <w:pStyle w:val="TOC2"/>
        <w:tabs>
          <w:tab w:val="right" w:leader="dot" w:pos="8306"/>
        </w:tabs>
        <w:rPr>
          <w:rFonts w:ascii="Times New Roman" w:eastAsiaTheme="minorEastAsia" w:hAnsi="Times New Roman" w:cs="Times New Roman"/>
          <w:noProof/>
          <w:kern w:val="2"/>
          <w:lang w:eastAsia="zh-CN"/>
          <w14:ligatures w14:val="standardContextual"/>
        </w:rPr>
      </w:pPr>
      <w:hyperlink w:anchor="_Toc180741830" w:history="1">
        <w:r w:rsidR="00B67982" w:rsidRPr="00AD1094">
          <w:rPr>
            <w:rStyle w:val="af2"/>
            <w:rFonts w:ascii="Times New Roman" w:hAnsi="Times New Roman" w:cs="Times New Roman"/>
            <w:noProof/>
          </w:rPr>
          <w:t xml:space="preserve">5.2  </w:t>
        </w:r>
        <w:r w:rsidR="00B67982" w:rsidRPr="00AD1094">
          <w:rPr>
            <w:rStyle w:val="af2"/>
            <w:rFonts w:ascii="Times New Roman" w:hAnsi="Times New Roman" w:cs="Times New Roman"/>
            <w:noProof/>
          </w:rPr>
          <w:t>支撑架体结构</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602E92">
          <w:rPr>
            <w:rFonts w:ascii="Times New Roman" w:hAnsi="Times New Roman" w:cs="Times New Roman" w:hint="eastAsia"/>
            <w:noProof/>
            <w:lang w:eastAsia="zh-CN"/>
          </w:rPr>
          <w:t>29</w:t>
        </w:r>
        <w:r w:rsidR="009E6547" w:rsidRPr="00AD1094">
          <w:rPr>
            <w:rFonts w:ascii="Times New Roman" w:hAnsi="Times New Roman" w:cs="Times New Roman"/>
            <w:noProof/>
            <w:webHidden/>
            <w:lang w:eastAsia="zh-CN"/>
          </w:rPr>
          <w:t>）</w:t>
        </w:r>
      </w:hyperlink>
    </w:p>
    <w:p w14:paraId="58490384" w14:textId="34AF6D7C" w:rsidR="00B67982" w:rsidRPr="00AD1094" w:rsidRDefault="00000000">
      <w:pPr>
        <w:pStyle w:val="TOC2"/>
        <w:tabs>
          <w:tab w:val="right" w:leader="dot" w:pos="8306"/>
        </w:tabs>
        <w:rPr>
          <w:rFonts w:ascii="Times New Roman" w:eastAsiaTheme="minorEastAsia" w:hAnsi="Times New Roman" w:cs="Times New Roman"/>
          <w:noProof/>
          <w:kern w:val="2"/>
          <w:lang w:eastAsia="zh-CN"/>
          <w14:ligatures w14:val="standardContextual"/>
        </w:rPr>
      </w:pPr>
      <w:hyperlink w:anchor="_Toc180741831" w:history="1">
        <w:r w:rsidR="00B67982" w:rsidRPr="00AD1094">
          <w:rPr>
            <w:rStyle w:val="af2"/>
            <w:rFonts w:ascii="Times New Roman" w:hAnsi="Times New Roman" w:cs="Times New Roman"/>
            <w:noProof/>
          </w:rPr>
          <w:t xml:space="preserve">5.3  </w:t>
        </w:r>
        <w:r w:rsidR="00B67982" w:rsidRPr="00AD1094">
          <w:rPr>
            <w:rStyle w:val="af2"/>
            <w:rFonts w:ascii="Times New Roman" w:hAnsi="Times New Roman" w:cs="Times New Roman"/>
            <w:noProof/>
          </w:rPr>
          <w:t>立杆基础</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602E92">
          <w:rPr>
            <w:rFonts w:ascii="Times New Roman" w:hAnsi="Times New Roman" w:cs="Times New Roman" w:hint="eastAsia"/>
            <w:noProof/>
            <w:lang w:eastAsia="zh-CN"/>
          </w:rPr>
          <w:t>30</w:t>
        </w:r>
        <w:r w:rsidR="009E6547" w:rsidRPr="00AD1094">
          <w:rPr>
            <w:rFonts w:ascii="Times New Roman" w:hAnsi="Times New Roman" w:cs="Times New Roman"/>
            <w:noProof/>
            <w:webHidden/>
            <w:lang w:eastAsia="zh-CN"/>
          </w:rPr>
          <w:t>）</w:t>
        </w:r>
      </w:hyperlink>
    </w:p>
    <w:p w14:paraId="0418BF9D" w14:textId="5234F761" w:rsidR="00B67982" w:rsidRPr="00AD1094" w:rsidRDefault="00000000">
      <w:pPr>
        <w:pStyle w:val="TOC1"/>
        <w:tabs>
          <w:tab w:val="left" w:pos="1420"/>
          <w:tab w:val="right" w:leader="dot" w:pos="8306"/>
        </w:tabs>
        <w:rPr>
          <w:rFonts w:ascii="Times New Roman" w:eastAsiaTheme="minorEastAsia" w:hAnsi="Times New Roman" w:cs="Times New Roman"/>
          <w:noProof/>
          <w:kern w:val="2"/>
          <w:lang w:eastAsia="zh-CN"/>
          <w14:ligatures w14:val="standardContextual"/>
        </w:rPr>
      </w:pPr>
      <w:hyperlink w:anchor="_Toc180741832" w:history="1">
        <w:r w:rsidR="00B67982" w:rsidRPr="00AD1094">
          <w:rPr>
            <w:rStyle w:val="af2"/>
            <w:rFonts w:ascii="Times New Roman" w:hAnsi="Times New Roman" w:cs="Times New Roman"/>
            <w:noProof/>
          </w:rPr>
          <w:t>6</w:t>
        </w:r>
        <w:r w:rsidR="009E6547" w:rsidRPr="00AD1094">
          <w:rPr>
            <w:rFonts w:ascii="Times New Roman" w:eastAsiaTheme="minorEastAsia" w:hAnsi="Times New Roman" w:cs="Times New Roman"/>
            <w:noProof/>
            <w:kern w:val="2"/>
            <w:lang w:eastAsia="zh-CN"/>
            <w14:ligatures w14:val="standardContextual"/>
          </w:rPr>
          <w:t xml:space="preserve">  </w:t>
        </w:r>
        <w:r w:rsidR="00B67982" w:rsidRPr="00AD1094">
          <w:rPr>
            <w:rStyle w:val="af2"/>
            <w:rFonts w:ascii="Times New Roman" w:hAnsi="Times New Roman" w:cs="Times New Roman"/>
            <w:noProof/>
          </w:rPr>
          <w:t>监测方法</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3</w:t>
        </w:r>
        <w:r w:rsidR="00602E92">
          <w:rPr>
            <w:rFonts w:ascii="Times New Roman" w:hAnsi="Times New Roman" w:cs="Times New Roman" w:hint="eastAsia"/>
            <w:noProof/>
            <w:lang w:eastAsia="zh-CN"/>
          </w:rPr>
          <w:t>1</w:t>
        </w:r>
        <w:r w:rsidR="009E6547" w:rsidRPr="00AD1094">
          <w:rPr>
            <w:rFonts w:ascii="Times New Roman" w:hAnsi="Times New Roman" w:cs="Times New Roman"/>
            <w:noProof/>
            <w:webHidden/>
            <w:lang w:eastAsia="zh-CN"/>
          </w:rPr>
          <w:t>）</w:t>
        </w:r>
      </w:hyperlink>
    </w:p>
    <w:p w14:paraId="447BA9A6" w14:textId="7651D828" w:rsidR="00B67982" w:rsidRPr="00AD1094" w:rsidRDefault="00000000">
      <w:pPr>
        <w:pStyle w:val="TOC2"/>
        <w:tabs>
          <w:tab w:val="right" w:leader="dot" w:pos="8306"/>
        </w:tabs>
        <w:rPr>
          <w:rFonts w:ascii="Times New Roman" w:eastAsiaTheme="minorEastAsia" w:hAnsi="Times New Roman" w:cs="Times New Roman"/>
          <w:noProof/>
          <w:kern w:val="2"/>
          <w:lang w:eastAsia="zh-CN"/>
          <w14:ligatures w14:val="standardContextual"/>
        </w:rPr>
      </w:pPr>
      <w:hyperlink w:anchor="_Toc180741833" w:history="1">
        <w:r w:rsidR="00B67982" w:rsidRPr="00AD1094">
          <w:rPr>
            <w:rStyle w:val="af2"/>
            <w:rFonts w:ascii="Times New Roman" w:hAnsi="Times New Roman" w:cs="Times New Roman"/>
            <w:noProof/>
          </w:rPr>
          <w:t xml:space="preserve">6.1  </w:t>
        </w:r>
        <w:r w:rsidR="00B67982" w:rsidRPr="00AD1094">
          <w:rPr>
            <w:rStyle w:val="af2"/>
            <w:rFonts w:ascii="Times New Roman" w:hAnsi="Times New Roman" w:cs="Times New Roman"/>
            <w:noProof/>
          </w:rPr>
          <w:t>一般规定</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3</w:t>
        </w:r>
        <w:r w:rsidR="00602E92">
          <w:rPr>
            <w:rFonts w:ascii="Times New Roman" w:hAnsi="Times New Roman" w:cs="Times New Roman" w:hint="eastAsia"/>
            <w:noProof/>
            <w:lang w:eastAsia="zh-CN"/>
          </w:rPr>
          <w:t>1</w:t>
        </w:r>
        <w:r w:rsidR="009E6547" w:rsidRPr="00AD1094">
          <w:rPr>
            <w:rFonts w:ascii="Times New Roman" w:hAnsi="Times New Roman" w:cs="Times New Roman"/>
            <w:noProof/>
            <w:webHidden/>
            <w:lang w:eastAsia="zh-CN"/>
          </w:rPr>
          <w:t>）</w:t>
        </w:r>
      </w:hyperlink>
    </w:p>
    <w:p w14:paraId="5728274F" w14:textId="3A2B0253" w:rsidR="00B67982" w:rsidRPr="00AD1094" w:rsidRDefault="00000000">
      <w:pPr>
        <w:pStyle w:val="TOC2"/>
        <w:tabs>
          <w:tab w:val="right" w:leader="dot" w:pos="8306"/>
        </w:tabs>
        <w:rPr>
          <w:rFonts w:ascii="Times New Roman" w:eastAsiaTheme="minorEastAsia" w:hAnsi="Times New Roman" w:cs="Times New Roman"/>
          <w:noProof/>
          <w:kern w:val="2"/>
          <w:lang w:eastAsia="zh-CN"/>
          <w14:ligatures w14:val="standardContextual"/>
        </w:rPr>
      </w:pPr>
      <w:hyperlink w:anchor="_Toc180741834" w:history="1">
        <w:r w:rsidR="00B67982" w:rsidRPr="00AD1094">
          <w:rPr>
            <w:rStyle w:val="af2"/>
            <w:rFonts w:ascii="Times New Roman" w:hAnsi="Times New Roman" w:cs="Times New Roman"/>
            <w:noProof/>
          </w:rPr>
          <w:t xml:space="preserve">6.2  </w:t>
        </w:r>
        <w:r w:rsidR="00B67982" w:rsidRPr="00AD1094">
          <w:rPr>
            <w:rStyle w:val="af2"/>
            <w:rFonts w:ascii="Times New Roman" w:hAnsi="Times New Roman" w:cs="Times New Roman"/>
            <w:noProof/>
          </w:rPr>
          <w:t>立杆轴力监测</w:t>
        </w:r>
        <w:r w:rsidR="00B67982" w:rsidRPr="00AD1094">
          <w:rPr>
            <w:rFonts w:ascii="Times New Roman" w:hAnsi="Times New Roman" w:cs="Times New Roman"/>
            <w:noProof/>
            <w:webHidden/>
          </w:rPr>
          <w:tab/>
        </w:r>
      </w:hyperlink>
      <w:r w:rsidR="009E6547" w:rsidRPr="00AD1094">
        <w:rPr>
          <w:rFonts w:ascii="Times New Roman" w:hAnsi="Times New Roman" w:cs="Times New Roman"/>
          <w:noProof/>
          <w:lang w:eastAsia="zh-CN"/>
        </w:rPr>
        <w:t>（</w:t>
      </w:r>
      <w:r w:rsidR="009E6547" w:rsidRPr="00AD1094">
        <w:rPr>
          <w:rFonts w:ascii="Times New Roman" w:hAnsi="Times New Roman" w:cs="Times New Roman"/>
          <w:noProof/>
          <w:lang w:eastAsia="zh-CN"/>
        </w:rPr>
        <w:t>3</w:t>
      </w:r>
      <w:r w:rsidR="00602E92">
        <w:rPr>
          <w:rFonts w:ascii="Times New Roman" w:hAnsi="Times New Roman" w:cs="Times New Roman" w:hint="eastAsia"/>
          <w:noProof/>
          <w:lang w:eastAsia="zh-CN"/>
        </w:rPr>
        <w:t>1</w:t>
      </w:r>
      <w:r w:rsidR="009E6547" w:rsidRPr="00AD1094">
        <w:rPr>
          <w:rFonts w:ascii="Times New Roman" w:hAnsi="Times New Roman" w:cs="Times New Roman"/>
          <w:noProof/>
          <w:lang w:eastAsia="zh-CN"/>
        </w:rPr>
        <w:t>）</w:t>
      </w:r>
    </w:p>
    <w:p w14:paraId="3A78F204" w14:textId="1E461B25" w:rsidR="00B67982" w:rsidRPr="00AD1094" w:rsidRDefault="00000000">
      <w:pPr>
        <w:pStyle w:val="TOC2"/>
        <w:tabs>
          <w:tab w:val="right" w:leader="dot" w:pos="8306"/>
        </w:tabs>
        <w:rPr>
          <w:rFonts w:ascii="Times New Roman" w:eastAsiaTheme="minorEastAsia" w:hAnsi="Times New Roman" w:cs="Times New Roman"/>
          <w:noProof/>
          <w:kern w:val="2"/>
          <w:lang w:eastAsia="zh-CN"/>
          <w14:ligatures w14:val="standardContextual"/>
        </w:rPr>
      </w:pPr>
      <w:hyperlink w:anchor="_Toc180741835" w:history="1">
        <w:r w:rsidR="00B67982" w:rsidRPr="00AD1094">
          <w:rPr>
            <w:rStyle w:val="af2"/>
            <w:rFonts w:ascii="Times New Roman" w:hAnsi="Times New Roman" w:cs="Times New Roman"/>
            <w:noProof/>
          </w:rPr>
          <w:t xml:space="preserve">6.3  </w:t>
        </w:r>
        <w:r w:rsidR="00B67982" w:rsidRPr="00AD1094">
          <w:rPr>
            <w:rStyle w:val="af2"/>
            <w:rFonts w:ascii="Times New Roman" w:hAnsi="Times New Roman" w:cs="Times New Roman"/>
            <w:noProof/>
          </w:rPr>
          <w:t>水平位移监测</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3</w:t>
        </w:r>
        <w:r w:rsidR="00602E92">
          <w:rPr>
            <w:rFonts w:ascii="Times New Roman" w:hAnsi="Times New Roman" w:cs="Times New Roman" w:hint="eastAsia"/>
            <w:noProof/>
            <w:lang w:eastAsia="zh-CN"/>
          </w:rPr>
          <w:t>1</w:t>
        </w:r>
        <w:r w:rsidR="009E6547" w:rsidRPr="00AD1094">
          <w:rPr>
            <w:rFonts w:ascii="Times New Roman" w:hAnsi="Times New Roman" w:cs="Times New Roman"/>
            <w:noProof/>
            <w:webHidden/>
            <w:lang w:eastAsia="zh-CN"/>
          </w:rPr>
          <w:t>）</w:t>
        </w:r>
      </w:hyperlink>
    </w:p>
    <w:p w14:paraId="4CE96802" w14:textId="56AD6C1D" w:rsidR="00B67982" w:rsidRPr="00AD1094" w:rsidRDefault="00000000">
      <w:pPr>
        <w:pStyle w:val="TOC2"/>
        <w:tabs>
          <w:tab w:val="right" w:leader="dot" w:pos="8306"/>
        </w:tabs>
        <w:rPr>
          <w:rFonts w:ascii="Times New Roman" w:eastAsiaTheme="minorEastAsia" w:hAnsi="Times New Roman" w:cs="Times New Roman"/>
          <w:noProof/>
          <w:kern w:val="2"/>
          <w:lang w:eastAsia="zh-CN"/>
          <w14:ligatures w14:val="standardContextual"/>
        </w:rPr>
      </w:pPr>
      <w:hyperlink w:anchor="_Toc180741836" w:history="1">
        <w:r w:rsidR="00B67982" w:rsidRPr="00AD1094">
          <w:rPr>
            <w:rStyle w:val="af2"/>
            <w:rFonts w:ascii="Times New Roman" w:hAnsi="Times New Roman" w:cs="Times New Roman"/>
            <w:noProof/>
          </w:rPr>
          <w:t xml:space="preserve">6.4  </w:t>
        </w:r>
        <w:r w:rsidR="00B67982" w:rsidRPr="00AD1094">
          <w:rPr>
            <w:rStyle w:val="af2"/>
            <w:rFonts w:ascii="Times New Roman" w:hAnsi="Times New Roman" w:cs="Times New Roman"/>
            <w:noProof/>
          </w:rPr>
          <w:t>倾</w:t>
        </w:r>
        <w:r w:rsidR="00B67982" w:rsidRPr="00AD1094">
          <w:rPr>
            <w:rStyle w:val="af2"/>
            <w:rFonts w:ascii="Times New Roman" w:hAnsi="Times New Roman" w:cs="Times New Roman"/>
            <w:noProof/>
          </w:rPr>
          <w:t xml:space="preserve"> </w:t>
        </w:r>
        <w:r w:rsidR="00B67982" w:rsidRPr="00AD1094">
          <w:rPr>
            <w:rStyle w:val="af2"/>
            <w:rFonts w:ascii="Times New Roman" w:hAnsi="Times New Roman" w:cs="Times New Roman"/>
            <w:noProof/>
          </w:rPr>
          <w:t>斜</w:t>
        </w:r>
        <w:r w:rsidR="00B67982" w:rsidRPr="00AD1094">
          <w:rPr>
            <w:rStyle w:val="af2"/>
            <w:rFonts w:ascii="Times New Roman" w:hAnsi="Times New Roman" w:cs="Times New Roman"/>
            <w:noProof/>
          </w:rPr>
          <w:t xml:space="preserve"> </w:t>
        </w:r>
        <w:r w:rsidR="00B67982" w:rsidRPr="00AD1094">
          <w:rPr>
            <w:rStyle w:val="af2"/>
            <w:rFonts w:ascii="Times New Roman" w:hAnsi="Times New Roman" w:cs="Times New Roman"/>
            <w:noProof/>
          </w:rPr>
          <w:t>监</w:t>
        </w:r>
        <w:r w:rsidR="00B67982" w:rsidRPr="00AD1094">
          <w:rPr>
            <w:rStyle w:val="af2"/>
            <w:rFonts w:ascii="Times New Roman" w:hAnsi="Times New Roman" w:cs="Times New Roman"/>
            <w:noProof/>
          </w:rPr>
          <w:t xml:space="preserve"> </w:t>
        </w:r>
        <w:r w:rsidR="00B67982" w:rsidRPr="00AD1094">
          <w:rPr>
            <w:rStyle w:val="af2"/>
            <w:rFonts w:ascii="Times New Roman" w:hAnsi="Times New Roman" w:cs="Times New Roman"/>
            <w:noProof/>
          </w:rPr>
          <w:t>测</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3</w:t>
        </w:r>
        <w:r w:rsidR="00602E92">
          <w:rPr>
            <w:rFonts w:ascii="Times New Roman" w:hAnsi="Times New Roman" w:cs="Times New Roman" w:hint="eastAsia"/>
            <w:noProof/>
            <w:lang w:eastAsia="zh-CN"/>
          </w:rPr>
          <w:t>2</w:t>
        </w:r>
        <w:r w:rsidR="009E6547" w:rsidRPr="00AD1094">
          <w:rPr>
            <w:rFonts w:ascii="Times New Roman" w:hAnsi="Times New Roman" w:cs="Times New Roman"/>
            <w:noProof/>
            <w:webHidden/>
            <w:lang w:eastAsia="zh-CN"/>
          </w:rPr>
          <w:t>）</w:t>
        </w:r>
      </w:hyperlink>
    </w:p>
    <w:p w14:paraId="3147E56D" w14:textId="29C8D4C0" w:rsidR="00B67982" w:rsidRPr="00AD1094" w:rsidRDefault="00000000">
      <w:pPr>
        <w:pStyle w:val="TOC2"/>
        <w:tabs>
          <w:tab w:val="left" w:pos="1680"/>
          <w:tab w:val="right" w:leader="dot" w:pos="8306"/>
        </w:tabs>
        <w:rPr>
          <w:rFonts w:ascii="Times New Roman" w:eastAsiaTheme="minorEastAsia" w:hAnsi="Times New Roman" w:cs="Times New Roman"/>
          <w:noProof/>
          <w:kern w:val="2"/>
          <w:lang w:eastAsia="zh-CN"/>
          <w14:ligatures w14:val="standardContextual"/>
        </w:rPr>
      </w:pPr>
      <w:hyperlink w:anchor="_Toc180741837" w:history="1">
        <w:r w:rsidR="00B67982" w:rsidRPr="00AD1094">
          <w:rPr>
            <w:rStyle w:val="af2"/>
            <w:rFonts w:ascii="Times New Roman" w:hAnsi="Times New Roman" w:cs="Times New Roman"/>
            <w:noProof/>
          </w:rPr>
          <w:t>6.5</w:t>
        </w:r>
        <w:r w:rsidR="009E6547" w:rsidRPr="00AD1094">
          <w:rPr>
            <w:rFonts w:ascii="Times New Roman" w:eastAsiaTheme="minorEastAsia" w:hAnsi="Times New Roman" w:cs="Times New Roman"/>
            <w:noProof/>
            <w:kern w:val="2"/>
            <w:lang w:eastAsia="zh-CN"/>
            <w14:ligatures w14:val="standardContextual"/>
          </w:rPr>
          <w:t xml:space="preserve">  </w:t>
        </w:r>
        <w:r w:rsidR="00B67982" w:rsidRPr="00AD1094">
          <w:rPr>
            <w:rStyle w:val="af2"/>
            <w:rFonts w:ascii="Times New Roman" w:hAnsi="Times New Roman" w:cs="Times New Roman"/>
            <w:noProof/>
          </w:rPr>
          <w:t>沉降监测</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3</w:t>
        </w:r>
        <w:r w:rsidR="00602E92">
          <w:rPr>
            <w:rFonts w:ascii="Times New Roman" w:hAnsi="Times New Roman" w:cs="Times New Roman" w:hint="eastAsia"/>
            <w:noProof/>
            <w:lang w:eastAsia="zh-CN"/>
          </w:rPr>
          <w:t>2</w:t>
        </w:r>
        <w:r w:rsidR="009E6547" w:rsidRPr="00AD1094">
          <w:rPr>
            <w:rFonts w:ascii="Times New Roman" w:hAnsi="Times New Roman" w:cs="Times New Roman"/>
            <w:noProof/>
            <w:webHidden/>
            <w:lang w:eastAsia="zh-CN"/>
          </w:rPr>
          <w:t>）</w:t>
        </w:r>
      </w:hyperlink>
    </w:p>
    <w:p w14:paraId="2E395220" w14:textId="09DD32F5" w:rsidR="00B67982" w:rsidRPr="00AD1094" w:rsidRDefault="00000000">
      <w:pPr>
        <w:pStyle w:val="TOC1"/>
        <w:tabs>
          <w:tab w:val="right" w:leader="dot" w:pos="8306"/>
        </w:tabs>
        <w:rPr>
          <w:rFonts w:ascii="Times New Roman" w:eastAsiaTheme="minorEastAsia" w:hAnsi="Times New Roman" w:cs="Times New Roman"/>
          <w:noProof/>
          <w:kern w:val="2"/>
          <w:lang w:eastAsia="zh-CN"/>
          <w14:ligatures w14:val="standardContextual"/>
        </w:rPr>
      </w:pPr>
      <w:hyperlink w:anchor="_Toc180741838" w:history="1">
        <w:r w:rsidR="00B67982" w:rsidRPr="00AD1094">
          <w:rPr>
            <w:rStyle w:val="af2"/>
            <w:rFonts w:ascii="Times New Roman" w:hAnsi="Times New Roman" w:cs="Times New Roman"/>
            <w:noProof/>
          </w:rPr>
          <w:t xml:space="preserve">7  </w:t>
        </w:r>
        <w:r w:rsidR="00B67982" w:rsidRPr="00AD1094">
          <w:rPr>
            <w:rStyle w:val="af2"/>
            <w:rFonts w:ascii="Times New Roman" w:hAnsi="Times New Roman" w:cs="Times New Roman"/>
            <w:noProof/>
          </w:rPr>
          <w:t>监测采集系统</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3</w:t>
        </w:r>
        <w:r w:rsidR="005101F1">
          <w:rPr>
            <w:rFonts w:ascii="Times New Roman" w:hAnsi="Times New Roman" w:cs="Times New Roman" w:hint="eastAsia"/>
            <w:noProof/>
            <w:lang w:eastAsia="zh-CN"/>
          </w:rPr>
          <w:t>4</w:t>
        </w:r>
        <w:r w:rsidR="009E6547" w:rsidRPr="00AD1094">
          <w:rPr>
            <w:rFonts w:ascii="Times New Roman" w:hAnsi="Times New Roman" w:cs="Times New Roman"/>
            <w:noProof/>
            <w:webHidden/>
            <w:lang w:eastAsia="zh-CN"/>
          </w:rPr>
          <w:t>）</w:t>
        </w:r>
      </w:hyperlink>
    </w:p>
    <w:p w14:paraId="6810730F" w14:textId="17A3C9E7" w:rsidR="00B67982" w:rsidRPr="00AD1094" w:rsidRDefault="00000000">
      <w:pPr>
        <w:pStyle w:val="TOC2"/>
        <w:tabs>
          <w:tab w:val="right" w:leader="dot" w:pos="8306"/>
        </w:tabs>
        <w:rPr>
          <w:rFonts w:ascii="Times New Roman" w:eastAsiaTheme="minorEastAsia" w:hAnsi="Times New Roman" w:cs="Times New Roman"/>
          <w:noProof/>
          <w:kern w:val="2"/>
          <w:lang w:eastAsia="zh-CN"/>
          <w14:ligatures w14:val="standardContextual"/>
        </w:rPr>
      </w:pPr>
      <w:hyperlink w:anchor="_Toc180741839" w:history="1">
        <w:r w:rsidR="00B67982" w:rsidRPr="00AD1094">
          <w:rPr>
            <w:rStyle w:val="af2"/>
            <w:rFonts w:ascii="Times New Roman" w:hAnsi="Times New Roman" w:cs="Times New Roman"/>
            <w:noProof/>
          </w:rPr>
          <w:t xml:space="preserve">7.1  </w:t>
        </w:r>
        <w:r w:rsidR="00B67982" w:rsidRPr="00AD1094">
          <w:rPr>
            <w:rStyle w:val="af2"/>
            <w:rFonts w:ascii="Times New Roman" w:hAnsi="Times New Roman" w:cs="Times New Roman"/>
            <w:noProof/>
          </w:rPr>
          <w:t>一般规定</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3</w:t>
        </w:r>
        <w:r w:rsidR="00602E92">
          <w:rPr>
            <w:rFonts w:ascii="Times New Roman" w:hAnsi="Times New Roman" w:cs="Times New Roman" w:hint="eastAsia"/>
            <w:noProof/>
            <w:lang w:eastAsia="zh-CN"/>
          </w:rPr>
          <w:t>4</w:t>
        </w:r>
        <w:r w:rsidR="009E6547" w:rsidRPr="00AD1094">
          <w:rPr>
            <w:rFonts w:ascii="Times New Roman" w:hAnsi="Times New Roman" w:cs="Times New Roman"/>
            <w:noProof/>
            <w:webHidden/>
            <w:lang w:eastAsia="zh-CN"/>
          </w:rPr>
          <w:t>）</w:t>
        </w:r>
      </w:hyperlink>
    </w:p>
    <w:p w14:paraId="5A1AF3B2" w14:textId="74082A15" w:rsidR="00B67982" w:rsidRPr="00AD1094" w:rsidRDefault="00000000">
      <w:pPr>
        <w:pStyle w:val="TOC2"/>
        <w:tabs>
          <w:tab w:val="right" w:leader="dot" w:pos="8306"/>
        </w:tabs>
        <w:rPr>
          <w:rFonts w:ascii="Times New Roman" w:eastAsiaTheme="minorEastAsia" w:hAnsi="Times New Roman" w:cs="Times New Roman"/>
          <w:noProof/>
          <w:kern w:val="2"/>
          <w:lang w:eastAsia="zh-CN"/>
          <w14:ligatures w14:val="standardContextual"/>
        </w:rPr>
      </w:pPr>
      <w:hyperlink w:anchor="_Toc180741840" w:history="1">
        <w:r w:rsidR="00B67982" w:rsidRPr="00AD1094">
          <w:rPr>
            <w:rStyle w:val="af2"/>
            <w:rFonts w:ascii="Times New Roman" w:hAnsi="Times New Roman" w:cs="Times New Roman"/>
            <w:noProof/>
          </w:rPr>
          <w:t xml:space="preserve">7.2  </w:t>
        </w:r>
        <w:r w:rsidR="00B67982" w:rsidRPr="00AD1094">
          <w:rPr>
            <w:rStyle w:val="af2"/>
            <w:rFonts w:ascii="Times New Roman" w:hAnsi="Times New Roman" w:cs="Times New Roman"/>
            <w:noProof/>
          </w:rPr>
          <w:t>使用要求</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3</w:t>
        </w:r>
        <w:r w:rsidR="00602E92">
          <w:rPr>
            <w:rFonts w:ascii="Times New Roman" w:hAnsi="Times New Roman" w:cs="Times New Roman" w:hint="eastAsia"/>
            <w:noProof/>
            <w:lang w:eastAsia="zh-CN"/>
          </w:rPr>
          <w:t>4</w:t>
        </w:r>
        <w:r w:rsidR="009E6547" w:rsidRPr="00AD1094">
          <w:rPr>
            <w:rFonts w:ascii="Times New Roman" w:hAnsi="Times New Roman" w:cs="Times New Roman"/>
            <w:noProof/>
            <w:webHidden/>
            <w:lang w:eastAsia="zh-CN"/>
          </w:rPr>
          <w:t>）</w:t>
        </w:r>
      </w:hyperlink>
    </w:p>
    <w:p w14:paraId="5703C70F" w14:textId="7AE7B879" w:rsidR="00B67982" w:rsidRPr="00AD1094" w:rsidRDefault="00000000">
      <w:pPr>
        <w:pStyle w:val="TOC1"/>
        <w:tabs>
          <w:tab w:val="right" w:leader="dot" w:pos="8306"/>
        </w:tabs>
        <w:rPr>
          <w:rFonts w:ascii="Times New Roman" w:eastAsiaTheme="minorEastAsia" w:hAnsi="Times New Roman" w:cs="Times New Roman"/>
          <w:noProof/>
          <w:kern w:val="2"/>
          <w:lang w:eastAsia="zh-CN"/>
          <w14:ligatures w14:val="standardContextual"/>
        </w:rPr>
      </w:pPr>
      <w:hyperlink w:anchor="_Toc180741841" w:history="1">
        <w:r w:rsidR="00B67982" w:rsidRPr="00AD1094">
          <w:rPr>
            <w:rStyle w:val="af2"/>
            <w:rFonts w:ascii="Times New Roman" w:eastAsia="Times New Roman" w:hAnsi="Times New Roman" w:cs="Times New Roman"/>
            <w:noProof/>
          </w:rPr>
          <w:t>8</w:t>
        </w:r>
        <w:r w:rsidR="00403E68" w:rsidRPr="00AD1094">
          <w:rPr>
            <w:rStyle w:val="31"/>
            <w:rFonts w:cs="Times New Roman"/>
            <w:noProof/>
          </w:rPr>
          <w:t xml:space="preserve">  </w:t>
        </w:r>
        <w:r w:rsidR="00B67982" w:rsidRPr="00AD1094">
          <w:rPr>
            <w:rStyle w:val="af2"/>
            <w:rFonts w:ascii="Times New Roman" w:hAnsi="Times New Roman" w:cs="Times New Roman"/>
            <w:noProof/>
          </w:rPr>
          <w:t>监测频率与预警</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3</w:t>
        </w:r>
        <w:r w:rsidR="004B24A8">
          <w:rPr>
            <w:rFonts w:ascii="Times New Roman" w:hAnsi="Times New Roman" w:cs="Times New Roman" w:hint="eastAsia"/>
            <w:noProof/>
            <w:lang w:eastAsia="zh-CN"/>
          </w:rPr>
          <w:t>5</w:t>
        </w:r>
        <w:r w:rsidR="009E6547" w:rsidRPr="00AD1094">
          <w:rPr>
            <w:rFonts w:ascii="Times New Roman" w:hAnsi="Times New Roman" w:cs="Times New Roman"/>
            <w:noProof/>
            <w:webHidden/>
            <w:lang w:eastAsia="zh-CN"/>
          </w:rPr>
          <w:t>）</w:t>
        </w:r>
      </w:hyperlink>
    </w:p>
    <w:p w14:paraId="46F86AA8" w14:textId="6FFA98D0" w:rsidR="00B67982" w:rsidRPr="00AD1094" w:rsidRDefault="00000000">
      <w:pPr>
        <w:pStyle w:val="TOC1"/>
        <w:tabs>
          <w:tab w:val="right" w:leader="dot" w:pos="8306"/>
        </w:tabs>
        <w:rPr>
          <w:rFonts w:ascii="Times New Roman" w:hAnsi="Times New Roman" w:cs="Times New Roman"/>
          <w:noProof/>
        </w:rPr>
      </w:pPr>
      <w:hyperlink w:anchor="_Toc180741842" w:history="1">
        <w:r w:rsidR="00B67982" w:rsidRPr="00AD1094">
          <w:rPr>
            <w:rStyle w:val="af2"/>
            <w:rFonts w:ascii="Times New Roman" w:eastAsia="Times New Roman" w:hAnsi="Times New Roman" w:cs="Times New Roman"/>
            <w:noProof/>
          </w:rPr>
          <w:t>9</w:t>
        </w:r>
        <w:r w:rsidR="00B67982" w:rsidRPr="00AD1094">
          <w:rPr>
            <w:rStyle w:val="31"/>
            <w:rFonts w:cs="Times New Roman"/>
            <w:noProof/>
          </w:rPr>
          <w:t xml:space="preserve">  </w:t>
        </w:r>
        <w:r w:rsidR="00B67982" w:rsidRPr="00AD1094">
          <w:rPr>
            <w:rStyle w:val="af2"/>
            <w:rFonts w:ascii="Times New Roman" w:hAnsi="Times New Roman" w:cs="Times New Roman"/>
            <w:noProof/>
          </w:rPr>
          <w:t>监测报告</w:t>
        </w:r>
        <w:r w:rsidR="00B67982" w:rsidRPr="00AD1094">
          <w:rPr>
            <w:rFonts w:ascii="Times New Roman" w:hAnsi="Times New Roman" w:cs="Times New Roman"/>
            <w:noProof/>
            <w:webHidden/>
          </w:rPr>
          <w:tab/>
        </w:r>
        <w:r w:rsidR="009E6547" w:rsidRPr="00AD1094">
          <w:rPr>
            <w:rFonts w:ascii="Times New Roman" w:hAnsi="Times New Roman" w:cs="Times New Roman"/>
            <w:noProof/>
            <w:webHidden/>
            <w:lang w:eastAsia="zh-CN"/>
          </w:rPr>
          <w:t>（</w:t>
        </w:r>
        <w:r w:rsidR="009E6547" w:rsidRPr="00AD1094">
          <w:rPr>
            <w:rFonts w:ascii="Times New Roman" w:hAnsi="Times New Roman" w:cs="Times New Roman"/>
            <w:noProof/>
            <w:lang w:eastAsia="zh-CN"/>
          </w:rPr>
          <w:t>3</w:t>
        </w:r>
        <w:r w:rsidR="004B24A8">
          <w:rPr>
            <w:rFonts w:ascii="Times New Roman" w:hAnsi="Times New Roman" w:cs="Times New Roman" w:hint="eastAsia"/>
            <w:noProof/>
            <w:lang w:eastAsia="zh-CN"/>
          </w:rPr>
          <w:t>7</w:t>
        </w:r>
        <w:r w:rsidR="009E6547" w:rsidRPr="00AD1094">
          <w:rPr>
            <w:rFonts w:ascii="Times New Roman" w:hAnsi="Times New Roman" w:cs="Times New Roman"/>
            <w:noProof/>
            <w:webHidden/>
            <w:lang w:eastAsia="zh-CN"/>
          </w:rPr>
          <w:t>）</w:t>
        </w:r>
      </w:hyperlink>
    </w:p>
    <w:p w14:paraId="20B3A8B3" w14:textId="5F5D3ED7" w:rsidR="00BD4E7A" w:rsidRPr="00AD1094" w:rsidRDefault="00BD4E7A">
      <w:pPr>
        <w:pStyle w:val="TOC1"/>
        <w:tabs>
          <w:tab w:val="right" w:leader="dot" w:pos="8306"/>
        </w:tabs>
        <w:rPr>
          <w:rFonts w:ascii="Times New Roman" w:eastAsiaTheme="minorEastAsia" w:hAnsi="Times New Roman" w:cs="Times New Roman"/>
          <w:noProof/>
          <w:kern w:val="2"/>
          <w:lang w:eastAsia="zh-CN"/>
          <w14:ligatures w14:val="standardContextual"/>
        </w:rPr>
      </w:pPr>
      <w:r w:rsidRPr="00AD1094">
        <w:rPr>
          <w:rFonts w:ascii="Times New Roman" w:eastAsiaTheme="minorEastAsia" w:hAnsi="Times New Roman" w:cs="Times New Roman"/>
          <w:noProof/>
          <w:kern w:val="2"/>
          <w:lang w:eastAsia="zh-CN"/>
          <w14:ligatures w14:val="standardContextual"/>
        </w:rPr>
        <w:t>附录</w:t>
      </w:r>
      <w:r w:rsidRPr="00AD1094">
        <w:rPr>
          <w:rFonts w:ascii="Times New Roman" w:eastAsiaTheme="minorEastAsia" w:hAnsi="Times New Roman" w:cs="Times New Roman"/>
          <w:noProof/>
          <w:kern w:val="2"/>
          <w:lang w:eastAsia="zh-CN"/>
          <w14:ligatures w14:val="standardContextual"/>
        </w:rPr>
        <w:t xml:space="preserve">A  </w:t>
      </w:r>
      <w:r w:rsidRPr="00AD1094">
        <w:rPr>
          <w:rFonts w:ascii="Times New Roman" w:eastAsiaTheme="minorEastAsia" w:hAnsi="Times New Roman" w:cs="Times New Roman"/>
          <w:noProof/>
          <w:kern w:val="2"/>
          <w:lang w:eastAsia="zh-CN"/>
          <w14:ligatures w14:val="standardContextual"/>
        </w:rPr>
        <w:t>高支模监测系统安装验收表</w:t>
      </w:r>
      <w:r w:rsidRPr="00AD1094">
        <w:rPr>
          <w:rFonts w:ascii="Times New Roman" w:eastAsiaTheme="minorEastAsia" w:hAnsi="Times New Roman" w:cs="Times New Roman"/>
          <w:noProof/>
          <w:kern w:val="2"/>
          <w:lang w:eastAsia="zh-CN"/>
          <w14:ligatures w14:val="standardContextual"/>
        </w:rPr>
        <w:tab/>
      </w:r>
      <w:r w:rsidRPr="00AD1094">
        <w:rPr>
          <w:rFonts w:ascii="Times New Roman" w:eastAsiaTheme="minorEastAsia" w:hAnsi="Times New Roman" w:cs="Times New Roman"/>
          <w:noProof/>
          <w:kern w:val="2"/>
          <w:lang w:eastAsia="zh-CN"/>
          <w14:ligatures w14:val="standardContextual"/>
        </w:rPr>
        <w:t>（</w:t>
      </w:r>
      <w:r w:rsidRPr="00AD1094">
        <w:rPr>
          <w:rFonts w:ascii="Times New Roman" w:eastAsiaTheme="minorEastAsia" w:hAnsi="Times New Roman" w:cs="Times New Roman"/>
          <w:noProof/>
          <w:kern w:val="2"/>
          <w:lang w:eastAsia="zh-CN"/>
          <w14:ligatures w14:val="standardContextual"/>
        </w:rPr>
        <w:t>3</w:t>
      </w:r>
      <w:r w:rsidR="004B24A8">
        <w:rPr>
          <w:rFonts w:ascii="Times New Roman" w:eastAsiaTheme="minorEastAsia" w:hAnsi="Times New Roman" w:cs="Times New Roman" w:hint="eastAsia"/>
          <w:noProof/>
          <w:kern w:val="2"/>
          <w:lang w:eastAsia="zh-CN"/>
          <w14:ligatures w14:val="standardContextual"/>
        </w:rPr>
        <w:t>8</w:t>
      </w:r>
      <w:r w:rsidRPr="00AD1094">
        <w:rPr>
          <w:rFonts w:ascii="Times New Roman" w:eastAsiaTheme="minorEastAsia" w:hAnsi="Times New Roman" w:cs="Times New Roman"/>
          <w:noProof/>
          <w:kern w:val="2"/>
          <w:lang w:eastAsia="zh-CN"/>
          <w14:ligatures w14:val="standardContextual"/>
        </w:rPr>
        <w:t>）</w:t>
      </w:r>
    </w:p>
    <w:p w14:paraId="21B40021" w14:textId="283F407A" w:rsidR="00BD4E7A" w:rsidRPr="00AD1094" w:rsidRDefault="00BD4E7A">
      <w:pPr>
        <w:pStyle w:val="TOC1"/>
        <w:tabs>
          <w:tab w:val="right" w:leader="dot" w:pos="8306"/>
        </w:tabs>
        <w:rPr>
          <w:rFonts w:ascii="Times New Roman" w:eastAsiaTheme="minorEastAsia" w:hAnsi="Times New Roman" w:cs="Times New Roman"/>
          <w:noProof/>
          <w:kern w:val="2"/>
          <w:lang w:eastAsia="zh-CN"/>
          <w14:ligatures w14:val="standardContextual"/>
        </w:rPr>
      </w:pPr>
      <w:r w:rsidRPr="00AD1094">
        <w:rPr>
          <w:rFonts w:ascii="Times New Roman" w:eastAsiaTheme="minorEastAsia" w:hAnsi="Times New Roman" w:cs="Times New Roman"/>
          <w:noProof/>
          <w:kern w:val="2"/>
          <w:lang w:eastAsia="zh-CN"/>
          <w14:ligatures w14:val="standardContextual"/>
        </w:rPr>
        <w:t>附录</w:t>
      </w:r>
      <w:r w:rsidRPr="00AD1094">
        <w:rPr>
          <w:rFonts w:ascii="Times New Roman" w:eastAsiaTheme="minorEastAsia" w:hAnsi="Times New Roman" w:cs="Times New Roman"/>
          <w:noProof/>
          <w:kern w:val="2"/>
          <w:lang w:eastAsia="zh-CN"/>
          <w14:ligatures w14:val="standardContextual"/>
        </w:rPr>
        <w:t xml:space="preserve">B  </w:t>
      </w:r>
      <w:r w:rsidRPr="00AD1094">
        <w:rPr>
          <w:rFonts w:ascii="Times New Roman" w:eastAsiaTheme="minorEastAsia" w:hAnsi="Times New Roman" w:cs="Times New Roman"/>
          <w:noProof/>
          <w:kern w:val="2"/>
          <w:lang w:eastAsia="zh-CN"/>
          <w14:ligatures w14:val="standardContextual"/>
        </w:rPr>
        <w:t>监测数据报表</w:t>
      </w:r>
      <w:r w:rsidRPr="00AD1094">
        <w:rPr>
          <w:rFonts w:ascii="Times New Roman" w:eastAsiaTheme="minorEastAsia" w:hAnsi="Times New Roman" w:cs="Times New Roman"/>
          <w:noProof/>
          <w:kern w:val="2"/>
          <w:lang w:eastAsia="zh-CN"/>
          <w14:ligatures w14:val="standardContextual"/>
        </w:rPr>
        <w:tab/>
      </w:r>
      <w:r w:rsidRPr="00AD1094">
        <w:rPr>
          <w:rFonts w:ascii="Times New Roman" w:eastAsiaTheme="minorEastAsia" w:hAnsi="Times New Roman" w:cs="Times New Roman"/>
          <w:noProof/>
          <w:kern w:val="2"/>
          <w:lang w:eastAsia="zh-CN"/>
          <w14:ligatures w14:val="standardContextual"/>
        </w:rPr>
        <w:t>（</w:t>
      </w:r>
      <w:r w:rsidRPr="00AD1094">
        <w:rPr>
          <w:rFonts w:ascii="Times New Roman" w:eastAsiaTheme="minorEastAsia" w:hAnsi="Times New Roman" w:cs="Times New Roman"/>
          <w:noProof/>
          <w:kern w:val="2"/>
          <w:lang w:eastAsia="zh-CN"/>
          <w14:ligatures w14:val="standardContextual"/>
        </w:rPr>
        <w:t>3</w:t>
      </w:r>
      <w:r w:rsidR="004B24A8">
        <w:rPr>
          <w:rFonts w:ascii="Times New Roman" w:eastAsiaTheme="minorEastAsia" w:hAnsi="Times New Roman" w:cs="Times New Roman" w:hint="eastAsia"/>
          <w:noProof/>
          <w:kern w:val="2"/>
          <w:lang w:eastAsia="zh-CN"/>
          <w14:ligatures w14:val="standardContextual"/>
        </w:rPr>
        <w:t>9</w:t>
      </w:r>
      <w:r w:rsidRPr="00AD1094">
        <w:rPr>
          <w:rFonts w:ascii="Times New Roman" w:eastAsiaTheme="minorEastAsia" w:hAnsi="Times New Roman" w:cs="Times New Roman"/>
          <w:noProof/>
          <w:kern w:val="2"/>
          <w:lang w:eastAsia="zh-CN"/>
          <w14:ligatures w14:val="standardContextual"/>
        </w:rPr>
        <w:t>）</w:t>
      </w:r>
    </w:p>
    <w:p w14:paraId="79D6E478" w14:textId="02FB0573" w:rsidR="00BD4E7A" w:rsidRDefault="00B67982">
      <w:pPr>
        <w:autoSpaceDE/>
        <w:autoSpaceDN/>
        <w:spacing w:line="360" w:lineRule="auto"/>
        <w:jc w:val="both"/>
        <w:rPr>
          <w:rFonts w:cs="Times New Roman" w:hint="eastAsia"/>
          <w:kern w:val="2"/>
          <w:sz w:val="24"/>
          <w:szCs w:val="24"/>
          <w:lang w:eastAsia="zh-CN"/>
        </w:rPr>
      </w:pPr>
      <w:r w:rsidRPr="00AD1094">
        <w:rPr>
          <w:rFonts w:ascii="Times New Roman" w:hAnsi="Times New Roman" w:cs="Times New Roman"/>
          <w:kern w:val="2"/>
          <w:sz w:val="24"/>
          <w:szCs w:val="24"/>
          <w:lang w:eastAsia="zh-CN"/>
        </w:rPr>
        <w:fldChar w:fldCharType="end"/>
      </w:r>
      <w:r w:rsidR="00BD4E7A">
        <w:rPr>
          <w:rFonts w:cs="Times New Roman" w:hint="eastAsia"/>
          <w:kern w:val="2"/>
          <w:sz w:val="24"/>
          <w:szCs w:val="24"/>
          <w:lang w:eastAsia="zh-CN"/>
        </w:rPr>
        <w:br w:type="page"/>
      </w:r>
    </w:p>
    <w:p w14:paraId="7D0E6740" w14:textId="77777777" w:rsidR="00806D5C" w:rsidRDefault="00000000">
      <w:pPr>
        <w:pStyle w:val="12"/>
      </w:pPr>
      <w:bookmarkStart w:id="90" w:name="_Toc180049912"/>
      <w:bookmarkStart w:id="91" w:name="_Toc180741822"/>
      <w:r>
        <w:rPr>
          <w:rFonts w:hint="eastAsia"/>
        </w:rPr>
        <w:lastRenderedPageBreak/>
        <w:t>1</w:t>
      </w:r>
      <w:r>
        <w:rPr>
          <w:rFonts w:ascii="宋体" w:hAnsi="宋体" w:hint="eastAsia"/>
        </w:rPr>
        <w:t xml:space="preserve">  </w:t>
      </w:r>
      <w:r>
        <w:rPr>
          <w:rFonts w:hint="eastAsia"/>
        </w:rPr>
        <w:t>总</w:t>
      </w:r>
      <w:r>
        <w:rPr>
          <w:rFonts w:ascii="宋体" w:hAnsi="宋体" w:hint="eastAsia"/>
        </w:rPr>
        <w:t xml:space="preserve">   </w:t>
      </w:r>
      <w:r>
        <w:rPr>
          <w:rFonts w:hint="eastAsia"/>
        </w:rPr>
        <w:t>则</w:t>
      </w:r>
      <w:bookmarkEnd w:id="90"/>
      <w:bookmarkEnd w:id="91"/>
    </w:p>
    <w:p w14:paraId="1EC7F4B3" w14:textId="42326FDD" w:rsidR="00806D5C" w:rsidRDefault="00000000">
      <w:pPr>
        <w:autoSpaceDE/>
        <w:autoSpaceDN/>
        <w:spacing w:line="360" w:lineRule="auto"/>
        <w:jc w:val="both"/>
        <w:rPr>
          <w:rFonts w:cs="Times New Roman" w:hint="eastAsia"/>
          <w:kern w:val="2"/>
          <w:sz w:val="24"/>
          <w:szCs w:val="24"/>
          <w:lang w:eastAsia="zh-CN"/>
        </w:rPr>
      </w:pPr>
      <w:r>
        <w:rPr>
          <w:rStyle w:val="31"/>
          <w:rFonts w:hint="eastAsia"/>
        </w:rPr>
        <w:t>1.01</w:t>
      </w:r>
      <w:r>
        <w:rPr>
          <w:rFonts w:cs="Times New Roman" w:hint="eastAsia"/>
          <w:kern w:val="2"/>
          <w:sz w:val="24"/>
          <w:szCs w:val="24"/>
          <w:lang w:eastAsia="zh-CN"/>
        </w:rPr>
        <w:t xml:space="preserve">  模板支撑系统连接构件多、结构复杂，搭设随意性较大，导致支模施工过程存在较大安全隐患。支模施工过程中施工人员集中，一旦出现安全问题容易造成群伤群死和巨大财产损失。近年来，模板施工方面的安全事故在建筑施工安全事故中始终占有较大比例，是房屋市政工程的重大危险源。目前，模板支撑架施工监测普遍采用人工监测，也有部分单位提供自动化监测服务。人工监测频率低、监测范围受限，对于突发性安全事故的应急预警能力差，其次监测过程中监测人员自身的安全难以得到保障。现有的模板支撑架自动化监测由于缺乏相关技术标准和与之对应的现场管理制度进行指导，导致现场自动化监测实施过程中监测系统安装调试与施工协调困难、监测设备现场损坏率高、监测数据难以反应现场实际风险状态、监测系统成本高等诸多问题，严重阻碍了支撑架自动化监测技术的推广应用。</w:t>
      </w:r>
      <w:r w:rsidR="00BE5F45">
        <w:rPr>
          <w:rFonts w:cs="Times New Roman" w:hint="eastAsia"/>
          <w:kern w:val="2"/>
          <w:sz w:val="24"/>
          <w:szCs w:val="24"/>
          <w:lang w:eastAsia="zh-CN"/>
        </w:rPr>
        <w:t>本标准</w:t>
      </w:r>
      <w:r>
        <w:rPr>
          <w:rFonts w:cs="Times New Roman" w:hint="eastAsia"/>
          <w:kern w:val="2"/>
          <w:sz w:val="24"/>
          <w:szCs w:val="24"/>
          <w:lang w:eastAsia="zh-CN"/>
        </w:rPr>
        <w:t>结合现有先进自动化监测技术手段和施工监测管理制度应用经验，在满足数据可靠和经济适用的基础上，推动模板支撑架自动化监测技术在施工领域的落地应用。</w:t>
      </w:r>
    </w:p>
    <w:p w14:paraId="25685BAF" w14:textId="0D970D11" w:rsidR="00806D5C" w:rsidRDefault="00000000">
      <w:pPr>
        <w:pStyle w:val="15"/>
        <w:rPr>
          <w:rFonts w:eastAsia="宋体"/>
          <w:spacing w:val="-10"/>
        </w:rPr>
      </w:pPr>
      <w:r>
        <w:rPr>
          <w:rStyle w:val="31"/>
          <w:rFonts w:cs="Times New Roman"/>
        </w:rPr>
        <w:t>1.0.2</w:t>
      </w:r>
      <w:r>
        <w:rPr>
          <w:rFonts w:asciiTheme="minorEastAsia" w:eastAsiaTheme="minorEastAsia" w:hAnsiTheme="minorEastAsia"/>
          <w:b/>
        </w:rPr>
        <w:t xml:space="preserve">  </w:t>
      </w:r>
      <w:r>
        <w:rPr>
          <w:rFonts w:eastAsia="宋体"/>
        </w:rPr>
        <w:t>本条是对本标准适用范围的界定。</w:t>
      </w:r>
      <w:r w:rsidR="00BE5F45">
        <w:rPr>
          <w:rFonts w:eastAsia="宋体"/>
        </w:rPr>
        <w:t>本标准</w:t>
      </w:r>
      <w:r>
        <w:rPr>
          <w:rFonts w:eastAsia="宋体"/>
        </w:rPr>
        <w:t>适用于房屋建筑与市政基础设施相关工程中的模板支撑架工程的实时安全监测。</w:t>
      </w:r>
      <w:r w:rsidR="00BE5F45">
        <w:rPr>
          <w:rFonts w:eastAsia="宋体"/>
        </w:rPr>
        <w:t>本标准</w:t>
      </w:r>
      <w:r>
        <w:rPr>
          <w:rFonts w:eastAsia="宋体"/>
        </w:rPr>
        <w:t>所有技术标准和监测数据指标主要来源于上海地区的项目，上海地区模板支撑架工程主要采用钢管扣件式和盘扣式支撑架，对于其他范围内类似工程应根据其具体条件酌情参考</w:t>
      </w:r>
      <w:r w:rsidR="00BE5F45">
        <w:rPr>
          <w:rFonts w:eastAsia="宋体"/>
        </w:rPr>
        <w:t>本标准</w:t>
      </w:r>
      <w:r>
        <w:rPr>
          <w:rFonts w:eastAsia="宋体"/>
        </w:rPr>
        <w:t>相关内容。</w:t>
      </w:r>
    </w:p>
    <w:p w14:paraId="48955769" w14:textId="1683CD1C" w:rsidR="00806D5C" w:rsidRDefault="00000000">
      <w:pPr>
        <w:pStyle w:val="15"/>
        <w:rPr>
          <w:spacing w:val="-1"/>
        </w:rPr>
      </w:pPr>
      <w:r>
        <w:rPr>
          <w:rStyle w:val="31"/>
          <w:rFonts w:cs="Times New Roman"/>
        </w:rPr>
        <w:t>1.0.3</w:t>
      </w:r>
      <w:r>
        <w:rPr>
          <w:rFonts w:asciiTheme="minorEastAsia" w:eastAsiaTheme="minorEastAsia" w:hAnsiTheme="minorEastAsia"/>
          <w:b/>
        </w:rPr>
        <w:t xml:space="preserve">  </w:t>
      </w:r>
      <w:r>
        <w:rPr>
          <w:rFonts w:ascii="宋体" w:eastAsia="宋体" w:hAnsi="宋体" w:cs="宋体" w:hint="eastAsia"/>
          <w:spacing w:val="-1"/>
        </w:rPr>
        <w:t>模板支撑架工程需要遵守的标准有很多，</w:t>
      </w:r>
      <w:r w:rsidR="00BE5F45">
        <w:rPr>
          <w:rFonts w:ascii="宋体" w:eastAsia="宋体" w:hAnsi="宋体" w:cs="宋体" w:hint="eastAsia"/>
          <w:spacing w:val="-1"/>
        </w:rPr>
        <w:t>本标准</w:t>
      </w:r>
      <w:r>
        <w:rPr>
          <w:rFonts w:ascii="宋体" w:eastAsia="宋体" w:hAnsi="宋体" w:cs="宋体" w:hint="eastAsia"/>
          <w:spacing w:val="-1"/>
        </w:rPr>
        <w:t>只是其中之一；另外，有关国家现行标准中对模板支撑架工程监测也有一些相关规定，因此本条规定除</w:t>
      </w:r>
      <w:r w:rsidR="00BE5F45">
        <w:rPr>
          <w:rFonts w:ascii="宋体" w:eastAsia="宋体" w:hAnsi="宋体" w:cs="宋体" w:hint="eastAsia"/>
          <w:spacing w:val="-1"/>
        </w:rPr>
        <w:t>本标准</w:t>
      </w:r>
      <w:r>
        <w:rPr>
          <w:rFonts w:ascii="宋体" w:eastAsia="宋体" w:hAnsi="宋体" w:cs="宋体" w:hint="eastAsia"/>
          <w:spacing w:val="-1"/>
        </w:rPr>
        <w:t>外，尚应符合国家现行有关标准规定。</w:t>
      </w:r>
    </w:p>
    <w:p w14:paraId="514C2F0C" w14:textId="77777777" w:rsidR="00806D5C" w:rsidRDefault="00000000">
      <w:pPr>
        <w:autoSpaceDE/>
        <w:autoSpaceDN/>
        <w:spacing w:line="360" w:lineRule="auto"/>
        <w:jc w:val="both"/>
        <w:rPr>
          <w:rFonts w:cs="Times New Roman" w:hint="eastAsia"/>
          <w:kern w:val="2"/>
          <w:sz w:val="24"/>
          <w:szCs w:val="24"/>
          <w:lang w:eastAsia="zh-CN"/>
        </w:rPr>
      </w:pPr>
      <w:r>
        <w:rPr>
          <w:rFonts w:cs="Times New Roman" w:hint="eastAsia"/>
          <w:kern w:val="2"/>
          <w:sz w:val="24"/>
          <w:szCs w:val="24"/>
          <w:lang w:eastAsia="zh-CN"/>
        </w:rPr>
        <w:br w:type="page"/>
      </w:r>
    </w:p>
    <w:p w14:paraId="2C661165" w14:textId="77777777" w:rsidR="00806D5C" w:rsidRDefault="00000000">
      <w:pPr>
        <w:pStyle w:val="12"/>
      </w:pPr>
      <w:bookmarkStart w:id="92" w:name="_Toc180049914"/>
      <w:bookmarkStart w:id="93" w:name="_Toc180741823"/>
      <w:r>
        <w:rPr>
          <w:rFonts w:hint="eastAsia"/>
        </w:rPr>
        <w:lastRenderedPageBreak/>
        <w:t>3</w:t>
      </w:r>
      <w:r>
        <w:rPr>
          <w:rFonts w:ascii="宋体" w:hAnsi="宋体" w:hint="eastAsia"/>
        </w:rPr>
        <w:t xml:space="preserve">  </w:t>
      </w:r>
      <w:r>
        <w:rPr>
          <w:rFonts w:hint="eastAsia"/>
        </w:rPr>
        <w:t>基</w:t>
      </w:r>
      <w:r>
        <w:rPr>
          <w:rFonts w:ascii="宋体" w:hAnsi="宋体" w:hint="eastAsia"/>
        </w:rPr>
        <w:t xml:space="preserve"> </w:t>
      </w:r>
      <w:r>
        <w:rPr>
          <w:rFonts w:hint="eastAsia"/>
        </w:rPr>
        <w:t>本</w:t>
      </w:r>
      <w:r>
        <w:rPr>
          <w:rFonts w:ascii="宋体" w:hAnsi="宋体" w:hint="eastAsia"/>
        </w:rPr>
        <w:t xml:space="preserve"> </w:t>
      </w:r>
      <w:r>
        <w:rPr>
          <w:rFonts w:hint="eastAsia"/>
        </w:rPr>
        <w:t>规</w:t>
      </w:r>
      <w:r>
        <w:rPr>
          <w:rFonts w:ascii="宋体" w:hAnsi="宋体" w:hint="eastAsia"/>
        </w:rPr>
        <w:t xml:space="preserve"> </w:t>
      </w:r>
      <w:r>
        <w:rPr>
          <w:rFonts w:hint="eastAsia"/>
        </w:rPr>
        <w:t>定</w:t>
      </w:r>
      <w:bookmarkEnd w:id="92"/>
      <w:bookmarkEnd w:id="93"/>
    </w:p>
    <w:p w14:paraId="7F926D06" w14:textId="42283C15" w:rsidR="00806D5C" w:rsidRDefault="00000000">
      <w:pPr>
        <w:tabs>
          <w:tab w:val="left" w:pos="1310"/>
        </w:tabs>
        <w:autoSpaceDE/>
        <w:autoSpaceDN/>
        <w:spacing w:line="360" w:lineRule="auto"/>
        <w:jc w:val="both"/>
        <w:rPr>
          <w:rFonts w:ascii="Times New Roman" w:hAnsi="Times New Roman" w:cs="Times New Roman"/>
          <w:sz w:val="24"/>
          <w:szCs w:val="24"/>
          <w:lang w:eastAsia="zh-CN"/>
        </w:rPr>
      </w:pPr>
      <w:r>
        <w:rPr>
          <w:rStyle w:val="31"/>
          <w:rFonts w:hint="eastAsia"/>
        </w:rPr>
        <w:t>3.0.1</w:t>
      </w:r>
      <w:r>
        <w:rPr>
          <w:rStyle w:val="31"/>
          <w:rFonts w:ascii="宋体" w:hAnsi="宋体" w:hint="eastAsia"/>
        </w:rPr>
        <w:t xml:space="preserve">  </w:t>
      </w:r>
      <w:r>
        <w:rPr>
          <w:rFonts w:ascii="Times New Roman" w:hAnsi="Times New Roman" w:cs="Times New Roman"/>
          <w:sz w:val="24"/>
          <w:szCs w:val="24"/>
          <w:lang w:eastAsia="zh-CN"/>
        </w:rPr>
        <w:t>本条是对</w:t>
      </w:r>
      <w:r w:rsidR="00BE5F45">
        <w:rPr>
          <w:rFonts w:ascii="Times New Roman" w:hAnsi="Times New Roman" w:cs="Times New Roman"/>
          <w:sz w:val="24"/>
          <w:szCs w:val="24"/>
          <w:lang w:eastAsia="zh-CN"/>
        </w:rPr>
        <w:t>本标准</w:t>
      </w:r>
      <w:r>
        <w:rPr>
          <w:rFonts w:ascii="Times New Roman" w:hAnsi="Times New Roman" w:cs="Times New Roman"/>
          <w:sz w:val="24"/>
          <w:szCs w:val="24"/>
          <w:lang w:eastAsia="zh-CN"/>
        </w:rPr>
        <w:t>应用对象的界定。</w:t>
      </w:r>
      <w:r w:rsidR="00BE5F45">
        <w:rPr>
          <w:rFonts w:ascii="Times New Roman" w:hAnsi="Times New Roman" w:cs="Times New Roman"/>
          <w:sz w:val="24"/>
          <w:szCs w:val="24"/>
          <w:lang w:eastAsia="zh-CN"/>
        </w:rPr>
        <w:t>本标准</w:t>
      </w:r>
      <w:r>
        <w:rPr>
          <w:rFonts w:ascii="Times New Roman" w:hAnsi="Times New Roman" w:cs="Times New Roman"/>
          <w:sz w:val="24"/>
          <w:szCs w:val="24"/>
          <w:lang w:eastAsia="zh-CN"/>
        </w:rPr>
        <w:t>中的</w:t>
      </w:r>
      <w:r>
        <w:rPr>
          <w:rFonts w:ascii="Times New Roman" w:hAnsi="Times New Roman" w:cs="Times New Roman" w:hint="eastAsia"/>
          <w:sz w:val="24"/>
          <w:szCs w:val="24"/>
          <w:lang w:eastAsia="zh-CN"/>
        </w:rPr>
        <w:t>模板支撑架</w:t>
      </w:r>
      <w:r>
        <w:rPr>
          <w:rFonts w:ascii="Times New Roman" w:hAnsi="Times New Roman" w:cs="Times New Roman"/>
          <w:sz w:val="24"/>
          <w:szCs w:val="24"/>
          <w:lang w:eastAsia="zh-CN"/>
        </w:rPr>
        <w:t>工程与住房和城乡建设部《危险性较大的分部分项工程安全管理办法》</w:t>
      </w:r>
      <w:r>
        <w:rPr>
          <w:rFonts w:ascii="Times New Roman" w:hAnsi="Times New Roman" w:cs="Times New Roman"/>
          <w:sz w:val="24"/>
          <w:szCs w:val="24"/>
          <w:lang w:eastAsia="zh-CN"/>
        </w:rPr>
        <w:t>(</w:t>
      </w:r>
      <w:r>
        <w:rPr>
          <w:rFonts w:ascii="Times New Roman" w:hAnsi="Times New Roman" w:cs="Times New Roman"/>
          <w:sz w:val="24"/>
          <w:szCs w:val="24"/>
          <w:lang w:eastAsia="zh-CN"/>
        </w:rPr>
        <w:t>第</w:t>
      </w:r>
      <w:r>
        <w:rPr>
          <w:rFonts w:ascii="Times New Roman" w:hAnsi="Times New Roman" w:cs="Times New Roman"/>
          <w:sz w:val="24"/>
          <w:szCs w:val="24"/>
          <w:lang w:eastAsia="zh-CN"/>
        </w:rPr>
        <w:t>37</w:t>
      </w:r>
      <w:r>
        <w:rPr>
          <w:rFonts w:ascii="Times New Roman" w:hAnsi="Times New Roman" w:cs="Times New Roman"/>
          <w:sz w:val="24"/>
          <w:szCs w:val="24"/>
          <w:lang w:eastAsia="zh-CN"/>
        </w:rPr>
        <w:t>号</w:t>
      </w:r>
      <w:r>
        <w:rPr>
          <w:rFonts w:ascii="Times New Roman" w:hAnsi="Times New Roman" w:cs="Times New Roman"/>
          <w:sz w:val="24"/>
          <w:szCs w:val="24"/>
          <w:lang w:eastAsia="zh-CN"/>
        </w:rPr>
        <w:t>)</w:t>
      </w:r>
      <w:r>
        <w:rPr>
          <w:rFonts w:ascii="Times New Roman" w:hAnsi="Times New Roman" w:cs="Times New Roman"/>
          <w:sz w:val="24"/>
          <w:szCs w:val="24"/>
          <w:lang w:eastAsia="zh-CN"/>
        </w:rPr>
        <w:t>中附件</w:t>
      </w:r>
      <w:r>
        <w:rPr>
          <w:rFonts w:ascii="Times New Roman" w:hAnsi="Times New Roman" w:cs="Times New Roman"/>
          <w:sz w:val="24"/>
          <w:szCs w:val="24"/>
          <w:lang w:eastAsia="zh-CN"/>
        </w:rPr>
        <w:t>2</w:t>
      </w:r>
      <w:r>
        <w:rPr>
          <w:rFonts w:ascii="Times New Roman" w:hAnsi="Times New Roman" w:cs="Times New Roman"/>
          <w:sz w:val="24"/>
          <w:szCs w:val="24"/>
          <w:lang w:eastAsia="zh-CN"/>
        </w:rPr>
        <w:t>第二条中第二款对应，具体为</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搭设高度</w:t>
      </w:r>
      <w:r>
        <w:rPr>
          <w:rFonts w:ascii="Times New Roman" w:hAnsi="Times New Roman" w:cs="Times New Roman"/>
          <w:sz w:val="24"/>
          <w:szCs w:val="24"/>
          <w:lang w:eastAsia="zh-CN"/>
        </w:rPr>
        <w:t>8</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m</w:t>
      </w:r>
      <w:r>
        <w:rPr>
          <w:rFonts w:ascii="Times New Roman" w:hAnsi="Times New Roman" w:cs="Times New Roman"/>
          <w:sz w:val="24"/>
          <w:szCs w:val="24"/>
          <w:lang w:eastAsia="zh-CN"/>
        </w:rPr>
        <w:t>及以上，或搭设跨度</w:t>
      </w:r>
      <w:r>
        <w:rPr>
          <w:rFonts w:ascii="Times New Roman" w:hAnsi="Times New Roman" w:cs="Times New Roman"/>
          <w:sz w:val="24"/>
          <w:szCs w:val="24"/>
          <w:lang w:eastAsia="zh-CN"/>
        </w:rPr>
        <w:t>18</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m</w:t>
      </w:r>
      <w:r>
        <w:rPr>
          <w:rFonts w:ascii="Times New Roman" w:hAnsi="Times New Roman" w:cs="Times New Roman"/>
          <w:sz w:val="24"/>
          <w:szCs w:val="24"/>
          <w:lang w:eastAsia="zh-CN"/>
        </w:rPr>
        <w:t>及以上，或施工总荷载</w:t>
      </w:r>
      <w:r>
        <w:rPr>
          <w:rFonts w:ascii="Times New Roman" w:hAnsi="Times New Roman" w:cs="Times New Roman"/>
          <w:sz w:val="24"/>
          <w:szCs w:val="24"/>
          <w:lang w:eastAsia="zh-CN"/>
        </w:rPr>
        <w:t>(</w:t>
      </w:r>
      <w:r>
        <w:rPr>
          <w:rFonts w:ascii="Times New Roman" w:hAnsi="Times New Roman" w:cs="Times New Roman"/>
          <w:sz w:val="24"/>
          <w:szCs w:val="24"/>
          <w:lang w:eastAsia="zh-CN"/>
        </w:rPr>
        <w:t>设计值</w:t>
      </w:r>
      <w:r>
        <w:rPr>
          <w:rFonts w:ascii="Times New Roman" w:hAnsi="Times New Roman" w:cs="Times New Roman"/>
          <w:sz w:val="24"/>
          <w:szCs w:val="24"/>
          <w:lang w:eastAsia="zh-CN"/>
        </w:rPr>
        <w:t>)15</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kN/m</w:t>
      </w:r>
      <w:r>
        <w:rPr>
          <w:rFonts w:ascii="Times New Roman" w:hAnsi="Times New Roman" w:cs="Times New Roman"/>
          <w:sz w:val="24"/>
          <w:szCs w:val="24"/>
          <w:lang w:eastAsia="zh-CN"/>
        </w:rPr>
        <w:t>及以上，或集中线荷载</w:t>
      </w:r>
      <w:r>
        <w:rPr>
          <w:rFonts w:ascii="Times New Roman" w:hAnsi="Times New Roman" w:cs="Times New Roman"/>
          <w:sz w:val="24"/>
          <w:szCs w:val="24"/>
          <w:lang w:eastAsia="zh-CN"/>
        </w:rPr>
        <w:t>(</w:t>
      </w:r>
      <w:r>
        <w:rPr>
          <w:rFonts w:ascii="Times New Roman" w:hAnsi="Times New Roman" w:cs="Times New Roman"/>
          <w:sz w:val="24"/>
          <w:szCs w:val="24"/>
          <w:lang w:eastAsia="zh-CN"/>
        </w:rPr>
        <w:t>设计值</w:t>
      </w:r>
      <w:r>
        <w:rPr>
          <w:rFonts w:ascii="Times New Roman" w:hAnsi="Times New Roman" w:cs="Times New Roman"/>
          <w:sz w:val="24"/>
          <w:szCs w:val="24"/>
          <w:lang w:eastAsia="zh-CN"/>
        </w:rPr>
        <w:t>)20</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kN</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m</w:t>
      </w:r>
      <w:r>
        <w:rPr>
          <w:rFonts w:ascii="Times New Roman" w:hAnsi="Times New Roman" w:cs="Times New Roman"/>
          <w:sz w:val="24"/>
          <w:szCs w:val="24"/>
          <w:lang w:eastAsia="zh-CN"/>
        </w:rPr>
        <w:t>及以上的混凝土模板支撑工程。施工过程中采用自动化监测可参考</w:t>
      </w:r>
      <w:r w:rsidR="00BE5F45">
        <w:rPr>
          <w:rFonts w:ascii="Times New Roman" w:hAnsi="Times New Roman" w:cs="Times New Roman"/>
          <w:sz w:val="24"/>
          <w:szCs w:val="24"/>
          <w:lang w:eastAsia="zh-CN"/>
        </w:rPr>
        <w:t>本标准</w:t>
      </w:r>
      <w:r>
        <w:rPr>
          <w:rFonts w:ascii="Times New Roman" w:hAnsi="Times New Roman" w:cs="Times New Roman"/>
          <w:sz w:val="24"/>
          <w:szCs w:val="24"/>
          <w:lang w:eastAsia="zh-CN"/>
        </w:rPr>
        <w:t>相关要求执行。</w:t>
      </w:r>
    </w:p>
    <w:p w14:paraId="18FB8A7C" w14:textId="77777777" w:rsidR="00806D5C" w:rsidRDefault="00000000">
      <w:pPr>
        <w:autoSpaceDE/>
        <w:autoSpaceDN/>
        <w:spacing w:line="360" w:lineRule="auto"/>
        <w:jc w:val="both"/>
        <w:rPr>
          <w:rStyle w:val="af8"/>
        </w:rPr>
      </w:pPr>
      <w:r>
        <w:rPr>
          <w:rStyle w:val="31"/>
          <w:rFonts w:hint="eastAsia"/>
        </w:rPr>
        <w:t>3.0.2</w:t>
      </w:r>
      <w:r>
        <w:rPr>
          <w:rStyle w:val="31"/>
          <w:rFonts w:ascii="宋体" w:hAnsi="宋体" w:hint="eastAsia"/>
        </w:rPr>
        <w:t xml:space="preserve">  </w:t>
      </w:r>
      <w:r>
        <w:rPr>
          <w:rStyle w:val="af8"/>
          <w:rFonts w:hint="eastAsia"/>
        </w:rPr>
        <w:t>监测方案应结合项目概况、支架概况、施工工序以及既有结构等信息。其中，项目概况方面包含以下信息：工程所处地址，具体建筑类别</w:t>
      </w:r>
      <w:r>
        <w:rPr>
          <w:rStyle w:val="af8"/>
          <w:rFonts w:hint="eastAsia"/>
        </w:rPr>
        <w:t>(</w:t>
      </w:r>
      <w:r>
        <w:rPr>
          <w:rStyle w:val="af8"/>
          <w:rFonts w:hint="eastAsia"/>
        </w:rPr>
        <w:t>住宅、写字楼、医院、跨线桥及隧道等</w:t>
      </w:r>
      <w:r>
        <w:rPr>
          <w:rStyle w:val="af8"/>
          <w:rFonts w:hint="eastAsia"/>
        </w:rPr>
        <w:t>)</w:t>
      </w:r>
      <w:r>
        <w:rPr>
          <w:rStyle w:val="af8"/>
          <w:rFonts w:hint="eastAsia"/>
        </w:rPr>
        <w:t>，建筑物梁板尺寸、跨度、荷载等信息以及重点关注项目中各施工部位的高危大特征。支架概况方面主要包括</w:t>
      </w:r>
      <w:r>
        <w:rPr>
          <w:rStyle w:val="af8"/>
          <w:rFonts w:hint="eastAsia"/>
        </w:rPr>
        <w:t>:</w:t>
      </w:r>
      <w:r>
        <w:rPr>
          <w:rStyle w:val="af8"/>
          <w:rFonts w:hint="eastAsia"/>
        </w:rPr>
        <w:t>支架类别、搭设高度、纵横杆间距、步距、剪刀撑设置、支架基础形式等信息。施工工序方面包括：墙、柱、梁、板等的施工顺序，计划浇筑方量、浇筑速度等。既有结构信息方面主要包括：已经浇筑完成的柱、墙和周边梁板等信息。</w:t>
      </w:r>
    </w:p>
    <w:p w14:paraId="66805AF5" w14:textId="77777777" w:rsidR="00806D5C" w:rsidRDefault="00000000">
      <w:pPr>
        <w:pStyle w:val="af9"/>
        <w:ind w:firstLineChars="0" w:firstLine="0"/>
        <w:rPr>
          <w:spacing w:val="-10"/>
          <w:lang w:eastAsia="zh-CN"/>
        </w:rPr>
      </w:pPr>
      <w:r>
        <w:rPr>
          <w:rStyle w:val="31"/>
          <w:rFonts w:hint="eastAsia"/>
        </w:rPr>
        <w:t>3.03</w:t>
      </w:r>
      <w:r>
        <w:rPr>
          <w:rStyle w:val="31"/>
          <w:rFonts w:ascii="宋体" w:hAnsi="宋体" w:hint="eastAsia"/>
        </w:rPr>
        <w:t xml:space="preserve"> </w:t>
      </w:r>
      <w:r>
        <w:rPr>
          <w:rStyle w:val="af8"/>
          <w:rFonts w:ascii="宋体" w:hAnsi="宋体" w:hint="eastAsia"/>
        </w:rPr>
        <w:t xml:space="preserve"> </w:t>
      </w:r>
      <w:r>
        <w:rPr>
          <w:rFonts w:hint="eastAsia"/>
          <w:spacing w:val="-10"/>
          <w:lang w:eastAsia="zh-CN"/>
        </w:rPr>
        <w:t>模板支撑架监测测点安装、拆卸属于高空作业，甚至部分同时为密闭、有限空间作业，具有较大的安全风险隐患。监测作业中，需同时遵守施工现场防火、放电、防高空坠物等其他现场管理制度。</w:t>
      </w:r>
    </w:p>
    <w:p w14:paraId="22E64FA1" w14:textId="77777777" w:rsidR="00806D5C" w:rsidRDefault="00000000">
      <w:pPr>
        <w:tabs>
          <w:tab w:val="left" w:pos="1300"/>
        </w:tabs>
        <w:autoSpaceDE/>
        <w:autoSpaceDN/>
        <w:spacing w:line="360" w:lineRule="auto"/>
        <w:jc w:val="both"/>
        <w:rPr>
          <w:rFonts w:hint="eastAsia"/>
          <w:sz w:val="24"/>
          <w:szCs w:val="24"/>
          <w:lang w:eastAsia="zh-CN"/>
        </w:rPr>
      </w:pPr>
      <w:r>
        <w:rPr>
          <w:rStyle w:val="31"/>
          <w:rFonts w:hint="eastAsia"/>
        </w:rPr>
        <w:t>3.0.4</w:t>
      </w:r>
      <w:r>
        <w:rPr>
          <w:rStyle w:val="31"/>
          <w:rFonts w:ascii="宋体" w:hAnsi="宋体" w:hint="eastAsia"/>
        </w:rPr>
        <w:t xml:space="preserve">  </w:t>
      </w:r>
      <w:r>
        <w:rPr>
          <w:rFonts w:hint="eastAsia"/>
          <w:sz w:val="24"/>
          <w:szCs w:val="24"/>
          <w:lang w:eastAsia="zh-CN"/>
        </w:rPr>
        <w:t>本条为监测工作正常开展的一般性程序。</w:t>
      </w:r>
    </w:p>
    <w:p w14:paraId="198335F6" w14:textId="37E68D83" w:rsidR="00806D5C" w:rsidRDefault="00000000">
      <w:pPr>
        <w:tabs>
          <w:tab w:val="left" w:pos="1300"/>
        </w:tabs>
        <w:spacing w:line="360" w:lineRule="auto"/>
        <w:jc w:val="both"/>
        <w:rPr>
          <w:rFonts w:hint="eastAsia"/>
          <w:sz w:val="24"/>
          <w:szCs w:val="24"/>
          <w:lang w:eastAsia="zh-CN"/>
        </w:rPr>
      </w:pPr>
      <w:r>
        <w:rPr>
          <w:rStyle w:val="31"/>
          <w:rFonts w:hint="eastAsia"/>
        </w:rPr>
        <w:t>3.0.5</w:t>
      </w:r>
      <w:r>
        <w:rPr>
          <w:rStyle w:val="31"/>
          <w:rFonts w:ascii="宋体" w:hAnsi="宋体" w:hint="eastAsia"/>
        </w:rPr>
        <w:t xml:space="preserve">  </w:t>
      </w:r>
      <w:r w:rsidR="00017ADA" w:rsidRPr="00017ADA">
        <w:rPr>
          <w:rStyle w:val="31"/>
          <w:rFonts w:ascii="宋体" w:hAnsi="宋体" w:hint="eastAsia"/>
          <w:b w:val="0"/>
          <w:bCs/>
        </w:rPr>
        <w:t>结合</w:t>
      </w:r>
      <w:r w:rsidR="00017ADA" w:rsidRPr="00017ADA">
        <w:rPr>
          <w:rFonts w:hint="eastAsia"/>
          <w:bCs/>
          <w:lang w:eastAsia="zh-CN"/>
        </w:rPr>
        <w:t>《住房城乡建设部办公厅关于实施&lt;危险性较大的分部分项工程安全管理规定&gt;有关问题的通知》(建办质(2018) 31号)</w:t>
      </w:r>
      <w:r w:rsidR="00017ADA">
        <w:rPr>
          <w:rFonts w:hint="eastAsia"/>
          <w:bCs/>
          <w:lang w:eastAsia="zh-CN"/>
        </w:rPr>
        <w:t>的要求，</w:t>
      </w:r>
      <w:r>
        <w:rPr>
          <w:rFonts w:hint="eastAsia"/>
          <w:sz w:val="24"/>
          <w:szCs w:val="24"/>
          <w:lang w:eastAsia="zh-CN"/>
        </w:rPr>
        <w:t>监测方案</w:t>
      </w:r>
      <w:r w:rsidR="00017ADA">
        <w:rPr>
          <w:rFonts w:hint="eastAsia"/>
          <w:sz w:val="24"/>
          <w:szCs w:val="24"/>
          <w:lang w:eastAsia="zh-CN"/>
        </w:rPr>
        <w:t>应包含</w:t>
      </w:r>
      <w:r w:rsidR="00FF0290">
        <w:rPr>
          <w:rFonts w:hint="eastAsia"/>
          <w:sz w:val="24"/>
          <w:szCs w:val="24"/>
          <w:lang w:eastAsia="zh-CN"/>
        </w:rPr>
        <w:t>的基本</w:t>
      </w:r>
      <w:r>
        <w:rPr>
          <w:rFonts w:hint="eastAsia"/>
          <w:sz w:val="24"/>
          <w:szCs w:val="24"/>
          <w:lang w:eastAsia="zh-CN"/>
        </w:rPr>
        <w:t>内容。</w:t>
      </w:r>
    </w:p>
    <w:p w14:paraId="4A85C831" w14:textId="77777777" w:rsidR="00806D5C" w:rsidRDefault="00000000">
      <w:pPr>
        <w:tabs>
          <w:tab w:val="left" w:pos="1300"/>
        </w:tabs>
        <w:spacing w:line="360" w:lineRule="auto"/>
        <w:jc w:val="both"/>
        <w:rPr>
          <w:rFonts w:hint="eastAsia"/>
          <w:sz w:val="24"/>
          <w:szCs w:val="24"/>
          <w:lang w:eastAsia="zh-CN"/>
        </w:rPr>
      </w:pPr>
      <w:r>
        <w:rPr>
          <w:rStyle w:val="31"/>
          <w:rFonts w:hint="eastAsia"/>
        </w:rPr>
        <w:t>3.0.6</w:t>
      </w:r>
      <w:r>
        <w:rPr>
          <w:rStyle w:val="31"/>
          <w:rFonts w:ascii="宋体" w:hAnsi="宋体" w:hint="eastAsia"/>
        </w:rPr>
        <w:t xml:space="preserve">  </w:t>
      </w:r>
      <w:r>
        <w:rPr>
          <w:rFonts w:hint="eastAsia"/>
          <w:sz w:val="24"/>
          <w:szCs w:val="24"/>
          <w:lang w:eastAsia="zh-CN"/>
        </w:rPr>
        <w:t>监测实施过程中应严格按照审定后的监测方案开展监测工作,不得任意调整监测项目、测点数量及监测频率等监测参数。在实施过程中，存在下列情况需调整监测方案后再予以实施:</w:t>
      </w:r>
    </w:p>
    <w:p w14:paraId="095DC9C2" w14:textId="77777777" w:rsidR="00806D5C" w:rsidRDefault="00000000">
      <w:pPr>
        <w:pStyle w:val="af9"/>
        <w:ind w:firstLine="482"/>
        <w:rPr>
          <w:lang w:eastAsia="zh-CN"/>
        </w:rPr>
      </w:pPr>
      <w:r>
        <w:rPr>
          <w:rFonts w:hint="eastAsia"/>
          <w:b/>
          <w:bCs/>
          <w:lang w:eastAsia="zh-CN"/>
        </w:rPr>
        <w:t>1</w:t>
      </w:r>
      <w:r>
        <w:rPr>
          <w:rFonts w:asciiTheme="minorEastAsia" w:eastAsiaTheme="minorEastAsia" w:hAnsiTheme="minorEastAsia" w:hint="eastAsia"/>
          <w:lang w:eastAsia="zh-CN"/>
        </w:rPr>
        <w:t xml:space="preserve">  </w:t>
      </w:r>
      <w:r>
        <w:rPr>
          <w:rFonts w:hint="eastAsia"/>
          <w:lang w:eastAsia="zh-CN"/>
        </w:rPr>
        <w:t>现场支撑架搭设与专项施工方案不符。</w:t>
      </w:r>
    </w:p>
    <w:p w14:paraId="6E11D5AA" w14:textId="77777777" w:rsidR="00806D5C" w:rsidRDefault="00000000">
      <w:pPr>
        <w:pStyle w:val="af9"/>
        <w:ind w:firstLine="482"/>
        <w:rPr>
          <w:lang w:eastAsia="zh-CN"/>
        </w:rPr>
      </w:pPr>
      <w:r>
        <w:rPr>
          <w:rFonts w:hint="eastAsia"/>
          <w:b/>
          <w:bCs/>
          <w:lang w:eastAsia="zh-CN"/>
        </w:rPr>
        <w:t>2</w:t>
      </w:r>
      <w:r>
        <w:rPr>
          <w:rFonts w:asciiTheme="minorEastAsia" w:eastAsiaTheme="minorEastAsia" w:hAnsiTheme="minorEastAsia" w:hint="eastAsia"/>
          <w:lang w:eastAsia="zh-CN"/>
        </w:rPr>
        <w:t xml:space="preserve">  </w:t>
      </w:r>
      <w:r>
        <w:rPr>
          <w:rFonts w:hint="eastAsia"/>
          <w:lang w:eastAsia="zh-CN"/>
        </w:rPr>
        <w:t>实际浇筑风险部位与预先方案不符。</w:t>
      </w:r>
    </w:p>
    <w:p w14:paraId="3D3ED1D2" w14:textId="77777777" w:rsidR="00806D5C" w:rsidRDefault="00000000">
      <w:pPr>
        <w:tabs>
          <w:tab w:val="left" w:pos="1300"/>
        </w:tabs>
        <w:spacing w:line="360" w:lineRule="auto"/>
        <w:jc w:val="both"/>
        <w:rPr>
          <w:rFonts w:hint="eastAsia"/>
          <w:sz w:val="24"/>
          <w:szCs w:val="24"/>
          <w:lang w:eastAsia="zh-CN"/>
        </w:rPr>
      </w:pPr>
      <w:r>
        <w:rPr>
          <w:rFonts w:hint="eastAsia"/>
          <w:sz w:val="24"/>
          <w:szCs w:val="24"/>
          <w:lang w:eastAsia="zh-CN"/>
        </w:rPr>
        <w:t>因客观原因需对监测方案作调整时,应按照方案变更的程序和要求进行完善后方可组织实施。</w:t>
      </w:r>
    </w:p>
    <w:p w14:paraId="71D47F3B" w14:textId="77777777" w:rsidR="00806D5C" w:rsidRDefault="00000000">
      <w:pPr>
        <w:spacing w:line="360" w:lineRule="auto"/>
        <w:jc w:val="both"/>
        <w:rPr>
          <w:rFonts w:ascii="Times New Roman" w:hAnsi="Times New Roman"/>
          <w:spacing w:val="-10"/>
          <w:sz w:val="24"/>
          <w:lang w:eastAsia="zh-CN"/>
        </w:rPr>
      </w:pPr>
      <w:r>
        <w:rPr>
          <w:rStyle w:val="31"/>
          <w:rFonts w:hint="eastAsia"/>
        </w:rPr>
        <w:t>3.0.7</w:t>
      </w:r>
      <w:r>
        <w:rPr>
          <w:rStyle w:val="31"/>
          <w:rFonts w:ascii="宋体" w:hAnsi="宋体" w:hint="eastAsia"/>
        </w:rPr>
        <w:t xml:space="preserve">  </w:t>
      </w:r>
      <w:r>
        <w:rPr>
          <w:rFonts w:hint="eastAsia"/>
          <w:sz w:val="24"/>
          <w:szCs w:val="24"/>
          <w:lang w:eastAsia="zh-CN"/>
        </w:rPr>
        <w:t>自动化监测的优势在于测量结果准确、实时性强，监测过程中可及时将</w:t>
      </w:r>
      <w:r>
        <w:rPr>
          <w:rFonts w:hint="eastAsia"/>
          <w:sz w:val="24"/>
          <w:szCs w:val="24"/>
          <w:lang w:eastAsia="zh-CN"/>
        </w:rPr>
        <w:lastRenderedPageBreak/>
        <w:t>监测成果准确反馈到建设、监理、施工等有关单位，形成动态化施工管理。当监测数据达到监测预警、报警值或出现异常时，现场监测人员必须立即通报建设方及相关单位，根据监测方案启动应急处置预案，优先保证施工作业人员安全。</w:t>
      </w:r>
    </w:p>
    <w:p w14:paraId="12232C6E" w14:textId="77777777" w:rsidR="00806D5C" w:rsidRDefault="00000000">
      <w:pPr>
        <w:tabs>
          <w:tab w:val="left" w:pos="1300"/>
        </w:tabs>
        <w:spacing w:line="360" w:lineRule="auto"/>
        <w:jc w:val="both"/>
        <w:rPr>
          <w:rFonts w:ascii="Times New Roman" w:hAnsi="Times New Roman" w:cs="Times New Roman"/>
          <w:sz w:val="24"/>
          <w:szCs w:val="24"/>
          <w:lang w:eastAsia="zh-CN"/>
        </w:rPr>
      </w:pPr>
      <w:r>
        <w:rPr>
          <w:rStyle w:val="31"/>
          <w:rFonts w:hint="eastAsia"/>
        </w:rPr>
        <w:t>3.0.8</w:t>
      </w:r>
      <w:r>
        <w:rPr>
          <w:rStyle w:val="31"/>
          <w:rFonts w:ascii="宋体" w:hAnsi="宋体" w:hint="eastAsia"/>
        </w:rPr>
        <w:t xml:space="preserve">  </w:t>
      </w:r>
      <w:r>
        <w:rPr>
          <w:rFonts w:ascii="Times New Roman" w:hAnsi="Times New Roman" w:cs="Times New Roman"/>
          <w:sz w:val="24"/>
          <w:szCs w:val="24"/>
          <w:lang w:eastAsia="zh-CN"/>
        </w:rPr>
        <w:t>监测开始前，应向建设方提供监测方案资料，其中监测方案应是经过各方审核批准后的最终实施方案。监测报表应根据现场实际施工工况进行编写，一般</w:t>
      </w:r>
      <w:r>
        <w:rPr>
          <w:rFonts w:ascii="Times New Roman" w:hAnsi="Times New Roman" w:cs="Times New Roman"/>
          <w:sz w:val="24"/>
          <w:szCs w:val="24"/>
          <w:lang w:eastAsia="zh-CN"/>
        </w:rPr>
        <w:t>2~3</w:t>
      </w:r>
      <w:r>
        <w:rPr>
          <w:rFonts w:ascii="Times New Roman" w:hAnsi="Times New Roman" w:cs="Times New Roman"/>
          <w:sz w:val="24"/>
          <w:szCs w:val="24"/>
          <w:lang w:eastAsia="zh-CN"/>
        </w:rPr>
        <w:t>小时定期进行发布，如果出现异常数据或者数据接近预警值时，应立即发布，监测报表的具体内容见附件。建设方应按照有关档案管理规定，将监测过程的原始记录、异常处理记录和监测竣工资料等保存归档。</w:t>
      </w:r>
    </w:p>
    <w:p w14:paraId="1E5E8549" w14:textId="77777777" w:rsidR="00806D5C" w:rsidRDefault="00000000">
      <w:pPr>
        <w:autoSpaceDE/>
        <w:autoSpaceDN/>
        <w:spacing w:line="360" w:lineRule="auto"/>
        <w:jc w:val="both"/>
        <w:rPr>
          <w:rFonts w:cs="Times New Roman" w:hint="eastAsia"/>
          <w:kern w:val="2"/>
          <w:sz w:val="24"/>
          <w:szCs w:val="24"/>
          <w:lang w:eastAsia="zh-CN"/>
        </w:rPr>
      </w:pPr>
      <w:r>
        <w:rPr>
          <w:rFonts w:cs="Times New Roman" w:hint="eastAsia"/>
          <w:kern w:val="2"/>
          <w:sz w:val="24"/>
          <w:szCs w:val="24"/>
          <w:lang w:eastAsia="zh-CN"/>
        </w:rPr>
        <w:br w:type="page"/>
      </w:r>
    </w:p>
    <w:p w14:paraId="36278F8B" w14:textId="77777777" w:rsidR="00806D5C" w:rsidRDefault="00000000">
      <w:pPr>
        <w:pStyle w:val="12"/>
      </w:pPr>
      <w:bookmarkStart w:id="94" w:name="_Toc180049915"/>
      <w:bookmarkStart w:id="95" w:name="_Toc180741824"/>
      <w:r>
        <w:rPr>
          <w:rFonts w:hint="eastAsia"/>
        </w:rPr>
        <w:lastRenderedPageBreak/>
        <w:t>4</w:t>
      </w:r>
      <w:r>
        <w:rPr>
          <w:rFonts w:ascii="宋体" w:hAnsi="宋体" w:hint="eastAsia"/>
        </w:rPr>
        <w:t xml:space="preserve">  </w:t>
      </w:r>
      <w:r>
        <w:t>监</w:t>
      </w:r>
      <w:r>
        <w:rPr>
          <w:rFonts w:ascii="宋体" w:hAnsi="宋体" w:hint="eastAsia"/>
        </w:rPr>
        <w:t xml:space="preserve"> </w:t>
      </w:r>
      <w:r>
        <w:t>测</w:t>
      </w:r>
      <w:r>
        <w:rPr>
          <w:rFonts w:ascii="宋体" w:hAnsi="宋体" w:hint="eastAsia"/>
        </w:rPr>
        <w:t xml:space="preserve"> </w:t>
      </w:r>
      <w:r>
        <w:t>项</w:t>
      </w:r>
      <w:r>
        <w:rPr>
          <w:rFonts w:ascii="宋体" w:hAnsi="宋体" w:hint="eastAsia"/>
        </w:rPr>
        <w:t xml:space="preserve"> </w:t>
      </w:r>
      <w:r>
        <w:t>目</w:t>
      </w:r>
      <w:bookmarkEnd w:id="94"/>
      <w:bookmarkEnd w:id="95"/>
    </w:p>
    <w:p w14:paraId="26BAA8D4" w14:textId="77777777" w:rsidR="00806D5C" w:rsidRDefault="00000000">
      <w:pPr>
        <w:pStyle w:val="21"/>
      </w:pPr>
      <w:bookmarkStart w:id="96" w:name="_Toc180049916"/>
      <w:bookmarkStart w:id="97" w:name="_Toc180741825"/>
      <w:r>
        <w:rPr>
          <w:rFonts w:hint="eastAsia"/>
        </w:rPr>
        <w:t>4.1</w:t>
      </w:r>
      <w:r>
        <w:rPr>
          <w:rFonts w:ascii="宋体" w:eastAsia="宋体" w:hAnsi="宋体" w:hint="eastAsia"/>
        </w:rPr>
        <w:t xml:space="preserve">  </w:t>
      </w:r>
      <w:r>
        <w:t>一</w:t>
      </w:r>
      <w:r>
        <w:rPr>
          <w:rFonts w:ascii="宋体" w:eastAsia="宋体" w:hAnsi="宋体" w:hint="eastAsia"/>
        </w:rPr>
        <w:t xml:space="preserve"> </w:t>
      </w:r>
      <w:r>
        <w:t>般</w:t>
      </w:r>
      <w:r>
        <w:rPr>
          <w:rFonts w:ascii="宋体" w:eastAsia="宋体" w:hAnsi="宋体" w:hint="eastAsia"/>
        </w:rPr>
        <w:t xml:space="preserve"> </w:t>
      </w:r>
      <w:r>
        <w:t>规</w:t>
      </w:r>
      <w:r>
        <w:rPr>
          <w:rFonts w:ascii="宋体" w:eastAsia="宋体" w:hAnsi="宋体" w:hint="eastAsia"/>
        </w:rPr>
        <w:t xml:space="preserve"> </w:t>
      </w:r>
      <w:r>
        <w:t>定</w:t>
      </w:r>
      <w:bookmarkEnd w:id="96"/>
      <w:bookmarkEnd w:id="97"/>
    </w:p>
    <w:p w14:paraId="0D049C45" w14:textId="77777777" w:rsidR="00806D5C" w:rsidRDefault="00000000">
      <w:pPr>
        <w:tabs>
          <w:tab w:val="left" w:pos="1300"/>
        </w:tabs>
        <w:spacing w:line="360" w:lineRule="auto"/>
        <w:jc w:val="both"/>
        <w:rPr>
          <w:rFonts w:hint="eastAsia"/>
          <w:sz w:val="24"/>
          <w:szCs w:val="24"/>
          <w:lang w:eastAsia="zh-CN"/>
        </w:rPr>
      </w:pPr>
      <w:r>
        <w:rPr>
          <w:rStyle w:val="31"/>
          <w:rFonts w:hint="eastAsia"/>
        </w:rPr>
        <w:t>4.1.1</w:t>
      </w:r>
      <w:r>
        <w:rPr>
          <w:rStyle w:val="31"/>
          <w:rFonts w:ascii="宋体" w:hAnsi="宋体" w:hint="eastAsia"/>
        </w:rPr>
        <w:t xml:space="preserve">  </w:t>
      </w:r>
      <w:r>
        <w:rPr>
          <w:rFonts w:hint="eastAsia"/>
          <w:sz w:val="24"/>
          <w:szCs w:val="24"/>
          <w:lang w:eastAsia="zh-CN"/>
        </w:rPr>
        <w:t>统计国内近年房建和市政领域模板支撑架工程的失稳坍塌事故，同时结合相关文献资料和现场施工监测实际条件，将模板支撑架工程现场监测的对象主要支撑结构和称重立杆基础，特殊情况下其他应监测对象，其中</w:t>
      </w:r>
      <w:r>
        <w:rPr>
          <w:rFonts w:asciiTheme="minorEastAsia" w:eastAsiaTheme="minorEastAsia" w:hAnsiTheme="minorEastAsia" w:hint="eastAsia"/>
          <w:sz w:val="24"/>
          <w:szCs w:val="24"/>
          <w:lang w:eastAsia="zh-CN"/>
        </w:rPr>
        <w:t>:</w:t>
      </w:r>
    </w:p>
    <w:p w14:paraId="04EBB918" w14:textId="77777777" w:rsidR="00806D5C" w:rsidRDefault="00000000">
      <w:pPr>
        <w:pStyle w:val="af9"/>
        <w:ind w:firstLine="482"/>
        <w:rPr>
          <w:szCs w:val="24"/>
          <w:lang w:eastAsia="zh-CN"/>
        </w:rPr>
      </w:pPr>
      <w:r>
        <w:rPr>
          <w:rFonts w:hint="eastAsia"/>
          <w:b/>
          <w:bCs/>
          <w:szCs w:val="24"/>
          <w:lang w:eastAsia="zh-CN"/>
        </w:rPr>
        <w:t>1</w:t>
      </w:r>
      <w:r>
        <w:rPr>
          <w:rFonts w:asciiTheme="minorEastAsia" w:eastAsiaTheme="minorEastAsia" w:hAnsiTheme="minorEastAsia" w:hint="eastAsia"/>
          <w:szCs w:val="24"/>
          <w:lang w:eastAsia="zh-CN"/>
        </w:rPr>
        <w:t xml:space="preserve">  </w:t>
      </w:r>
      <w:r>
        <w:rPr>
          <w:rFonts w:hint="eastAsia"/>
          <w:szCs w:val="24"/>
          <w:lang w:eastAsia="zh-CN"/>
        </w:rPr>
        <w:t>支撑结构：一般也称为支架结构，也就是立杆、横杆、纵横杆、剪刀撑等共同搭设的临时承载结构。支撑结构将模板、钢筋、混凝土等固定荷载及施工荷载传递至基础，是最主要的风险来源和监测重点。</w:t>
      </w:r>
    </w:p>
    <w:p w14:paraId="62287FC5" w14:textId="77777777" w:rsidR="00806D5C" w:rsidRDefault="00000000">
      <w:pPr>
        <w:pStyle w:val="af9"/>
        <w:ind w:firstLine="482"/>
        <w:rPr>
          <w:szCs w:val="24"/>
          <w:lang w:eastAsia="zh-CN"/>
        </w:rPr>
      </w:pPr>
      <w:r>
        <w:rPr>
          <w:rFonts w:hint="eastAsia"/>
          <w:b/>
          <w:bCs/>
          <w:szCs w:val="24"/>
          <w:lang w:eastAsia="zh-CN"/>
        </w:rPr>
        <w:t>2</w:t>
      </w:r>
      <w:r>
        <w:rPr>
          <w:rFonts w:asciiTheme="minorEastAsia" w:eastAsiaTheme="minorEastAsia" w:hAnsiTheme="minorEastAsia" w:hint="eastAsia"/>
          <w:szCs w:val="24"/>
          <w:lang w:eastAsia="zh-CN"/>
        </w:rPr>
        <w:t xml:space="preserve">  </w:t>
      </w:r>
      <w:r>
        <w:rPr>
          <w:rFonts w:hint="eastAsia"/>
          <w:szCs w:val="24"/>
          <w:lang w:eastAsia="zh-CN"/>
        </w:rPr>
        <w:t>立杆基础：立杆基础是模板支撑架工程中总荷载的承载体系，一般为混凝土垫层基础、既有梁板、钢结构等。</w:t>
      </w:r>
    </w:p>
    <w:p w14:paraId="46BA8F4B" w14:textId="77777777" w:rsidR="00806D5C" w:rsidRDefault="00000000">
      <w:pPr>
        <w:pStyle w:val="af9"/>
        <w:ind w:firstLine="482"/>
        <w:rPr>
          <w:szCs w:val="24"/>
          <w:lang w:eastAsia="zh-CN"/>
        </w:rPr>
      </w:pPr>
      <w:r>
        <w:rPr>
          <w:rFonts w:hint="eastAsia"/>
          <w:b/>
          <w:bCs/>
          <w:szCs w:val="24"/>
          <w:lang w:eastAsia="zh-CN"/>
        </w:rPr>
        <w:t>3</w:t>
      </w:r>
      <w:r>
        <w:rPr>
          <w:rFonts w:asciiTheme="minorEastAsia" w:eastAsiaTheme="minorEastAsia" w:hAnsiTheme="minorEastAsia" w:hint="eastAsia"/>
          <w:szCs w:val="24"/>
          <w:lang w:eastAsia="zh-CN"/>
        </w:rPr>
        <w:t xml:space="preserve">  </w:t>
      </w:r>
      <w:r>
        <w:rPr>
          <w:rFonts w:hint="eastAsia"/>
          <w:szCs w:val="24"/>
          <w:lang w:eastAsia="zh-CN"/>
        </w:rPr>
        <w:t>其它监测对象：一般指与支撑结构或立杆基础变形相关的其他对象。</w:t>
      </w:r>
    </w:p>
    <w:p w14:paraId="7B72DDB9" w14:textId="77777777" w:rsidR="00806D5C" w:rsidRDefault="00000000">
      <w:pPr>
        <w:tabs>
          <w:tab w:val="left" w:pos="1300"/>
        </w:tabs>
        <w:spacing w:line="360" w:lineRule="auto"/>
        <w:jc w:val="both"/>
        <w:rPr>
          <w:rFonts w:ascii="Times New Roman" w:hAnsi="Times New Roman"/>
          <w:spacing w:val="-10"/>
          <w:sz w:val="24"/>
          <w:szCs w:val="24"/>
          <w:lang w:eastAsia="zh-CN"/>
        </w:rPr>
      </w:pPr>
      <w:r>
        <w:rPr>
          <w:rStyle w:val="31"/>
          <w:rFonts w:hint="eastAsia"/>
        </w:rPr>
        <w:t>4.1.2</w:t>
      </w:r>
      <w:r>
        <w:rPr>
          <w:rFonts w:hint="eastAsia"/>
          <w:spacing w:val="-6"/>
          <w:sz w:val="24"/>
          <w:szCs w:val="24"/>
          <w:lang w:eastAsia="zh-CN"/>
        </w:rPr>
        <w:t xml:space="preserve">  </w:t>
      </w:r>
      <w:r>
        <w:rPr>
          <w:rFonts w:hint="eastAsia"/>
          <w:sz w:val="24"/>
          <w:szCs w:val="24"/>
          <w:lang w:eastAsia="zh-CN"/>
        </w:rPr>
        <w:t>模板支撑架结构及其复杂，在加载的过程中，是一个复杂的受力体，限于测试手段及现场条件,监测点难以覆盖所有风险点位，只能对一些典型的受力位置进行监测。监测点上某一单项的监测结果往往不能揭示和反映支撑架的整体情况，不同监测点的倾斜、沉降、轴力之间的监测数据应进行综合分析，形成一个大范围有效的、完整的监测网。除此之外，还需要对比现场实际施工工况，以便准确地分析、判断现场实际施工风险程度，为施工提供可靠的依据。</w:t>
      </w:r>
    </w:p>
    <w:p w14:paraId="00B0EA96" w14:textId="77777777" w:rsidR="00806D5C" w:rsidRDefault="00000000">
      <w:pPr>
        <w:pStyle w:val="21"/>
      </w:pPr>
      <w:bookmarkStart w:id="98" w:name="_Toc180049917"/>
      <w:bookmarkStart w:id="99" w:name="_Toc180741826"/>
      <w:r>
        <w:rPr>
          <w:rFonts w:hint="eastAsia"/>
        </w:rPr>
        <w:t>4.2</w:t>
      </w:r>
      <w:r>
        <w:rPr>
          <w:rFonts w:ascii="宋体" w:eastAsia="宋体" w:hAnsi="宋体" w:hint="eastAsia"/>
        </w:rPr>
        <w:t xml:space="preserve">  </w:t>
      </w:r>
      <w:r>
        <w:rPr>
          <w:rFonts w:hint="eastAsia"/>
        </w:rPr>
        <w:t>自动化</w:t>
      </w:r>
      <w:r>
        <w:t>监测</w:t>
      </w:r>
      <w:bookmarkEnd w:id="98"/>
      <w:bookmarkEnd w:id="99"/>
    </w:p>
    <w:p w14:paraId="4EF10CA6" w14:textId="764A9879" w:rsidR="00433E91" w:rsidRDefault="00000000">
      <w:pPr>
        <w:tabs>
          <w:tab w:val="left" w:pos="1310"/>
        </w:tabs>
        <w:spacing w:line="360" w:lineRule="auto"/>
        <w:jc w:val="both"/>
        <w:rPr>
          <w:rStyle w:val="af8"/>
          <w:rFonts w:cs="Times New Roman"/>
          <w:szCs w:val="24"/>
        </w:rPr>
      </w:pPr>
      <w:r>
        <w:rPr>
          <w:rStyle w:val="31"/>
          <w:rFonts w:hint="eastAsia"/>
        </w:rPr>
        <w:t>4.2.1</w:t>
      </w:r>
      <w:r>
        <w:rPr>
          <w:rStyle w:val="af8"/>
          <w:rFonts w:ascii="宋体" w:hAnsi="宋体" w:hint="eastAsia"/>
        </w:rPr>
        <w:t xml:space="preserve">  </w:t>
      </w:r>
      <w:r>
        <w:rPr>
          <w:rStyle w:val="af8"/>
          <w:rFonts w:cs="Times New Roman"/>
          <w:szCs w:val="24"/>
        </w:rPr>
        <w:t>自动化监测项目的实施难度较大、成本较高，对于模板支撑架的施工监测项目，在监测方案制定前应对项目的风险程度进行评估，并针对性的制定监测方案</w:t>
      </w:r>
      <w:r w:rsidR="00433E91">
        <w:rPr>
          <w:rStyle w:val="af8"/>
          <w:rFonts w:cs="Times New Roman" w:hint="eastAsia"/>
          <w:szCs w:val="24"/>
        </w:rPr>
        <w:t>。参考现有规范</w:t>
      </w:r>
    </w:p>
    <w:p w14:paraId="0BA98A8C" w14:textId="4C1B50A1" w:rsidR="00806D5C" w:rsidRDefault="00000000">
      <w:pPr>
        <w:tabs>
          <w:tab w:val="left" w:pos="1310"/>
        </w:tabs>
        <w:spacing w:line="360" w:lineRule="auto"/>
        <w:jc w:val="both"/>
        <w:rPr>
          <w:rStyle w:val="af8"/>
          <w:rFonts w:cs="Times New Roman"/>
          <w:szCs w:val="24"/>
        </w:rPr>
      </w:pPr>
      <w:r>
        <w:rPr>
          <w:rStyle w:val="af8"/>
          <w:rFonts w:cs="Times New Roman"/>
          <w:szCs w:val="24"/>
        </w:rPr>
        <w:t>大量施工经验和事故表明，当模板支架搭设高度</w:t>
      </w:r>
      <w:r>
        <w:rPr>
          <w:rStyle w:val="af8"/>
          <w:rFonts w:cs="Times New Roman"/>
          <w:szCs w:val="24"/>
        </w:rPr>
        <w:t>≥16</w:t>
      </w:r>
      <w:r>
        <w:rPr>
          <w:rStyle w:val="af8"/>
          <w:rFonts w:cs="Times New Roman" w:hint="eastAsia"/>
          <w:szCs w:val="24"/>
        </w:rPr>
        <w:t xml:space="preserve"> </w:t>
      </w:r>
      <w:r>
        <w:rPr>
          <w:rStyle w:val="af8"/>
          <w:rFonts w:cs="Times New Roman"/>
          <w:szCs w:val="24"/>
        </w:rPr>
        <w:t>m</w:t>
      </w:r>
      <w:r>
        <w:rPr>
          <w:rStyle w:val="af8"/>
          <w:rFonts w:cs="Times New Roman" w:hint="eastAsia"/>
          <w:szCs w:val="24"/>
        </w:rPr>
        <w:t>，</w:t>
      </w:r>
      <w:r>
        <w:rPr>
          <w:rStyle w:val="af8"/>
          <w:rFonts w:cs="Times New Roman"/>
          <w:szCs w:val="24"/>
        </w:rPr>
        <w:t>且板厚</w:t>
      </w:r>
      <w:r>
        <w:rPr>
          <w:rStyle w:val="af8"/>
          <w:rFonts w:cs="Times New Roman"/>
          <w:szCs w:val="24"/>
        </w:rPr>
        <w:t>≥400</w:t>
      </w:r>
      <w:r>
        <w:rPr>
          <w:rStyle w:val="af8"/>
          <w:rFonts w:cs="Times New Roman" w:hint="eastAsia"/>
          <w:szCs w:val="24"/>
        </w:rPr>
        <w:t xml:space="preserve"> </w:t>
      </w:r>
      <w:r>
        <w:rPr>
          <w:rStyle w:val="af8"/>
          <w:rFonts w:cs="Times New Roman"/>
          <w:szCs w:val="24"/>
        </w:rPr>
        <w:t>mm</w:t>
      </w:r>
      <w:r>
        <w:rPr>
          <w:rStyle w:val="af8"/>
          <w:rFonts w:cs="Times New Roman"/>
          <w:szCs w:val="24"/>
        </w:rPr>
        <w:t>、梁截面面积</w:t>
      </w:r>
      <w:r>
        <w:rPr>
          <w:rStyle w:val="af8"/>
          <w:rFonts w:cs="Times New Roman"/>
          <w:szCs w:val="24"/>
        </w:rPr>
        <w:t xml:space="preserve">≥1.5 </w:t>
      </w:r>
      <w:r>
        <w:rPr>
          <w:rStyle w:val="af8"/>
          <w:rFonts w:cs="Times New Roman"/>
          <w:szCs w:val="24"/>
        </w:rPr>
        <w:t>㎡</w:t>
      </w:r>
      <w:r>
        <w:rPr>
          <w:rStyle w:val="af8"/>
          <w:rFonts w:cs="Times New Roman" w:hint="eastAsia"/>
          <w:szCs w:val="24"/>
        </w:rPr>
        <w:t>；</w:t>
      </w:r>
      <w:r>
        <w:rPr>
          <w:rStyle w:val="af8"/>
          <w:rFonts w:cs="Times New Roman"/>
          <w:szCs w:val="24"/>
        </w:rPr>
        <w:t>或搭设高度＜</w:t>
      </w:r>
      <w:r>
        <w:rPr>
          <w:rStyle w:val="af8"/>
          <w:rFonts w:cs="Times New Roman"/>
          <w:szCs w:val="24"/>
        </w:rPr>
        <w:t>16</w:t>
      </w:r>
      <w:r>
        <w:rPr>
          <w:rStyle w:val="af8"/>
          <w:rFonts w:cs="Times New Roman" w:hint="eastAsia"/>
          <w:szCs w:val="24"/>
        </w:rPr>
        <w:t xml:space="preserve"> </w:t>
      </w:r>
      <w:r>
        <w:rPr>
          <w:rStyle w:val="af8"/>
          <w:rFonts w:cs="Times New Roman"/>
          <w:szCs w:val="24"/>
        </w:rPr>
        <w:t>m</w:t>
      </w:r>
      <w:r>
        <w:rPr>
          <w:rStyle w:val="af8"/>
          <w:rFonts w:cs="Times New Roman" w:hint="eastAsia"/>
          <w:szCs w:val="24"/>
        </w:rPr>
        <w:t>，</w:t>
      </w:r>
      <w:r>
        <w:rPr>
          <w:rStyle w:val="af8"/>
          <w:rFonts w:cs="Times New Roman"/>
          <w:szCs w:val="24"/>
        </w:rPr>
        <w:t>且板厚</w:t>
      </w:r>
      <w:r>
        <w:rPr>
          <w:rStyle w:val="af8"/>
          <w:rFonts w:cs="Times New Roman"/>
          <w:szCs w:val="24"/>
        </w:rPr>
        <w:t>≥800</w:t>
      </w:r>
      <w:r>
        <w:rPr>
          <w:rStyle w:val="af8"/>
          <w:rFonts w:cs="Times New Roman" w:hint="eastAsia"/>
          <w:szCs w:val="24"/>
        </w:rPr>
        <w:t xml:space="preserve"> </w:t>
      </w:r>
      <w:r>
        <w:rPr>
          <w:rStyle w:val="af8"/>
          <w:rFonts w:cs="Times New Roman"/>
          <w:szCs w:val="24"/>
        </w:rPr>
        <w:t>mm</w:t>
      </w:r>
      <w:r>
        <w:rPr>
          <w:rStyle w:val="af8"/>
          <w:rFonts w:cs="Times New Roman"/>
          <w:szCs w:val="24"/>
        </w:rPr>
        <w:t>、梁截面面积</w:t>
      </w:r>
      <w:r>
        <w:rPr>
          <w:rStyle w:val="af8"/>
          <w:rFonts w:cs="Times New Roman"/>
          <w:szCs w:val="24"/>
        </w:rPr>
        <w:t xml:space="preserve">≥2.5 </w:t>
      </w:r>
      <w:r>
        <w:rPr>
          <w:rStyle w:val="af8"/>
          <w:rFonts w:cs="Times New Roman"/>
          <w:szCs w:val="24"/>
        </w:rPr>
        <w:t>㎡；以及结构特别复杂、施工难度特别大的模板支架工程容易发生安全事故，监测方案制定应更加严格。</w:t>
      </w:r>
    </w:p>
    <w:p w14:paraId="5D00F9C9" w14:textId="77777777" w:rsidR="00806D5C" w:rsidRDefault="00000000">
      <w:pPr>
        <w:autoSpaceDE/>
        <w:autoSpaceDN/>
        <w:spacing w:line="360" w:lineRule="auto"/>
        <w:rPr>
          <w:rFonts w:hint="eastAsia"/>
          <w:sz w:val="21"/>
          <w:szCs w:val="21"/>
          <w:lang w:eastAsia="zh-CN"/>
        </w:rPr>
      </w:pPr>
      <w:r>
        <w:rPr>
          <w:rStyle w:val="31"/>
          <w:rFonts w:hint="eastAsia"/>
        </w:rPr>
        <w:lastRenderedPageBreak/>
        <w:t>4.2.2</w:t>
      </w:r>
      <w:r>
        <w:rPr>
          <w:rFonts w:hint="eastAsia"/>
          <w:sz w:val="24"/>
          <w:szCs w:val="24"/>
          <w:lang w:eastAsia="zh-CN"/>
        </w:rPr>
        <w:t xml:space="preserve">  </w:t>
      </w:r>
      <w:r>
        <w:rPr>
          <w:rFonts w:ascii="Times New Roman" w:hAnsi="Times New Roman" w:cs="Times New Roman"/>
          <w:sz w:val="24"/>
          <w:szCs w:val="24"/>
          <w:lang w:eastAsia="zh-CN"/>
        </w:rPr>
        <w:t>表</w:t>
      </w:r>
      <w:r>
        <w:rPr>
          <w:rFonts w:ascii="Times New Roman" w:hAnsi="Times New Roman" w:cs="Times New Roman"/>
          <w:sz w:val="24"/>
          <w:szCs w:val="24"/>
          <w:lang w:eastAsia="zh-CN"/>
        </w:rPr>
        <w:t>4.</w:t>
      </w:r>
      <w:r>
        <w:rPr>
          <w:rFonts w:ascii="Times New Roman" w:hAnsi="Times New Roman" w:cs="Times New Roman" w:hint="eastAsia"/>
          <w:sz w:val="24"/>
          <w:szCs w:val="24"/>
          <w:lang w:eastAsia="zh-CN"/>
        </w:rPr>
        <w:t>2.2</w:t>
      </w:r>
      <w:r>
        <w:rPr>
          <w:rFonts w:ascii="Times New Roman" w:hAnsi="Times New Roman" w:cs="Times New Roman"/>
          <w:sz w:val="24"/>
          <w:szCs w:val="24"/>
          <w:lang w:eastAsia="zh-CN"/>
        </w:rPr>
        <w:t>列出了模板支撑架的监测项目，监测对象为支撑结构及承重立杆基础。支撑结构监测项目包括</w:t>
      </w:r>
      <w:r>
        <w:rPr>
          <w:rFonts w:ascii="Times New Roman" w:hAnsi="Times New Roman" w:cs="Times New Roman" w:hint="eastAsia"/>
          <w:sz w:val="24"/>
          <w:szCs w:val="24"/>
          <w:lang w:eastAsia="zh-CN"/>
        </w:rPr>
        <w:t>：</w:t>
      </w:r>
    </w:p>
    <w:p w14:paraId="097B6C5D" w14:textId="77777777" w:rsidR="00806D5C" w:rsidRDefault="00000000">
      <w:pPr>
        <w:pStyle w:val="af9"/>
        <w:ind w:firstLine="482"/>
        <w:rPr>
          <w:lang w:eastAsia="zh-CN"/>
        </w:rPr>
      </w:pPr>
      <w:r>
        <w:rPr>
          <w:rFonts w:hint="eastAsia"/>
          <w:b/>
          <w:bCs/>
          <w:lang w:eastAsia="zh-CN"/>
        </w:rPr>
        <w:t>1</w:t>
      </w:r>
      <w:r>
        <w:rPr>
          <w:rFonts w:asciiTheme="minorEastAsia" w:eastAsiaTheme="minorEastAsia" w:hAnsiTheme="minorEastAsia" w:hint="eastAsia"/>
          <w:lang w:eastAsia="zh-CN"/>
        </w:rPr>
        <w:t xml:space="preserve">  </w:t>
      </w:r>
      <w:r>
        <w:rPr>
          <w:rFonts w:hint="eastAsia"/>
          <w:lang w:eastAsia="zh-CN"/>
        </w:rPr>
        <w:t>立杆轴力。该项目监测浇筑施工过程中立杆上部荷载施加状态，预防因局部区域混凝土浇筑速度过快、局部骨料过量堆积或者其他因素引起的立杆轴向受力过大导致的立杆失稳进而发生局部坍塌事故。同时也可根据轴力的变化速率指导现场浇筑速度和位置等。</w:t>
      </w:r>
    </w:p>
    <w:p w14:paraId="5EF8E52E" w14:textId="77777777" w:rsidR="00806D5C" w:rsidRDefault="00000000">
      <w:pPr>
        <w:pStyle w:val="af9"/>
        <w:ind w:firstLine="482"/>
        <w:rPr>
          <w:lang w:eastAsia="zh-CN"/>
        </w:rPr>
      </w:pPr>
      <w:r>
        <w:rPr>
          <w:rFonts w:hint="eastAsia"/>
          <w:b/>
          <w:bCs/>
          <w:lang w:eastAsia="zh-CN"/>
        </w:rPr>
        <w:t>2</w:t>
      </w:r>
      <w:r>
        <w:rPr>
          <w:rFonts w:asciiTheme="minorEastAsia" w:eastAsiaTheme="minorEastAsia" w:hAnsiTheme="minorEastAsia" w:hint="eastAsia"/>
          <w:lang w:eastAsia="zh-CN"/>
        </w:rPr>
        <w:t xml:space="preserve">  </w:t>
      </w:r>
      <w:r>
        <w:rPr>
          <w:rFonts w:hint="eastAsia"/>
          <w:lang w:eastAsia="zh-CN"/>
        </w:rPr>
        <w:t>立杆倾斜。该项目监测混凝土浇筑过程中支架的局部或者整体水平向变形，防止局部排架立杆出现局部或整体倾覆的情况。由于实际监测过程中，监测点只能覆盖较小的施工区域，倾角传感器的精度普遍较高，监测结果可信度高，加之立杆的倾斜能较好地反映排架的整体状态，其应作为施工风险预警中最为重要的参考指标。</w:t>
      </w:r>
    </w:p>
    <w:p w14:paraId="0D7CF4CC" w14:textId="77777777" w:rsidR="00806D5C" w:rsidRDefault="00000000">
      <w:pPr>
        <w:pStyle w:val="af9"/>
        <w:ind w:firstLine="482"/>
        <w:rPr>
          <w:lang w:eastAsia="zh-CN"/>
        </w:rPr>
      </w:pPr>
      <w:r>
        <w:rPr>
          <w:rFonts w:hint="eastAsia"/>
          <w:b/>
          <w:bCs/>
          <w:lang w:eastAsia="zh-CN"/>
        </w:rPr>
        <w:t>3</w:t>
      </w:r>
      <w:r>
        <w:rPr>
          <w:rFonts w:asciiTheme="minorEastAsia" w:eastAsiaTheme="minorEastAsia" w:hAnsiTheme="minorEastAsia" w:hint="eastAsia"/>
          <w:lang w:eastAsia="zh-CN"/>
        </w:rPr>
        <w:t xml:space="preserve">  </w:t>
      </w:r>
      <w:r>
        <w:rPr>
          <w:rFonts w:hint="eastAsia"/>
          <w:lang w:eastAsia="zh-CN"/>
        </w:rPr>
        <w:t>水平位移。该项目监测混凝土浇筑过程中支架的局部或者整体水平向变形，预防支撑架体因局部或整体变形过大导致的结构失稳。但在实际监测过程中，水平位移监测传感器现场安装缺乏固定点，安装调试过程繁琐，同时实施过程容易受到施工干扰，监测的数据不可靠，容易导致误判，加之立杆的倾斜一定程度上也能反应水平向的变形情况，因此其为宜测项目。</w:t>
      </w:r>
    </w:p>
    <w:p w14:paraId="0DC7FCD8" w14:textId="77777777" w:rsidR="00806D5C" w:rsidRDefault="00000000">
      <w:pPr>
        <w:pStyle w:val="af9"/>
        <w:ind w:firstLine="482"/>
        <w:rPr>
          <w:lang w:eastAsia="zh-CN"/>
        </w:rPr>
      </w:pPr>
      <w:r>
        <w:rPr>
          <w:rFonts w:hint="eastAsia"/>
          <w:b/>
          <w:bCs/>
          <w:lang w:eastAsia="zh-CN"/>
        </w:rPr>
        <w:t>4</w:t>
      </w:r>
      <w:r>
        <w:rPr>
          <w:rFonts w:asciiTheme="minorEastAsia" w:eastAsiaTheme="minorEastAsia" w:hAnsiTheme="minorEastAsia" w:hint="eastAsia"/>
          <w:lang w:eastAsia="zh-CN"/>
        </w:rPr>
        <w:t xml:space="preserve">  </w:t>
      </w:r>
      <w:r>
        <w:rPr>
          <w:rFonts w:hint="eastAsia"/>
          <w:lang w:eastAsia="zh-CN"/>
        </w:rPr>
        <w:t>木方沉降变形。该项目监测混凝土浇筑过程中模板下方木方局部位置的竖向变形，预防上部荷载较大时，模板下方木方变形过大而断裂，进而导致局部出现坍塌或者大范围漏浆等问题。除此之外，木方沉降变形也能在一定程度上反应浇筑荷载的大小，可以和轴力监测数据相互校核。</w:t>
      </w:r>
    </w:p>
    <w:p w14:paraId="28D8FF8D" w14:textId="77777777" w:rsidR="00806D5C" w:rsidRDefault="00000000">
      <w:pPr>
        <w:pStyle w:val="af9"/>
        <w:ind w:firstLine="482"/>
        <w:rPr>
          <w:lang w:eastAsia="zh-CN"/>
        </w:rPr>
      </w:pPr>
      <w:r>
        <w:rPr>
          <w:rFonts w:hint="eastAsia"/>
          <w:b/>
          <w:bCs/>
          <w:lang w:eastAsia="zh-CN"/>
        </w:rPr>
        <w:t>5</w:t>
      </w:r>
      <w:r>
        <w:rPr>
          <w:rFonts w:asciiTheme="minorEastAsia" w:eastAsiaTheme="minorEastAsia" w:hAnsiTheme="minorEastAsia" w:hint="eastAsia"/>
          <w:lang w:eastAsia="zh-CN"/>
        </w:rPr>
        <w:t xml:space="preserve">  </w:t>
      </w:r>
      <w:r>
        <w:rPr>
          <w:rFonts w:hint="eastAsia"/>
          <w:lang w:eastAsia="zh-CN"/>
        </w:rPr>
        <w:t>沉降。该项目包含绝对沉降和差异沉降，监测在混凝土浇筑过程中立杆基础产生的竖向变形，预防因差异沉降过大导致支架的局部或整体失稳</w:t>
      </w:r>
      <w:r>
        <w:rPr>
          <w:rFonts w:hint="eastAsia"/>
          <w:lang w:eastAsia="zh-CN"/>
        </w:rPr>
        <w:t>:</w:t>
      </w:r>
      <w:r>
        <w:rPr>
          <w:rFonts w:hint="eastAsia"/>
          <w:lang w:eastAsia="zh-CN"/>
        </w:rPr>
        <w:t>差异沉降由相邻沉降测点沉降差和距离计算得到。模板支撑架工程支架形式复杂、基础形式多样，在监测项目选取时，应根据项目特点具体分析，在符合现场实际需求和经济的基础上，合理选取监测项目，制定监测方案。</w:t>
      </w:r>
    </w:p>
    <w:p w14:paraId="27D07FA5" w14:textId="77777777" w:rsidR="00806D5C" w:rsidRDefault="00000000">
      <w:pPr>
        <w:pStyle w:val="21"/>
      </w:pPr>
      <w:bookmarkStart w:id="100" w:name="_Toc180049918"/>
      <w:bookmarkStart w:id="101" w:name="_Toc180741827"/>
      <w:r>
        <w:rPr>
          <w:rStyle w:val="31"/>
          <w:rFonts w:eastAsia="黑体" w:hint="eastAsia"/>
          <w:b/>
          <w:sz w:val="28"/>
        </w:rPr>
        <w:t>4.3</w:t>
      </w:r>
      <w:r>
        <w:rPr>
          <w:rFonts w:ascii="宋体" w:eastAsia="宋体" w:hAnsi="宋体" w:hint="eastAsia"/>
        </w:rPr>
        <w:t xml:space="preserve">  </w:t>
      </w:r>
      <w:r>
        <w:rPr>
          <w:rStyle w:val="af8"/>
          <w:rFonts w:eastAsia="黑体" w:hint="eastAsia"/>
          <w:spacing w:val="0"/>
          <w:sz w:val="28"/>
        </w:rPr>
        <w:t>现场</w:t>
      </w:r>
      <w:r>
        <w:rPr>
          <w:rStyle w:val="af8"/>
          <w:rFonts w:eastAsia="黑体"/>
          <w:spacing w:val="0"/>
          <w:sz w:val="28"/>
        </w:rPr>
        <w:t>巡视检查</w:t>
      </w:r>
      <w:bookmarkEnd w:id="100"/>
      <w:bookmarkEnd w:id="101"/>
    </w:p>
    <w:p w14:paraId="779687D3" w14:textId="77777777" w:rsidR="00806D5C" w:rsidRDefault="00000000">
      <w:pPr>
        <w:tabs>
          <w:tab w:val="left" w:pos="1299"/>
          <w:tab w:val="left" w:pos="1300"/>
        </w:tabs>
        <w:spacing w:line="360" w:lineRule="auto"/>
        <w:jc w:val="both"/>
        <w:rPr>
          <w:rFonts w:hint="eastAsia"/>
          <w:lang w:eastAsia="zh-CN"/>
        </w:rPr>
      </w:pPr>
      <w:r>
        <w:rPr>
          <w:rStyle w:val="31"/>
          <w:rFonts w:hint="eastAsia"/>
        </w:rPr>
        <w:t>4.3.1</w:t>
      </w:r>
      <w:r>
        <w:rPr>
          <w:rStyle w:val="31"/>
          <w:rFonts w:ascii="宋体" w:hAnsi="宋体" w:hint="eastAsia"/>
        </w:rPr>
        <w:t xml:space="preserve">  </w:t>
      </w:r>
      <w:r>
        <w:rPr>
          <w:sz w:val="24"/>
          <w:szCs w:val="24"/>
          <w:lang w:eastAsia="zh-CN"/>
        </w:rPr>
        <w:t>模板支撑架工程在实际施工过程中，受到不同层级的报批、报验影响，</w:t>
      </w:r>
      <w:r>
        <w:rPr>
          <w:sz w:val="24"/>
          <w:szCs w:val="24"/>
          <w:lang w:eastAsia="zh-CN"/>
        </w:rPr>
        <w:lastRenderedPageBreak/>
        <w:t>预计浇筑时间和实际浇筑可能存在1~2天的差异，传感器提前安装完成后，经常出现排架整改等突发情况，人员作业可能导致传感器天线、电源线损坏、传感器安装松动等，因此有必要在传感器安装调试完成后设置悬挂颜色明显的反光标识牌进行警示，并在正式浇筑监测开始前2~3小时重新检查采集数据是否有异常，发现问题后及时安排技术人员进行处理。</w:t>
      </w:r>
    </w:p>
    <w:p w14:paraId="67218957" w14:textId="77777777" w:rsidR="00806D5C" w:rsidRDefault="00000000">
      <w:pPr>
        <w:autoSpaceDE/>
        <w:autoSpaceDN/>
        <w:spacing w:line="360" w:lineRule="auto"/>
        <w:jc w:val="both"/>
        <w:rPr>
          <w:rFonts w:cs="Times New Roman" w:hint="eastAsia"/>
          <w:kern w:val="2"/>
          <w:sz w:val="24"/>
          <w:szCs w:val="24"/>
          <w:lang w:eastAsia="zh-CN"/>
        </w:rPr>
      </w:pPr>
      <w:r>
        <w:rPr>
          <w:rFonts w:cs="Times New Roman" w:hint="eastAsia"/>
          <w:kern w:val="2"/>
          <w:sz w:val="24"/>
          <w:szCs w:val="24"/>
          <w:lang w:eastAsia="zh-CN"/>
        </w:rPr>
        <w:br w:type="page"/>
      </w:r>
    </w:p>
    <w:p w14:paraId="0F4D3382" w14:textId="77777777" w:rsidR="00806D5C" w:rsidRDefault="00000000">
      <w:pPr>
        <w:pStyle w:val="12"/>
      </w:pPr>
      <w:bookmarkStart w:id="102" w:name="_Toc180049919"/>
      <w:bookmarkStart w:id="103" w:name="_Toc180741828"/>
      <w:r>
        <w:rPr>
          <w:rFonts w:hint="eastAsia"/>
        </w:rPr>
        <w:lastRenderedPageBreak/>
        <w:t>5</w:t>
      </w:r>
      <w:r>
        <w:rPr>
          <w:rFonts w:ascii="宋体" w:hAnsi="宋体" w:cs="Times New Roman"/>
        </w:rPr>
        <w:t xml:space="preserve">  </w:t>
      </w:r>
      <w:r>
        <w:rPr>
          <w:rFonts w:hint="eastAsia"/>
        </w:rPr>
        <w:t>监测点布置</w:t>
      </w:r>
      <w:bookmarkEnd w:id="102"/>
      <w:bookmarkEnd w:id="103"/>
    </w:p>
    <w:p w14:paraId="1FBDC6DD" w14:textId="77777777" w:rsidR="00806D5C" w:rsidRDefault="00000000">
      <w:pPr>
        <w:pStyle w:val="21"/>
        <w:numPr>
          <w:ilvl w:val="1"/>
          <w:numId w:val="2"/>
        </w:numPr>
      </w:pPr>
      <w:r>
        <w:rPr>
          <w:rFonts w:ascii="宋体" w:eastAsia="宋体" w:hAnsi="宋体" w:hint="eastAsia"/>
        </w:rPr>
        <w:t xml:space="preserve">  </w:t>
      </w:r>
      <w:bookmarkStart w:id="104" w:name="_Toc180049920"/>
      <w:bookmarkStart w:id="105" w:name="_Toc180741829"/>
      <w:r>
        <w:t>一</w:t>
      </w:r>
      <w:r>
        <w:rPr>
          <w:rFonts w:ascii="宋体" w:eastAsia="宋体" w:hAnsi="宋体" w:hint="eastAsia"/>
        </w:rPr>
        <w:t xml:space="preserve"> </w:t>
      </w:r>
      <w:r>
        <w:t>般</w:t>
      </w:r>
      <w:r>
        <w:rPr>
          <w:rFonts w:ascii="宋体" w:eastAsia="宋体" w:hAnsi="宋体" w:hint="eastAsia"/>
        </w:rPr>
        <w:t xml:space="preserve"> </w:t>
      </w:r>
      <w:r>
        <w:t>规</w:t>
      </w:r>
      <w:r>
        <w:rPr>
          <w:rFonts w:ascii="宋体" w:eastAsia="宋体" w:hAnsi="宋体" w:hint="eastAsia"/>
        </w:rPr>
        <w:t xml:space="preserve"> </w:t>
      </w:r>
      <w:r>
        <w:t>定</w:t>
      </w:r>
      <w:bookmarkEnd w:id="104"/>
      <w:bookmarkEnd w:id="105"/>
    </w:p>
    <w:p w14:paraId="2FBD8461" w14:textId="1C1A3D1D" w:rsidR="00D110D7" w:rsidRDefault="00000000">
      <w:pPr>
        <w:pStyle w:val="af4"/>
        <w:tabs>
          <w:tab w:val="left" w:pos="580"/>
          <w:tab w:val="left" w:pos="1299"/>
          <w:tab w:val="left" w:pos="1300"/>
        </w:tabs>
        <w:spacing w:before="0" w:line="360" w:lineRule="auto"/>
        <w:ind w:left="0"/>
        <w:jc w:val="both"/>
        <w:rPr>
          <w:rFonts w:ascii="Times New Roman" w:hAnsi="Times New Roman"/>
          <w:spacing w:val="-10"/>
          <w:lang w:eastAsia="zh-CN"/>
        </w:rPr>
      </w:pPr>
      <w:r>
        <w:rPr>
          <w:rStyle w:val="31"/>
          <w:rFonts w:hint="eastAsia"/>
        </w:rPr>
        <w:t>5.1.1</w:t>
      </w:r>
      <w:r>
        <w:rPr>
          <w:rFonts w:hint="eastAsia"/>
          <w:spacing w:val="-5"/>
          <w:lang w:eastAsia="zh-CN"/>
        </w:rPr>
        <w:t xml:space="preserve">  </w:t>
      </w:r>
      <w:r>
        <w:rPr>
          <w:rFonts w:hint="eastAsia"/>
          <w:lang w:eastAsia="zh-CN"/>
        </w:rPr>
        <w:t>本条是对测点布设的原则性规定,监测点的位置应尽可能地反映监测对象的实际受力、变形状态，以保证监测数据能较为真实反应结构的实际受力状态和力学响应情况。对于一些复杂项目，单纯依靠排架计算书难以有效识别结构的风险位置以及对应工况，因此对于复杂项目有必要采用有限元方法，根据实际工况和结构形式进行建模分析，然后针对性的开展监测。</w:t>
      </w:r>
      <w:r w:rsidR="00713B8B">
        <w:rPr>
          <w:rFonts w:hint="eastAsia"/>
          <w:lang w:eastAsia="zh-CN"/>
        </w:rPr>
        <w:t>复杂</w:t>
      </w:r>
      <w:r w:rsidR="00F71339">
        <w:rPr>
          <w:rFonts w:hint="eastAsia"/>
          <w:lang w:eastAsia="zh-CN"/>
        </w:rPr>
        <w:t>结构的安全评估</w:t>
      </w:r>
      <w:r w:rsidR="00D110D7">
        <w:rPr>
          <w:rFonts w:hint="eastAsia"/>
          <w:lang w:eastAsia="zh-CN"/>
        </w:rPr>
        <w:t>具体可参考</w:t>
      </w:r>
      <w:r w:rsidR="00E60F84">
        <w:rPr>
          <w:rFonts w:hint="eastAsia"/>
          <w:lang w:eastAsia="zh-CN"/>
        </w:rPr>
        <w:t>相关</w:t>
      </w:r>
      <w:r w:rsidR="00894FB2">
        <w:rPr>
          <w:rFonts w:hint="eastAsia"/>
          <w:lang w:eastAsia="zh-CN"/>
        </w:rPr>
        <w:t>规范</w:t>
      </w:r>
      <w:r w:rsidR="000C5A2A" w:rsidRPr="000C5A2A">
        <w:rPr>
          <w:rFonts w:hint="eastAsia"/>
          <w:lang w:eastAsia="zh-CN"/>
        </w:rPr>
        <w:t>《混凝土结构工程施工规范》GB50666</w:t>
      </w:r>
      <w:r w:rsidR="000C5A2A">
        <w:rPr>
          <w:rFonts w:hint="eastAsia"/>
          <w:lang w:eastAsia="zh-CN"/>
        </w:rPr>
        <w:t>、</w:t>
      </w:r>
      <w:r w:rsidR="00D110D7">
        <w:rPr>
          <w:rFonts w:hint="eastAsia"/>
          <w:lang w:eastAsia="zh-CN"/>
        </w:rPr>
        <w:t>《</w:t>
      </w:r>
      <w:r w:rsidR="00D110D7" w:rsidRPr="00D110D7">
        <w:rPr>
          <w:rFonts w:hint="eastAsia"/>
          <w:lang w:eastAsia="zh-CN"/>
        </w:rPr>
        <w:t>建筑施工门式钢管脚手架安全技术规范</w:t>
      </w:r>
      <w:r w:rsidR="00D110D7">
        <w:rPr>
          <w:rFonts w:hint="eastAsia"/>
          <w:lang w:eastAsia="zh-CN"/>
        </w:rPr>
        <w:t>》</w:t>
      </w:r>
      <w:r w:rsidR="00D110D7">
        <w:rPr>
          <w:rFonts w:ascii="Times New Roman" w:hAnsi="Times New Roman" w:cs="Times New Roman"/>
          <w:spacing w:val="-1"/>
          <w:szCs w:val="24"/>
          <w:lang w:eastAsia="zh-CN"/>
        </w:rPr>
        <w:t>JGJ128</w:t>
      </w:r>
      <w:r w:rsidR="00E170BB">
        <w:rPr>
          <w:rFonts w:ascii="Times New Roman" w:hAnsi="Times New Roman" w:cs="Times New Roman" w:hint="eastAsia"/>
          <w:spacing w:val="-1"/>
          <w:szCs w:val="24"/>
          <w:lang w:eastAsia="zh-CN"/>
        </w:rPr>
        <w:t>、</w:t>
      </w:r>
      <w:r w:rsidR="00D110D7" w:rsidRPr="00D110D7">
        <w:rPr>
          <w:rFonts w:ascii="Times New Roman" w:hAnsi="Times New Roman" w:cs="Times New Roman" w:hint="eastAsia"/>
          <w:spacing w:val="-1"/>
          <w:szCs w:val="24"/>
          <w:lang w:eastAsia="zh-CN"/>
        </w:rPr>
        <w:t>《建筑施工扣件式钢管脚手架安全技术规范》</w:t>
      </w:r>
      <w:r w:rsidR="00D110D7" w:rsidRPr="00D110D7">
        <w:rPr>
          <w:rFonts w:ascii="Times New Roman" w:hAnsi="Times New Roman" w:cs="Times New Roman" w:hint="eastAsia"/>
          <w:spacing w:val="-1"/>
          <w:szCs w:val="24"/>
          <w:lang w:eastAsia="zh-CN"/>
        </w:rPr>
        <w:t>JGJ130</w:t>
      </w:r>
      <w:r w:rsidR="00E170BB">
        <w:rPr>
          <w:rFonts w:ascii="Times New Roman" w:hAnsi="Times New Roman" w:cs="Times New Roman" w:hint="eastAsia"/>
          <w:spacing w:val="-1"/>
          <w:szCs w:val="24"/>
          <w:lang w:eastAsia="zh-CN"/>
        </w:rPr>
        <w:t>、</w:t>
      </w:r>
      <w:r w:rsidR="00D110D7" w:rsidRPr="00D110D7">
        <w:rPr>
          <w:rFonts w:ascii="Times New Roman" w:hAnsi="Times New Roman" w:cs="Times New Roman" w:hint="eastAsia"/>
          <w:spacing w:val="-1"/>
          <w:szCs w:val="24"/>
          <w:lang w:eastAsia="zh-CN"/>
        </w:rPr>
        <w:t>《建筑施工模板安全技术规范》</w:t>
      </w:r>
      <w:r w:rsidR="00D110D7" w:rsidRPr="00D110D7">
        <w:rPr>
          <w:rFonts w:ascii="Times New Roman" w:hAnsi="Times New Roman" w:cs="Times New Roman" w:hint="eastAsia"/>
          <w:spacing w:val="-1"/>
          <w:szCs w:val="24"/>
          <w:lang w:eastAsia="zh-CN"/>
        </w:rPr>
        <w:t>JGJ162</w:t>
      </w:r>
      <w:r w:rsidR="00E170BB">
        <w:rPr>
          <w:rFonts w:ascii="Times New Roman" w:hAnsi="Times New Roman" w:cs="Times New Roman" w:hint="eastAsia"/>
          <w:spacing w:val="-1"/>
          <w:szCs w:val="24"/>
          <w:lang w:eastAsia="zh-CN"/>
        </w:rPr>
        <w:t>和</w:t>
      </w:r>
      <w:r w:rsidR="00D110D7" w:rsidRPr="00D110D7">
        <w:rPr>
          <w:rFonts w:ascii="Times New Roman" w:hAnsi="Times New Roman" w:cs="Times New Roman" w:hint="eastAsia"/>
          <w:spacing w:val="-1"/>
          <w:szCs w:val="24"/>
          <w:lang w:eastAsia="zh-CN"/>
        </w:rPr>
        <w:t>《钢管满堂支架预压技术规程》</w:t>
      </w:r>
      <w:r w:rsidR="00D110D7" w:rsidRPr="00D110D7">
        <w:rPr>
          <w:rFonts w:ascii="Times New Roman" w:hAnsi="Times New Roman" w:cs="Times New Roman" w:hint="eastAsia"/>
          <w:spacing w:val="-1"/>
          <w:szCs w:val="24"/>
          <w:lang w:eastAsia="zh-CN"/>
        </w:rPr>
        <w:t>JGJ/T194</w:t>
      </w:r>
      <w:r w:rsidR="00D110D7">
        <w:rPr>
          <w:rFonts w:ascii="Times New Roman" w:hAnsi="Times New Roman" w:cs="Times New Roman" w:hint="eastAsia"/>
          <w:spacing w:val="-1"/>
          <w:szCs w:val="24"/>
          <w:lang w:eastAsia="zh-CN"/>
        </w:rPr>
        <w:t>。</w:t>
      </w:r>
    </w:p>
    <w:p w14:paraId="3CB1BA27" w14:textId="77777777" w:rsidR="00806D5C" w:rsidRDefault="00000000">
      <w:pPr>
        <w:pStyle w:val="af4"/>
        <w:tabs>
          <w:tab w:val="left" w:pos="1299"/>
          <w:tab w:val="left" w:pos="1312"/>
        </w:tabs>
        <w:spacing w:before="0" w:line="360" w:lineRule="auto"/>
        <w:ind w:left="0"/>
        <w:jc w:val="both"/>
        <w:rPr>
          <w:rFonts w:ascii="Times New Roman" w:hAnsi="Times New Roman" w:cs="Times New Roman"/>
          <w:lang w:eastAsia="zh-CN"/>
        </w:rPr>
      </w:pPr>
      <w:r>
        <w:rPr>
          <w:rStyle w:val="31"/>
          <w:rFonts w:hint="eastAsia"/>
        </w:rPr>
        <w:t>5.1.2</w:t>
      </w:r>
      <w:r>
        <w:rPr>
          <w:rFonts w:hint="eastAsia"/>
          <w:lang w:eastAsia="zh-CN"/>
        </w:rPr>
        <w:t xml:space="preserve">  </w:t>
      </w:r>
      <w:r>
        <w:rPr>
          <w:rFonts w:ascii="Times New Roman" w:hAnsi="Times New Roman" w:cs="Times New Roman"/>
          <w:lang w:eastAsia="zh-CN"/>
        </w:rPr>
        <w:t>结合大量施工监测经验，监测点宜采用网格的形式进行均匀布置，同时考虑监测成本问题，各个监测点之间的水平间距宜为</w:t>
      </w:r>
      <w:r>
        <w:rPr>
          <w:rFonts w:ascii="Times New Roman" w:hAnsi="Times New Roman" w:cs="Times New Roman"/>
          <w:lang w:eastAsia="zh-CN"/>
        </w:rPr>
        <w:t>15~30</w:t>
      </w:r>
      <w:r>
        <w:rPr>
          <w:rFonts w:ascii="Times New Roman" w:hAnsi="Times New Roman" w:cs="Times New Roman"/>
          <w:lang w:eastAsia="zh-CN"/>
        </w:rPr>
        <w:t>米，对于浇筑施工构件荷载整体较大，如混凝土板厚度较大，或者基础承载力较弱，建议采用水平间距小值。</w:t>
      </w:r>
    </w:p>
    <w:p w14:paraId="590FEA31" w14:textId="77777777" w:rsidR="00806D5C" w:rsidRDefault="00000000">
      <w:pPr>
        <w:pStyle w:val="af4"/>
        <w:tabs>
          <w:tab w:val="left" w:pos="1299"/>
          <w:tab w:val="left" w:pos="1312"/>
        </w:tabs>
        <w:spacing w:before="0" w:line="360" w:lineRule="auto"/>
        <w:ind w:left="0"/>
        <w:jc w:val="both"/>
        <w:rPr>
          <w:rFonts w:ascii="Times New Roman" w:hAnsi="Times New Roman"/>
          <w:spacing w:val="-10"/>
          <w:lang w:eastAsia="zh-CN"/>
        </w:rPr>
      </w:pPr>
      <w:r>
        <w:rPr>
          <w:rStyle w:val="31"/>
          <w:rFonts w:hint="eastAsia"/>
        </w:rPr>
        <w:t>5.1.3</w:t>
      </w:r>
      <w:r>
        <w:rPr>
          <w:rFonts w:hint="eastAsia"/>
          <w:lang w:eastAsia="zh-CN"/>
        </w:rPr>
        <w:t xml:space="preserve">  为便于监测数据对比分析，建议相同监测部位的各监测项目按组布设于同一构件或邻近构件;同一部位测点安装做到平面集中、上下对应。</w:t>
      </w:r>
    </w:p>
    <w:p w14:paraId="38577A55" w14:textId="77777777" w:rsidR="00806D5C" w:rsidRDefault="00000000">
      <w:pPr>
        <w:pStyle w:val="af4"/>
        <w:tabs>
          <w:tab w:val="left" w:pos="1299"/>
          <w:tab w:val="left" w:pos="1300"/>
        </w:tabs>
        <w:spacing w:before="0" w:line="360" w:lineRule="auto"/>
        <w:ind w:left="0"/>
        <w:jc w:val="both"/>
        <w:rPr>
          <w:rFonts w:hint="eastAsia"/>
          <w:lang w:eastAsia="zh-CN"/>
        </w:rPr>
      </w:pPr>
      <w:r>
        <w:rPr>
          <w:rStyle w:val="31"/>
          <w:rFonts w:hint="eastAsia"/>
        </w:rPr>
        <w:t>5.1.4</w:t>
      </w:r>
      <w:r>
        <w:rPr>
          <w:rFonts w:hint="eastAsia"/>
          <w:spacing w:val="-6"/>
          <w:lang w:eastAsia="zh-CN"/>
        </w:rPr>
        <w:t xml:space="preserve">  </w:t>
      </w:r>
      <w:r>
        <w:rPr>
          <w:rFonts w:hint="eastAsia"/>
          <w:lang w:eastAsia="zh-CN"/>
        </w:rPr>
        <w:t>本条为模板支撑架施工监测常规规定。</w:t>
      </w:r>
    </w:p>
    <w:p w14:paraId="14BB4C13" w14:textId="77777777" w:rsidR="00806D5C" w:rsidRDefault="00000000">
      <w:pPr>
        <w:tabs>
          <w:tab w:val="left" w:pos="1299"/>
          <w:tab w:val="left" w:pos="1300"/>
        </w:tabs>
        <w:spacing w:line="360" w:lineRule="auto"/>
        <w:jc w:val="both"/>
        <w:rPr>
          <w:rFonts w:ascii="Times New Roman" w:hAnsi="Times New Roman"/>
          <w:spacing w:val="-10"/>
          <w:sz w:val="24"/>
          <w:lang w:eastAsia="zh-CN"/>
        </w:rPr>
      </w:pPr>
      <w:r>
        <w:rPr>
          <w:rStyle w:val="31"/>
          <w:rFonts w:hint="eastAsia"/>
        </w:rPr>
        <w:t>5.1.5</w:t>
      </w:r>
      <w:r>
        <w:rPr>
          <w:rFonts w:hint="eastAsia"/>
          <w:sz w:val="24"/>
          <w:szCs w:val="24"/>
          <w:lang w:eastAsia="zh-CN"/>
        </w:rPr>
        <w:t xml:space="preserve">  监测点布置完成后，需要及时绘制出大致监测点和结构平面大致的位置关系，方便技术人员查看和确认，避免出现实际监测布点位置与监测方案不符的情况。在数据分析阶段，便于结合不同施工工况分析监测数据的变化情况，为异常数据的风险研判提供指导，及时查找出异常部位和原因。</w:t>
      </w:r>
    </w:p>
    <w:p w14:paraId="70623005" w14:textId="77777777" w:rsidR="00806D5C" w:rsidRDefault="00000000">
      <w:pPr>
        <w:pStyle w:val="21"/>
      </w:pPr>
      <w:bookmarkStart w:id="106" w:name="_Toc180049921"/>
      <w:bookmarkStart w:id="107" w:name="_Toc180741830"/>
      <w:r>
        <w:rPr>
          <w:rFonts w:hint="eastAsia"/>
        </w:rPr>
        <w:t>5.2</w:t>
      </w:r>
      <w:r>
        <w:rPr>
          <w:rFonts w:ascii="宋体" w:eastAsia="宋体" w:hAnsi="宋体" w:hint="eastAsia"/>
        </w:rPr>
        <w:t xml:space="preserve">  </w:t>
      </w:r>
      <w:r>
        <w:rPr>
          <w:rFonts w:hint="eastAsia"/>
        </w:rPr>
        <w:t>支撑架体结构</w:t>
      </w:r>
      <w:bookmarkEnd w:id="106"/>
      <w:bookmarkEnd w:id="107"/>
    </w:p>
    <w:p w14:paraId="00230EE3" w14:textId="77777777" w:rsidR="00806D5C" w:rsidRDefault="00000000">
      <w:pPr>
        <w:pStyle w:val="af4"/>
        <w:tabs>
          <w:tab w:val="left" w:pos="1300"/>
        </w:tabs>
        <w:spacing w:before="0" w:line="360" w:lineRule="auto"/>
        <w:ind w:left="0"/>
        <w:jc w:val="both"/>
        <w:rPr>
          <w:rFonts w:ascii="Times New Roman" w:hAnsi="Times New Roman" w:cs="Times New Roman"/>
          <w:lang w:eastAsia="zh-CN"/>
        </w:rPr>
      </w:pPr>
      <w:r>
        <w:rPr>
          <w:rStyle w:val="31"/>
          <w:rFonts w:cs="Times New Roman"/>
        </w:rPr>
        <w:t>5.2.1</w:t>
      </w:r>
      <w:r>
        <w:rPr>
          <w:rFonts w:asciiTheme="minorEastAsia" w:eastAsiaTheme="minorEastAsia" w:hAnsiTheme="minorEastAsia" w:cs="Times New Roman"/>
          <w:spacing w:val="-3"/>
          <w:lang w:eastAsia="zh-CN"/>
        </w:rPr>
        <w:t xml:space="preserve">  </w:t>
      </w:r>
      <w:r>
        <w:rPr>
          <w:rFonts w:ascii="Times New Roman" w:hAnsi="Times New Roman" w:cs="Times New Roman" w:hint="eastAsia"/>
          <w:lang w:eastAsia="zh-CN"/>
        </w:rPr>
        <w:t>本条为模板支撑架施工监测常规定。</w:t>
      </w:r>
    </w:p>
    <w:p w14:paraId="576C3386" w14:textId="77777777" w:rsidR="00806D5C" w:rsidRDefault="00000000">
      <w:pPr>
        <w:tabs>
          <w:tab w:val="left" w:pos="1300"/>
        </w:tabs>
        <w:spacing w:line="360" w:lineRule="auto"/>
        <w:jc w:val="both"/>
        <w:rPr>
          <w:rStyle w:val="af8"/>
          <w:rFonts w:asciiTheme="minorEastAsia" w:eastAsiaTheme="minorEastAsia" w:hAnsiTheme="minorEastAsia" w:cs="Times New Roman" w:hint="eastAsia"/>
        </w:rPr>
      </w:pPr>
      <w:r>
        <w:rPr>
          <w:rStyle w:val="31"/>
          <w:rFonts w:cs="Times New Roman"/>
        </w:rPr>
        <w:t>5.2.2</w:t>
      </w:r>
      <w:r>
        <w:rPr>
          <w:rStyle w:val="af8"/>
          <w:rFonts w:asciiTheme="minorEastAsia" w:eastAsiaTheme="minorEastAsia" w:hAnsiTheme="minorEastAsia" w:cs="Times New Roman"/>
        </w:rPr>
        <w:t xml:space="preserve">  </w:t>
      </w:r>
      <w:r>
        <w:rPr>
          <w:rStyle w:val="af8"/>
          <w:rFonts w:asciiTheme="minorEastAsia" w:eastAsiaTheme="minorEastAsia" w:hAnsiTheme="minorEastAsia" w:cs="Times New Roman" w:hint="eastAsia"/>
        </w:rPr>
        <w:t>为便于监测数据对比分析，建议相同监测部位的各监测项目按组布设于同一</w:t>
      </w:r>
      <w:r>
        <w:rPr>
          <w:rStyle w:val="af8"/>
          <w:rFonts w:asciiTheme="minorEastAsia" w:eastAsiaTheme="minorEastAsia" w:hAnsiTheme="minorEastAsia" w:cs="Times New Roman" w:hint="eastAsia"/>
        </w:rPr>
        <w:lastRenderedPageBreak/>
        <w:t>构件或邻近构件;同一部位测点安装做到平面集中、上下对应。</w:t>
      </w:r>
    </w:p>
    <w:p w14:paraId="6D22D42F" w14:textId="77777777" w:rsidR="00806D5C" w:rsidRDefault="00000000">
      <w:pPr>
        <w:tabs>
          <w:tab w:val="left" w:pos="1300"/>
        </w:tabs>
        <w:spacing w:line="360" w:lineRule="auto"/>
        <w:jc w:val="both"/>
        <w:rPr>
          <w:rFonts w:ascii="Times New Roman" w:hAnsi="Times New Roman" w:cs="Times New Roman"/>
          <w:sz w:val="24"/>
          <w:szCs w:val="24"/>
          <w:lang w:eastAsia="zh-CN"/>
        </w:rPr>
      </w:pPr>
      <w:r>
        <w:rPr>
          <w:rStyle w:val="31"/>
          <w:rFonts w:cs="Times New Roman"/>
        </w:rPr>
        <w:t>5.2.3</w:t>
      </w:r>
      <w:r>
        <w:rPr>
          <w:rStyle w:val="af8"/>
          <w:rFonts w:asciiTheme="minorEastAsia" w:eastAsiaTheme="minorEastAsia" w:hAnsiTheme="minorEastAsia" w:cs="Times New Roman"/>
        </w:rPr>
        <w:t xml:space="preserve">  </w:t>
      </w:r>
      <w:r>
        <w:rPr>
          <w:rFonts w:ascii="Times New Roman" w:hAnsi="Times New Roman" w:cs="Times New Roman" w:hint="eastAsia"/>
          <w:sz w:val="24"/>
          <w:szCs w:val="24"/>
          <w:lang w:eastAsia="zh-CN"/>
        </w:rPr>
        <w:t>本条为立杆轴力传感器的安装要求，轴力传感器宜布置在立杆底部与基础之间，立杆底部通常为结构面，传感器安装上下承力面均较为平整，技术人员安装传感器也更为便捷，无需爬到立杆顶部，安装质量较高，有利于轴力传感器的测量和巡视检测。此外，感器布置在立杆底部与基础之间还能有效防止安装或监测过程中不慎掉落造成人员伤亡或传感器损坏的情况。对于底部缺乏安装条件的情况下也可将轴力传感器安装于顶托位置，但轴力传感器顶部楞梁往往为双拼钢管或其他型钢，导致轴力传感器与楞梁接触面不平整，受力不均匀，根据工程经验，可在轴力传感器顶部增加垫块，垫块可为预制钢板或现场木模板切割的方板。轴力传感器的上下承力面与立杆底托或顶托接触面应均匀接触且居中，防止轴力传感器偏心受压，进而导致轴力测量值失真的情况发生。安装完成后，可尝试采集数据，若轴力传感器存在</w:t>
      </w:r>
      <w:r>
        <w:rPr>
          <w:rFonts w:ascii="Times New Roman" w:hAnsi="Times New Roman" w:cs="Times New Roman" w:hint="eastAsia"/>
          <w:sz w:val="24"/>
          <w:szCs w:val="24"/>
          <w:lang w:eastAsia="zh-CN"/>
        </w:rPr>
        <w:t>50kg</w:t>
      </w:r>
      <w:r>
        <w:rPr>
          <w:rFonts w:ascii="Times New Roman" w:hAnsi="Times New Roman" w:cs="Times New Roman" w:hint="eastAsia"/>
          <w:sz w:val="24"/>
          <w:szCs w:val="24"/>
          <w:lang w:eastAsia="zh-CN"/>
        </w:rPr>
        <w:t>以下的数值则表明其承力面接触良好。</w:t>
      </w:r>
    </w:p>
    <w:p w14:paraId="7A295337" w14:textId="77777777" w:rsidR="00806D5C" w:rsidRDefault="00000000">
      <w:pPr>
        <w:tabs>
          <w:tab w:val="left" w:pos="1300"/>
        </w:tabs>
        <w:spacing w:line="360" w:lineRule="auto"/>
        <w:jc w:val="both"/>
        <w:rPr>
          <w:rFonts w:ascii="Times New Roman" w:eastAsiaTheme="minorEastAsia" w:hAnsi="Times New Roman" w:cs="Times New Roman"/>
          <w:spacing w:val="-3"/>
          <w:sz w:val="24"/>
          <w:szCs w:val="24"/>
          <w:lang w:eastAsia="zh-CN"/>
        </w:rPr>
      </w:pPr>
      <w:r>
        <w:rPr>
          <w:rStyle w:val="31"/>
          <w:rFonts w:cs="Times New Roman"/>
        </w:rPr>
        <w:t>5.2.4</w:t>
      </w:r>
      <w:r>
        <w:rPr>
          <w:rStyle w:val="af8"/>
          <w:rFonts w:asciiTheme="minorEastAsia" w:eastAsiaTheme="minorEastAsia" w:hAnsiTheme="minorEastAsia" w:cs="Times New Roman"/>
        </w:rPr>
        <w:t xml:space="preserve">  </w:t>
      </w:r>
      <w:r>
        <w:rPr>
          <w:rFonts w:asciiTheme="minorEastAsia" w:eastAsiaTheme="minorEastAsia" w:hAnsiTheme="minorEastAsia" w:cs="Times New Roman"/>
          <w:spacing w:val="-3"/>
          <w:sz w:val="24"/>
          <w:szCs w:val="24"/>
          <w:lang w:eastAsia="zh-CN"/>
        </w:rPr>
        <w:t>倾斜监测主要量测支撑结构水平方向变形</w:t>
      </w:r>
      <w:r>
        <w:rPr>
          <w:rFonts w:asciiTheme="minorEastAsia" w:eastAsiaTheme="minorEastAsia" w:hAnsiTheme="minorEastAsia" w:cs="Times New Roman" w:hint="eastAsia"/>
          <w:spacing w:val="-3"/>
          <w:sz w:val="24"/>
          <w:szCs w:val="24"/>
          <w:lang w:eastAsia="zh-CN"/>
        </w:rPr>
        <w:t>，</w:t>
      </w:r>
      <w:r>
        <w:rPr>
          <w:rFonts w:asciiTheme="minorEastAsia" w:eastAsiaTheme="minorEastAsia" w:hAnsiTheme="minorEastAsia" w:cs="Times New Roman"/>
          <w:spacing w:val="-3"/>
          <w:sz w:val="24"/>
          <w:szCs w:val="24"/>
          <w:lang w:eastAsia="zh-CN"/>
        </w:rPr>
        <w:t>支架立杆高度较大时可能会出现中间位置失稳的情况，因此要求竖向各测点间距宜为</w:t>
      </w:r>
      <w:r>
        <w:rPr>
          <w:rFonts w:ascii="Times New Roman" w:eastAsiaTheme="minorEastAsia" w:hAnsi="Times New Roman" w:cs="Times New Roman"/>
          <w:spacing w:val="-3"/>
          <w:sz w:val="24"/>
          <w:szCs w:val="24"/>
          <w:lang w:eastAsia="zh-CN"/>
        </w:rPr>
        <w:t>6~8 m</w:t>
      </w:r>
      <w:r>
        <w:rPr>
          <w:rFonts w:asciiTheme="minorEastAsia" w:eastAsiaTheme="minorEastAsia" w:hAnsiTheme="minorEastAsia" w:cs="Times New Roman"/>
          <w:spacing w:val="-3"/>
          <w:sz w:val="24"/>
          <w:szCs w:val="24"/>
          <w:lang w:eastAsia="zh-CN"/>
        </w:rPr>
        <w:t>。倾斜测量传感器倾角仪具一般都备双轴测量功能，</w:t>
      </w:r>
      <w:r>
        <w:rPr>
          <w:rFonts w:asciiTheme="minorEastAsia" w:eastAsiaTheme="minorEastAsia" w:hAnsiTheme="minorEastAsia" w:cs="Times New Roman" w:hint="eastAsia"/>
          <w:spacing w:val="-3"/>
          <w:sz w:val="24"/>
          <w:szCs w:val="24"/>
          <w:lang w:eastAsia="zh-CN"/>
        </w:rPr>
        <w:t>模板支撑架</w:t>
      </w:r>
      <w:r>
        <w:rPr>
          <w:rFonts w:asciiTheme="minorEastAsia" w:eastAsiaTheme="minorEastAsia" w:hAnsiTheme="minorEastAsia" w:cs="Times New Roman"/>
          <w:spacing w:val="-3"/>
          <w:sz w:val="24"/>
          <w:szCs w:val="24"/>
          <w:lang w:eastAsia="zh-CN"/>
        </w:rPr>
        <w:t>在浇筑过程中需要在平面上测量(</w:t>
      </w:r>
      <w:r>
        <w:rPr>
          <w:rFonts w:ascii="Times New Roman" w:eastAsiaTheme="minorEastAsia" w:hAnsi="Times New Roman" w:cs="Times New Roman"/>
          <w:spacing w:val="-3"/>
          <w:sz w:val="24"/>
          <w:szCs w:val="24"/>
          <w:lang w:eastAsia="zh-CN"/>
        </w:rPr>
        <w:t>X</w:t>
      </w:r>
      <w:r>
        <w:rPr>
          <w:rFonts w:ascii="Times New Roman" w:eastAsiaTheme="minorEastAsia" w:hAnsi="Times New Roman" w:cs="Times New Roman"/>
          <w:spacing w:val="-3"/>
          <w:sz w:val="24"/>
          <w:szCs w:val="24"/>
          <w:lang w:eastAsia="zh-CN"/>
        </w:rPr>
        <w:t>、</w:t>
      </w:r>
      <w:r>
        <w:rPr>
          <w:rFonts w:ascii="Times New Roman" w:eastAsiaTheme="minorEastAsia" w:hAnsi="Times New Roman" w:cs="Times New Roman"/>
          <w:spacing w:val="-3"/>
          <w:sz w:val="24"/>
          <w:szCs w:val="24"/>
          <w:lang w:eastAsia="zh-CN"/>
        </w:rPr>
        <w:t>Y</w:t>
      </w:r>
      <w:r>
        <w:rPr>
          <w:rFonts w:asciiTheme="minorEastAsia" w:eastAsiaTheme="minorEastAsia" w:hAnsiTheme="minorEastAsia" w:cs="Times New Roman"/>
          <w:spacing w:val="-3"/>
          <w:sz w:val="24"/>
          <w:szCs w:val="24"/>
          <w:lang w:eastAsia="zh-CN"/>
        </w:rPr>
        <w:t>)两个方向上的倾角变化情况。</w:t>
      </w:r>
    </w:p>
    <w:p w14:paraId="708AE6E8" w14:textId="77777777" w:rsidR="00806D5C" w:rsidRDefault="00000000">
      <w:pPr>
        <w:tabs>
          <w:tab w:val="left" w:pos="1300"/>
        </w:tabs>
        <w:spacing w:line="360" w:lineRule="auto"/>
        <w:jc w:val="both"/>
        <w:rPr>
          <w:rFonts w:ascii="Times New Roman" w:hAnsi="Times New Roman" w:cs="Times New Roman"/>
          <w:spacing w:val="-3"/>
          <w:sz w:val="24"/>
          <w:szCs w:val="24"/>
          <w:lang w:eastAsia="zh-CN"/>
        </w:rPr>
      </w:pPr>
      <w:r>
        <w:rPr>
          <w:rStyle w:val="31"/>
          <w:rFonts w:cs="Times New Roman"/>
        </w:rPr>
        <w:t>5.2.5</w:t>
      </w:r>
      <w:r>
        <w:rPr>
          <w:rStyle w:val="af8"/>
          <w:rFonts w:asciiTheme="minorEastAsia" w:eastAsiaTheme="minorEastAsia" w:hAnsiTheme="minorEastAsia" w:cs="Times New Roman"/>
        </w:rPr>
        <w:t xml:space="preserve">  </w:t>
      </w:r>
      <w:r>
        <w:rPr>
          <w:rFonts w:ascii="Times New Roman" w:hAnsi="Times New Roman" w:cs="Times New Roman" w:hint="eastAsia"/>
          <w:spacing w:val="-3"/>
          <w:sz w:val="24"/>
          <w:szCs w:val="24"/>
          <w:lang w:eastAsia="zh-CN"/>
        </w:rPr>
        <w:t>水平位移监测与倾斜监测类似，但受限于位移传感器测量较为困难，因此一般情况仅需要测量变形较大方向的位移。</w:t>
      </w:r>
    </w:p>
    <w:p w14:paraId="157C9013" w14:textId="77777777" w:rsidR="00806D5C" w:rsidRDefault="00000000">
      <w:pPr>
        <w:tabs>
          <w:tab w:val="left" w:pos="1300"/>
        </w:tabs>
        <w:spacing w:line="360" w:lineRule="auto"/>
        <w:jc w:val="both"/>
        <w:rPr>
          <w:rFonts w:ascii="Times New Roman" w:eastAsiaTheme="minorEastAsia" w:hAnsi="Times New Roman" w:cs="Times New Roman"/>
          <w:spacing w:val="-3"/>
          <w:sz w:val="24"/>
          <w:szCs w:val="24"/>
          <w:lang w:eastAsia="zh-CN"/>
        </w:rPr>
      </w:pPr>
      <w:r>
        <w:rPr>
          <w:rStyle w:val="31"/>
          <w:rFonts w:cs="Times New Roman"/>
        </w:rPr>
        <w:t>5.2.6</w:t>
      </w:r>
      <w:r>
        <w:rPr>
          <w:rStyle w:val="af8"/>
          <w:rFonts w:asciiTheme="minorEastAsia" w:eastAsiaTheme="minorEastAsia" w:hAnsiTheme="minorEastAsia" w:cs="Times New Roman"/>
        </w:rPr>
        <w:t xml:space="preserve">  </w:t>
      </w:r>
      <w:r>
        <w:rPr>
          <w:rFonts w:ascii="Times New Roman" w:eastAsiaTheme="minorEastAsia" w:hAnsi="Times New Roman" w:cs="Times New Roman"/>
          <w:spacing w:val="-3"/>
          <w:sz w:val="24"/>
          <w:szCs w:val="24"/>
          <w:lang w:eastAsia="zh-CN"/>
        </w:rPr>
        <w:t>位移监测传感器一般为激光测距仪或拉线式位移计，距离木方较远时，容易受到干扰误差较大，会影响监测结果；距离木方较近时，安装可能较为不便。结合大量监测实践经验，规定了位移传感器安装位置为模板下方</w:t>
      </w:r>
      <w:r>
        <w:rPr>
          <w:rFonts w:ascii="Times New Roman" w:eastAsiaTheme="minorEastAsia" w:hAnsi="Times New Roman" w:cs="Times New Roman"/>
          <w:spacing w:val="-3"/>
          <w:sz w:val="24"/>
          <w:szCs w:val="24"/>
          <w:lang w:eastAsia="zh-CN"/>
        </w:rPr>
        <w:t>1.5</w:t>
      </w:r>
      <w:r>
        <w:rPr>
          <w:rFonts w:ascii="Times New Roman" w:eastAsiaTheme="minorEastAsia" w:hAnsi="Times New Roman" w:cs="Times New Roman" w:hint="eastAsia"/>
          <w:spacing w:val="-3"/>
          <w:sz w:val="24"/>
          <w:szCs w:val="24"/>
          <w:lang w:eastAsia="zh-CN"/>
        </w:rPr>
        <w:t xml:space="preserve"> </w:t>
      </w:r>
      <w:r>
        <w:rPr>
          <w:rFonts w:ascii="Times New Roman" w:eastAsiaTheme="minorEastAsia" w:hAnsi="Times New Roman" w:cs="Times New Roman"/>
          <w:spacing w:val="-3"/>
          <w:sz w:val="24"/>
          <w:szCs w:val="24"/>
          <w:lang w:eastAsia="zh-CN"/>
        </w:rPr>
        <w:t>m</w:t>
      </w:r>
      <w:r>
        <w:rPr>
          <w:rFonts w:ascii="Times New Roman" w:eastAsiaTheme="minorEastAsia" w:hAnsi="Times New Roman" w:cs="Times New Roman"/>
          <w:spacing w:val="-3"/>
          <w:sz w:val="24"/>
          <w:szCs w:val="24"/>
          <w:lang w:eastAsia="zh-CN"/>
        </w:rPr>
        <w:t>以内。</w:t>
      </w:r>
    </w:p>
    <w:p w14:paraId="66AFEDAF" w14:textId="77777777" w:rsidR="00806D5C" w:rsidRDefault="00000000">
      <w:pPr>
        <w:pStyle w:val="21"/>
      </w:pPr>
      <w:bookmarkStart w:id="108" w:name="_Toc180049922"/>
      <w:bookmarkStart w:id="109" w:name="_Toc180741831"/>
      <w:r>
        <w:rPr>
          <w:rFonts w:hint="eastAsia"/>
        </w:rPr>
        <w:t>5.3</w:t>
      </w:r>
      <w:r>
        <w:rPr>
          <w:rFonts w:ascii="宋体" w:eastAsia="宋体" w:hAnsi="宋体" w:hint="eastAsia"/>
        </w:rPr>
        <w:t xml:space="preserve">  </w:t>
      </w:r>
      <w:r>
        <w:t>立</w:t>
      </w:r>
      <w:r>
        <w:rPr>
          <w:rFonts w:ascii="宋体" w:eastAsia="宋体" w:hAnsi="宋体" w:hint="eastAsia"/>
        </w:rPr>
        <w:t xml:space="preserve"> </w:t>
      </w:r>
      <w:r>
        <w:t>杆</w:t>
      </w:r>
      <w:r>
        <w:rPr>
          <w:rFonts w:ascii="宋体" w:eastAsia="宋体" w:hAnsi="宋体" w:hint="eastAsia"/>
        </w:rPr>
        <w:t xml:space="preserve"> </w:t>
      </w:r>
      <w:r>
        <w:t>基</w:t>
      </w:r>
      <w:r>
        <w:rPr>
          <w:rFonts w:ascii="宋体" w:eastAsia="宋体" w:hAnsi="宋体" w:hint="eastAsia"/>
        </w:rPr>
        <w:t xml:space="preserve"> </w:t>
      </w:r>
      <w:r>
        <w:t>础</w:t>
      </w:r>
      <w:bookmarkEnd w:id="108"/>
      <w:bookmarkEnd w:id="109"/>
    </w:p>
    <w:p w14:paraId="1E84BEC8" w14:textId="77777777" w:rsidR="00806D5C" w:rsidRDefault="00000000">
      <w:pPr>
        <w:spacing w:line="360" w:lineRule="auto"/>
        <w:jc w:val="both"/>
        <w:rPr>
          <w:rFonts w:ascii="Times New Roman" w:hAnsi="Times New Roman"/>
          <w:spacing w:val="-10"/>
          <w:sz w:val="24"/>
          <w:lang w:eastAsia="zh-CN"/>
        </w:rPr>
      </w:pPr>
      <w:r>
        <w:rPr>
          <w:rStyle w:val="31"/>
          <w:rFonts w:hint="eastAsia"/>
        </w:rPr>
        <w:t>5.3.1</w:t>
      </w:r>
      <w:r>
        <w:rPr>
          <w:rFonts w:hint="eastAsia"/>
          <w:spacing w:val="-3"/>
          <w:sz w:val="24"/>
          <w:szCs w:val="24"/>
          <w:lang w:eastAsia="zh-CN"/>
        </w:rPr>
        <w:t xml:space="preserve">  </w:t>
      </w:r>
      <w:r>
        <w:rPr>
          <w:rFonts w:ascii="Times New Roman" w:hAnsi="Times New Roman" w:cs="Times New Roman"/>
          <w:sz w:val="24"/>
          <w:szCs w:val="24"/>
          <w:lang w:eastAsia="zh-CN"/>
        </w:rPr>
        <w:t>立杆基础沉降监测难度和成本较高，综合工程实践经验和监测成本两方面考量，立杆基础沉降测点间距宜为</w:t>
      </w:r>
      <w:r>
        <w:rPr>
          <w:rFonts w:ascii="Times New Roman" w:hAnsi="Times New Roman" w:cs="Times New Roman"/>
          <w:sz w:val="24"/>
          <w:szCs w:val="24"/>
          <w:lang w:eastAsia="zh-CN"/>
        </w:rPr>
        <w:t>20~25</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m</w:t>
      </w:r>
      <w:r>
        <w:rPr>
          <w:rFonts w:ascii="Times New Roman" w:hAnsi="Times New Roman" w:cs="Times New Roman"/>
          <w:sz w:val="24"/>
          <w:szCs w:val="24"/>
          <w:lang w:eastAsia="zh-CN"/>
        </w:rPr>
        <w:t>。当以稳固的既有梁板或承载力较高的地基为立杆基础时</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可适当减少测点，但为便于分析基础不均匀沉降，建议沉降点布设以</w:t>
      </w:r>
      <w:r>
        <w:rPr>
          <w:rFonts w:ascii="Times New Roman" w:hAnsi="Times New Roman" w:cs="Times New Roman"/>
          <w:sz w:val="24"/>
          <w:szCs w:val="24"/>
          <w:lang w:eastAsia="zh-CN"/>
        </w:rPr>
        <w:t>2</w:t>
      </w:r>
      <w:r>
        <w:rPr>
          <w:rFonts w:ascii="Times New Roman" w:hAnsi="Times New Roman" w:cs="Times New Roman"/>
          <w:sz w:val="24"/>
          <w:szCs w:val="24"/>
          <w:lang w:eastAsia="zh-CN"/>
        </w:rPr>
        <w:t>点为一组进行布设，且</w:t>
      </w:r>
      <w:r>
        <w:rPr>
          <w:rFonts w:ascii="Times New Roman" w:hAnsi="Times New Roman" w:cs="Times New Roman"/>
          <w:sz w:val="24"/>
          <w:szCs w:val="24"/>
          <w:lang w:eastAsia="zh-CN"/>
        </w:rPr>
        <w:t>2</w:t>
      </w:r>
      <w:r>
        <w:rPr>
          <w:rFonts w:ascii="Times New Roman" w:hAnsi="Times New Roman" w:cs="Times New Roman"/>
          <w:sz w:val="24"/>
          <w:szCs w:val="24"/>
          <w:lang w:eastAsia="zh-CN"/>
        </w:rPr>
        <w:t>点间距不大于</w:t>
      </w:r>
      <w:r>
        <w:rPr>
          <w:rFonts w:ascii="Times New Roman" w:hAnsi="Times New Roman" w:cs="Times New Roman"/>
          <w:sz w:val="24"/>
          <w:szCs w:val="24"/>
          <w:lang w:eastAsia="zh-CN"/>
        </w:rPr>
        <w:t xml:space="preserve"> 20~25</w:t>
      </w: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m</w:t>
      </w:r>
      <w:r>
        <w:rPr>
          <w:rFonts w:ascii="Times New Roman" w:hAnsi="Times New Roman" w:cs="Times New Roman"/>
          <w:sz w:val="24"/>
          <w:szCs w:val="24"/>
          <w:lang w:eastAsia="zh-CN"/>
        </w:rPr>
        <w:t>。</w:t>
      </w:r>
    </w:p>
    <w:p w14:paraId="07549722" w14:textId="77777777" w:rsidR="00806D5C" w:rsidRDefault="00000000">
      <w:pPr>
        <w:spacing w:line="360" w:lineRule="auto"/>
        <w:jc w:val="both"/>
        <w:rPr>
          <w:rStyle w:val="af8"/>
        </w:rPr>
      </w:pPr>
      <w:r>
        <w:rPr>
          <w:rStyle w:val="31"/>
          <w:rFonts w:hint="eastAsia"/>
        </w:rPr>
        <w:lastRenderedPageBreak/>
        <w:t>5.3.2</w:t>
      </w:r>
      <w:r>
        <w:rPr>
          <w:rFonts w:hint="eastAsia"/>
          <w:spacing w:val="-3"/>
          <w:sz w:val="24"/>
          <w:szCs w:val="24"/>
          <w:lang w:eastAsia="zh-CN"/>
        </w:rPr>
        <w:t xml:space="preserve">  </w:t>
      </w:r>
      <w:r>
        <w:rPr>
          <w:rStyle w:val="af8"/>
          <w:rFonts w:hint="eastAsia"/>
        </w:rPr>
        <w:t>沉降监测点的布置宜与支撑结构上下对应，便于支架变形整体分析。</w:t>
      </w:r>
    </w:p>
    <w:p w14:paraId="53369631" w14:textId="77777777" w:rsidR="00806D5C" w:rsidRDefault="00000000">
      <w:pPr>
        <w:spacing w:line="360" w:lineRule="auto"/>
        <w:jc w:val="both"/>
        <w:rPr>
          <w:rStyle w:val="af8"/>
        </w:rPr>
      </w:pPr>
      <w:r>
        <w:rPr>
          <w:rStyle w:val="af8"/>
        </w:rPr>
        <w:br w:type="page"/>
      </w:r>
    </w:p>
    <w:p w14:paraId="702CC165" w14:textId="77777777" w:rsidR="00806D5C" w:rsidRDefault="00000000">
      <w:pPr>
        <w:pStyle w:val="12"/>
        <w:numPr>
          <w:ilvl w:val="0"/>
          <w:numId w:val="2"/>
        </w:numPr>
      </w:pPr>
      <w:bookmarkStart w:id="110" w:name="_Toc180049923"/>
      <w:r>
        <w:rPr>
          <w:rFonts w:ascii="宋体" w:hAnsi="宋体" w:hint="eastAsia"/>
          <w:szCs w:val="30"/>
        </w:rPr>
        <w:lastRenderedPageBreak/>
        <w:t xml:space="preserve"> </w:t>
      </w:r>
      <w:bookmarkStart w:id="111" w:name="_Toc180741832"/>
      <w:r>
        <w:t>监</w:t>
      </w:r>
      <w:r>
        <w:rPr>
          <w:rFonts w:ascii="宋体" w:hAnsi="宋体" w:hint="eastAsia"/>
        </w:rPr>
        <w:t xml:space="preserve"> </w:t>
      </w:r>
      <w:r>
        <w:t>测</w:t>
      </w:r>
      <w:r>
        <w:rPr>
          <w:rFonts w:ascii="宋体" w:hAnsi="宋体" w:hint="eastAsia"/>
        </w:rPr>
        <w:t xml:space="preserve"> </w:t>
      </w:r>
      <w:r>
        <w:t>方</w:t>
      </w:r>
      <w:r>
        <w:rPr>
          <w:rFonts w:ascii="宋体" w:hAnsi="宋体" w:hint="eastAsia"/>
        </w:rPr>
        <w:t xml:space="preserve"> </w:t>
      </w:r>
      <w:r>
        <w:t>法</w:t>
      </w:r>
      <w:bookmarkEnd w:id="110"/>
      <w:bookmarkEnd w:id="111"/>
    </w:p>
    <w:p w14:paraId="0004399B" w14:textId="77777777" w:rsidR="00806D5C" w:rsidRDefault="00000000">
      <w:pPr>
        <w:pStyle w:val="21"/>
      </w:pPr>
      <w:bookmarkStart w:id="112" w:name="_Toc180741833"/>
      <w:r>
        <w:rPr>
          <w:rFonts w:ascii="宋体" w:eastAsia="宋体" w:hAnsi="宋体" w:hint="eastAsia"/>
          <w:szCs w:val="28"/>
        </w:rPr>
        <w:t xml:space="preserve">6.1  </w:t>
      </w:r>
      <w:bookmarkStart w:id="113" w:name="_Toc180049924"/>
      <w:r>
        <w:t>一</w:t>
      </w:r>
      <w:r>
        <w:rPr>
          <w:rFonts w:ascii="宋体" w:eastAsia="宋体" w:hAnsi="宋体" w:hint="eastAsia"/>
        </w:rPr>
        <w:t xml:space="preserve"> </w:t>
      </w:r>
      <w:r>
        <w:t>般</w:t>
      </w:r>
      <w:r>
        <w:rPr>
          <w:rFonts w:ascii="宋体" w:eastAsia="宋体" w:hAnsi="宋体" w:hint="eastAsia"/>
        </w:rPr>
        <w:t xml:space="preserve"> </w:t>
      </w:r>
      <w:r>
        <w:t>规</w:t>
      </w:r>
      <w:r>
        <w:rPr>
          <w:rFonts w:ascii="宋体" w:eastAsia="宋体" w:hAnsi="宋体" w:hint="eastAsia"/>
        </w:rPr>
        <w:t xml:space="preserve"> </w:t>
      </w:r>
      <w:r>
        <w:t>定</w:t>
      </w:r>
      <w:bookmarkEnd w:id="112"/>
      <w:bookmarkEnd w:id="113"/>
    </w:p>
    <w:p w14:paraId="7219E9BA" w14:textId="77777777" w:rsidR="00806D5C" w:rsidRDefault="00000000">
      <w:pPr>
        <w:pStyle w:val="af4"/>
        <w:tabs>
          <w:tab w:val="left" w:pos="1299"/>
          <w:tab w:val="left" w:pos="1300"/>
        </w:tabs>
        <w:spacing w:before="0" w:line="360" w:lineRule="auto"/>
        <w:ind w:left="0"/>
        <w:jc w:val="both"/>
        <w:rPr>
          <w:rFonts w:hint="eastAsia"/>
          <w:lang w:eastAsia="zh-CN"/>
        </w:rPr>
      </w:pPr>
      <w:r>
        <w:rPr>
          <w:rStyle w:val="31"/>
          <w:rFonts w:hint="eastAsia"/>
        </w:rPr>
        <w:t>6.1.1</w:t>
      </w:r>
      <w:r>
        <w:rPr>
          <w:rStyle w:val="af8"/>
          <w:rFonts w:ascii="宋体" w:hAnsi="宋体" w:hint="eastAsia"/>
        </w:rPr>
        <w:t xml:space="preserve">  </w:t>
      </w:r>
      <w:r>
        <w:rPr>
          <w:rFonts w:hint="eastAsia"/>
          <w:lang w:eastAsia="zh-CN"/>
        </w:rPr>
        <w:t xml:space="preserve">本条为施工监测过程中较为普遍使用的方法，人工现场巡视主要是确认现场的浇筑情况和后期的施工计划、以及现场出现各种突发状况时，现场能及时有人指挥。 </w:t>
      </w:r>
    </w:p>
    <w:p w14:paraId="193B0917" w14:textId="77777777" w:rsidR="00806D5C" w:rsidRDefault="00000000">
      <w:pPr>
        <w:tabs>
          <w:tab w:val="left" w:pos="1299"/>
          <w:tab w:val="left" w:pos="1300"/>
        </w:tabs>
        <w:spacing w:line="360" w:lineRule="auto"/>
        <w:jc w:val="both"/>
        <w:rPr>
          <w:rFonts w:hint="eastAsia"/>
          <w:sz w:val="24"/>
          <w:szCs w:val="24"/>
          <w:lang w:eastAsia="zh-CN"/>
        </w:rPr>
      </w:pPr>
      <w:r>
        <w:rPr>
          <w:rStyle w:val="31"/>
          <w:rFonts w:hint="eastAsia"/>
        </w:rPr>
        <w:t>6.1.2</w:t>
      </w:r>
      <w:r>
        <w:rPr>
          <w:rStyle w:val="af8"/>
          <w:rFonts w:ascii="宋体" w:hAnsi="宋体" w:hint="eastAsia"/>
        </w:rPr>
        <w:t xml:space="preserve">  </w:t>
      </w:r>
      <w:r>
        <w:rPr>
          <w:rFonts w:hint="eastAsia"/>
          <w:sz w:val="24"/>
          <w:szCs w:val="24"/>
          <w:lang w:eastAsia="zh-CN"/>
        </w:rPr>
        <w:t>本条为施工监测过程中较为普遍使用的方法。监测仪器、传感器和软件应符合下列规定：</w:t>
      </w:r>
    </w:p>
    <w:p w14:paraId="08D870C1" w14:textId="77777777" w:rsidR="00806D5C" w:rsidRDefault="00000000">
      <w:pPr>
        <w:pStyle w:val="af9"/>
        <w:ind w:firstLine="482"/>
        <w:rPr>
          <w:lang w:eastAsia="zh-CN"/>
        </w:rPr>
      </w:pPr>
      <w:r>
        <w:rPr>
          <w:rFonts w:hint="eastAsia"/>
          <w:b/>
          <w:bCs/>
          <w:lang w:eastAsia="zh-CN"/>
        </w:rPr>
        <w:t>1</w:t>
      </w:r>
      <w:r>
        <w:rPr>
          <w:rFonts w:asciiTheme="minorEastAsia" w:eastAsiaTheme="minorEastAsia" w:hAnsiTheme="minorEastAsia" w:hint="eastAsia"/>
          <w:lang w:eastAsia="zh-CN"/>
        </w:rPr>
        <w:t xml:space="preserve">  </w:t>
      </w:r>
      <w:r>
        <w:rPr>
          <w:rFonts w:hint="eastAsia"/>
          <w:lang w:eastAsia="zh-CN"/>
        </w:rPr>
        <w:t>精度与量程存在良好的线性关系。</w:t>
      </w:r>
    </w:p>
    <w:p w14:paraId="726A54D5" w14:textId="77777777" w:rsidR="00806D5C" w:rsidRDefault="00000000">
      <w:pPr>
        <w:pStyle w:val="af9"/>
        <w:ind w:firstLine="482"/>
        <w:rPr>
          <w:lang w:eastAsia="zh-CN"/>
        </w:rPr>
      </w:pPr>
      <w:r>
        <w:rPr>
          <w:rFonts w:hint="eastAsia"/>
          <w:b/>
          <w:bCs/>
          <w:lang w:eastAsia="zh-CN"/>
        </w:rPr>
        <w:t>2</w:t>
      </w:r>
      <w:r>
        <w:rPr>
          <w:rFonts w:asciiTheme="minorEastAsia" w:eastAsiaTheme="minorEastAsia" w:hAnsiTheme="minorEastAsia" w:hint="eastAsia"/>
          <w:lang w:eastAsia="zh-CN"/>
        </w:rPr>
        <w:t xml:space="preserve">  </w:t>
      </w:r>
      <w:r>
        <w:rPr>
          <w:rFonts w:hint="eastAsia"/>
          <w:lang w:eastAsia="zh-CN"/>
        </w:rPr>
        <w:t>监测中投入使用的设备须定期核查和报送具有资质的计量单位检定。</w:t>
      </w:r>
    </w:p>
    <w:p w14:paraId="74455C79" w14:textId="77777777" w:rsidR="00806D5C" w:rsidRDefault="00000000">
      <w:pPr>
        <w:pStyle w:val="af9"/>
        <w:ind w:firstLine="482"/>
        <w:rPr>
          <w:lang w:eastAsia="zh-CN"/>
        </w:rPr>
      </w:pPr>
      <w:r>
        <w:rPr>
          <w:rFonts w:hint="eastAsia"/>
          <w:b/>
          <w:bCs/>
          <w:lang w:eastAsia="zh-CN"/>
        </w:rPr>
        <w:t>3</w:t>
      </w:r>
      <w:r>
        <w:rPr>
          <w:rFonts w:asciiTheme="minorEastAsia" w:eastAsiaTheme="minorEastAsia" w:hAnsiTheme="minorEastAsia" w:hint="eastAsia"/>
          <w:lang w:eastAsia="zh-CN"/>
        </w:rPr>
        <w:t xml:space="preserve">  </w:t>
      </w:r>
      <w:r>
        <w:rPr>
          <w:rFonts w:hint="eastAsia"/>
          <w:lang w:eastAsia="zh-CN"/>
        </w:rPr>
        <w:t>仪器需指定专门人员进行管理并建立设备台账，定期定时维护、清洁保养。</w:t>
      </w:r>
    </w:p>
    <w:p w14:paraId="34C1AFD2" w14:textId="77777777" w:rsidR="00806D5C" w:rsidRDefault="00000000">
      <w:pPr>
        <w:tabs>
          <w:tab w:val="left" w:pos="1299"/>
          <w:tab w:val="left" w:pos="1300"/>
        </w:tabs>
        <w:spacing w:line="360" w:lineRule="auto"/>
        <w:jc w:val="both"/>
        <w:rPr>
          <w:rFonts w:hint="eastAsia"/>
          <w:sz w:val="24"/>
          <w:szCs w:val="24"/>
          <w:lang w:eastAsia="zh-CN"/>
        </w:rPr>
      </w:pPr>
      <w:r>
        <w:rPr>
          <w:rStyle w:val="31"/>
          <w:rFonts w:hint="eastAsia"/>
        </w:rPr>
        <w:t>6.1.3</w:t>
      </w:r>
      <w:r>
        <w:rPr>
          <w:rStyle w:val="af8"/>
          <w:rFonts w:ascii="宋体" w:hAnsi="宋体" w:hint="eastAsia"/>
        </w:rPr>
        <w:t xml:space="preserve">  </w:t>
      </w:r>
      <w:r>
        <w:rPr>
          <w:rFonts w:hint="eastAsia"/>
          <w:sz w:val="24"/>
          <w:szCs w:val="24"/>
          <w:lang w:eastAsia="zh-CN"/>
        </w:rPr>
        <w:t>本条为施工监测过程中较为普遍使用的方法。</w:t>
      </w:r>
    </w:p>
    <w:p w14:paraId="06193D25" w14:textId="192045BA" w:rsidR="00806D5C" w:rsidRDefault="00000000">
      <w:pPr>
        <w:tabs>
          <w:tab w:val="left" w:pos="1299"/>
          <w:tab w:val="left" w:pos="1300"/>
        </w:tabs>
        <w:spacing w:line="360" w:lineRule="auto"/>
        <w:jc w:val="both"/>
        <w:rPr>
          <w:rFonts w:hint="eastAsia"/>
          <w:sz w:val="24"/>
          <w:szCs w:val="24"/>
          <w:lang w:eastAsia="zh-CN"/>
        </w:rPr>
      </w:pPr>
      <w:r>
        <w:rPr>
          <w:rStyle w:val="31"/>
          <w:rFonts w:hint="eastAsia"/>
        </w:rPr>
        <w:t>6.1.4</w:t>
      </w:r>
      <w:r>
        <w:rPr>
          <w:rStyle w:val="af8"/>
          <w:rFonts w:ascii="宋体" w:hAnsi="宋体" w:hint="eastAsia"/>
        </w:rPr>
        <w:t xml:space="preserve">  </w:t>
      </w:r>
      <w:r w:rsidR="00BE5F45">
        <w:rPr>
          <w:rFonts w:hint="eastAsia"/>
          <w:sz w:val="24"/>
          <w:szCs w:val="24"/>
          <w:lang w:eastAsia="zh-CN"/>
        </w:rPr>
        <w:t>本标准</w:t>
      </w:r>
      <w:r>
        <w:rPr>
          <w:rFonts w:hint="eastAsia"/>
          <w:sz w:val="24"/>
          <w:szCs w:val="24"/>
          <w:lang w:eastAsia="zh-CN"/>
        </w:rPr>
        <w:t>涉及部分施工测量技术的内容，应参考规范</w:t>
      </w:r>
      <w:r w:rsidR="00E64E75" w:rsidRPr="00E64E75">
        <w:rPr>
          <w:rFonts w:hint="eastAsia"/>
          <w:sz w:val="24"/>
          <w:szCs w:val="24"/>
          <w:lang w:eastAsia="zh-CN"/>
        </w:rPr>
        <w:t>《建筑变形测量规范》JGJ 8</w:t>
      </w:r>
      <w:r w:rsidR="00E64E75">
        <w:rPr>
          <w:rFonts w:hint="eastAsia"/>
          <w:sz w:val="24"/>
          <w:szCs w:val="24"/>
          <w:lang w:eastAsia="zh-CN"/>
        </w:rPr>
        <w:t>执行</w:t>
      </w:r>
      <w:r>
        <w:rPr>
          <w:rFonts w:hint="eastAsia"/>
          <w:sz w:val="24"/>
          <w:szCs w:val="24"/>
          <w:lang w:eastAsia="zh-CN"/>
        </w:rPr>
        <w:t>。</w:t>
      </w:r>
    </w:p>
    <w:p w14:paraId="114B5902" w14:textId="77777777" w:rsidR="00806D5C" w:rsidRDefault="00000000">
      <w:pPr>
        <w:pStyle w:val="21"/>
      </w:pPr>
      <w:bookmarkStart w:id="114" w:name="_Toc180049925"/>
      <w:bookmarkStart w:id="115" w:name="_Toc180741834"/>
      <w:r>
        <w:rPr>
          <w:rStyle w:val="af8"/>
          <w:rFonts w:ascii="宋体" w:hAnsi="宋体" w:hint="eastAsia"/>
          <w:spacing w:val="0"/>
          <w:sz w:val="28"/>
        </w:rPr>
        <w:t xml:space="preserve">6.2  </w:t>
      </w:r>
      <w:r>
        <w:rPr>
          <w:rStyle w:val="af8"/>
          <w:rFonts w:eastAsia="黑体" w:hint="eastAsia"/>
          <w:spacing w:val="0"/>
          <w:sz w:val="28"/>
        </w:rPr>
        <w:t>立杆轴力监测</w:t>
      </w:r>
      <w:bookmarkEnd w:id="114"/>
      <w:bookmarkEnd w:id="115"/>
    </w:p>
    <w:p w14:paraId="7C5A5324" w14:textId="77777777" w:rsidR="00806D5C" w:rsidRDefault="00000000">
      <w:pPr>
        <w:tabs>
          <w:tab w:val="left" w:pos="1331"/>
          <w:tab w:val="left" w:pos="1332"/>
        </w:tabs>
        <w:spacing w:line="360" w:lineRule="auto"/>
        <w:jc w:val="both"/>
        <w:rPr>
          <w:rFonts w:ascii="Times New Roman" w:hAnsi="Times New Roman"/>
          <w:spacing w:val="-10"/>
          <w:sz w:val="24"/>
          <w:lang w:eastAsia="zh-CN"/>
        </w:rPr>
      </w:pPr>
      <w:r>
        <w:rPr>
          <w:rStyle w:val="31"/>
          <w:rFonts w:hint="eastAsia"/>
        </w:rPr>
        <w:t>6.2.1</w:t>
      </w:r>
      <w:r>
        <w:rPr>
          <w:rFonts w:hint="eastAsia"/>
          <w:sz w:val="24"/>
          <w:szCs w:val="24"/>
          <w:lang w:eastAsia="zh-CN"/>
        </w:rPr>
        <w:t xml:space="preserve">  </w:t>
      </w:r>
      <w:r>
        <w:rPr>
          <w:rFonts w:ascii="Times New Roman" w:hAnsi="Times New Roman" w:cs="Times New Roman" w:hint="eastAsia"/>
          <w:sz w:val="24"/>
          <w:szCs w:val="24"/>
          <w:lang w:eastAsia="zh-CN"/>
        </w:rPr>
        <w:t>本条为荷载传感器的量程、分辨率和精度指标等具体要求，荷载传感器的线性度较好，大量监测实践经验表明，采用</w:t>
      </w:r>
      <w:r>
        <w:rPr>
          <w:rFonts w:ascii="Times New Roman" w:hAnsi="Times New Roman" w:cs="Times New Roman" w:hint="eastAsia"/>
          <w:sz w:val="24"/>
          <w:szCs w:val="24"/>
          <w:lang w:eastAsia="zh-CN"/>
        </w:rPr>
        <w:t>5</w:t>
      </w:r>
      <w:r>
        <w:rPr>
          <w:rFonts w:ascii="Times New Roman" w:hAnsi="Times New Roman" w:cs="Times New Roman" w:hint="eastAsia"/>
          <w:sz w:val="24"/>
          <w:szCs w:val="24"/>
          <w:lang w:eastAsia="zh-CN"/>
        </w:rPr>
        <w:t>吨量程的荷载传感器已经能够覆盖大部分的监测工况，建议选用</w:t>
      </w:r>
      <w:r>
        <w:rPr>
          <w:rFonts w:ascii="Times New Roman" w:hAnsi="Times New Roman" w:cs="Times New Roman" w:hint="eastAsia"/>
          <w:sz w:val="24"/>
          <w:szCs w:val="24"/>
          <w:lang w:eastAsia="zh-CN"/>
        </w:rPr>
        <w:t>5</w:t>
      </w:r>
      <w:r>
        <w:rPr>
          <w:rFonts w:ascii="Times New Roman" w:hAnsi="Times New Roman" w:cs="Times New Roman" w:hint="eastAsia"/>
          <w:sz w:val="24"/>
          <w:szCs w:val="24"/>
          <w:lang w:eastAsia="zh-CN"/>
        </w:rPr>
        <w:t>吨左右量程的传感器进行立杆轴力监测。</w:t>
      </w:r>
    </w:p>
    <w:p w14:paraId="1A429CD2" w14:textId="77777777" w:rsidR="00806D5C" w:rsidRDefault="00000000">
      <w:pPr>
        <w:tabs>
          <w:tab w:val="left" w:pos="1299"/>
          <w:tab w:val="left" w:pos="1300"/>
        </w:tabs>
        <w:spacing w:line="360" w:lineRule="auto"/>
        <w:jc w:val="both"/>
        <w:rPr>
          <w:rFonts w:hint="eastAsia"/>
          <w:lang w:eastAsia="zh-CN"/>
        </w:rPr>
      </w:pPr>
      <w:r>
        <w:rPr>
          <w:rStyle w:val="31"/>
          <w:rFonts w:hint="eastAsia"/>
        </w:rPr>
        <w:t>6.2.2</w:t>
      </w:r>
      <w:r>
        <w:rPr>
          <w:rFonts w:hint="eastAsia"/>
          <w:sz w:val="24"/>
          <w:szCs w:val="24"/>
          <w:lang w:eastAsia="zh-CN"/>
        </w:rPr>
        <w:t xml:space="preserve">  </w:t>
      </w:r>
      <w:r>
        <w:rPr>
          <w:rFonts w:ascii="Times New Roman" w:hAnsi="Times New Roman" w:cs="Times New Roman" w:hint="eastAsia"/>
          <w:sz w:val="24"/>
          <w:szCs w:val="24"/>
          <w:lang w:eastAsia="zh-CN"/>
        </w:rPr>
        <w:t>本条对轴力监测仪器的安装位置提出了具体要求，以保证监测结果的可靠性。</w:t>
      </w:r>
    </w:p>
    <w:p w14:paraId="0886EABA" w14:textId="77777777" w:rsidR="00806D5C" w:rsidRDefault="00000000">
      <w:pPr>
        <w:pStyle w:val="21"/>
      </w:pPr>
      <w:bookmarkStart w:id="116" w:name="_Toc180049926"/>
      <w:bookmarkStart w:id="117" w:name="_Toc180741835"/>
      <w:r>
        <w:rPr>
          <w:rFonts w:hint="eastAsia"/>
        </w:rPr>
        <w:t>6.3</w:t>
      </w:r>
      <w:r>
        <w:rPr>
          <w:rFonts w:asciiTheme="minorEastAsia" w:eastAsiaTheme="minorEastAsia" w:hAnsiTheme="minorEastAsia" w:hint="eastAsia"/>
        </w:rPr>
        <w:t xml:space="preserve">  </w:t>
      </w:r>
      <w:r>
        <w:t>水平位移监测</w:t>
      </w:r>
      <w:bookmarkEnd w:id="116"/>
      <w:bookmarkEnd w:id="117"/>
    </w:p>
    <w:p w14:paraId="5FD2501A" w14:textId="77777777" w:rsidR="00806D5C" w:rsidRDefault="00000000">
      <w:pPr>
        <w:tabs>
          <w:tab w:val="left" w:pos="1299"/>
          <w:tab w:val="left" w:pos="1300"/>
        </w:tabs>
        <w:spacing w:line="360" w:lineRule="auto"/>
        <w:jc w:val="both"/>
        <w:rPr>
          <w:rFonts w:ascii="Times New Roman" w:hAnsi="Times New Roman" w:cs="Times New Roman"/>
          <w:sz w:val="24"/>
          <w:szCs w:val="24"/>
          <w:lang w:eastAsia="zh-CN"/>
        </w:rPr>
      </w:pPr>
      <w:r>
        <w:rPr>
          <w:rStyle w:val="31"/>
          <w:rFonts w:hint="eastAsia"/>
        </w:rPr>
        <w:t>6.3.1</w:t>
      </w:r>
      <w:r>
        <w:rPr>
          <w:rFonts w:hint="eastAsia"/>
          <w:sz w:val="24"/>
          <w:szCs w:val="24"/>
          <w:lang w:eastAsia="zh-CN"/>
        </w:rPr>
        <w:t xml:space="preserve">  </w:t>
      </w:r>
      <w:r>
        <w:rPr>
          <w:rFonts w:ascii="Times New Roman" w:hAnsi="Times New Roman" w:cs="Times New Roman"/>
          <w:sz w:val="24"/>
          <w:szCs w:val="24"/>
          <w:lang w:eastAsia="zh-CN"/>
        </w:rPr>
        <w:t>本条对位移传感器的量程、精度等作出指导性规定。立杆不同高度位置的水平位移值差异较大，综合现有的监测经验，在满足监测精度的前提下，水</w:t>
      </w:r>
      <w:r>
        <w:rPr>
          <w:rFonts w:ascii="Times New Roman" w:hAnsi="Times New Roman" w:cs="Times New Roman"/>
          <w:sz w:val="24"/>
          <w:szCs w:val="24"/>
          <w:lang w:eastAsia="zh-CN"/>
        </w:rPr>
        <w:lastRenderedPageBreak/>
        <w:t>平位移传感器的量程可考虑为控制值的</w:t>
      </w:r>
      <w:r>
        <w:rPr>
          <w:rFonts w:ascii="Times New Roman" w:hAnsi="Times New Roman" w:cs="Times New Roman"/>
          <w:sz w:val="24"/>
          <w:szCs w:val="24"/>
          <w:lang w:eastAsia="zh-CN"/>
        </w:rPr>
        <w:t xml:space="preserve"> 3</w:t>
      </w:r>
      <w:r>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5 </w:t>
      </w:r>
      <w:r>
        <w:rPr>
          <w:rFonts w:ascii="Times New Roman" w:hAnsi="Times New Roman" w:cs="Times New Roman"/>
          <w:sz w:val="24"/>
          <w:szCs w:val="24"/>
          <w:lang w:eastAsia="zh-CN"/>
        </w:rPr>
        <w:t>倍。</w:t>
      </w:r>
    </w:p>
    <w:p w14:paraId="1E134208" w14:textId="77777777" w:rsidR="00806D5C" w:rsidRDefault="00000000">
      <w:pPr>
        <w:tabs>
          <w:tab w:val="left" w:pos="1299"/>
          <w:tab w:val="left" w:pos="1300"/>
        </w:tabs>
        <w:spacing w:line="360" w:lineRule="auto"/>
        <w:jc w:val="both"/>
        <w:rPr>
          <w:rFonts w:hint="eastAsia"/>
          <w:lang w:eastAsia="zh-CN"/>
        </w:rPr>
      </w:pPr>
      <w:r>
        <w:rPr>
          <w:rStyle w:val="31"/>
          <w:rFonts w:hint="eastAsia"/>
        </w:rPr>
        <w:t>6.3.2</w:t>
      </w:r>
      <w:r>
        <w:rPr>
          <w:rFonts w:hint="eastAsia"/>
          <w:sz w:val="24"/>
          <w:szCs w:val="24"/>
          <w:lang w:eastAsia="zh-CN"/>
        </w:rPr>
        <w:t xml:space="preserve">  </w:t>
      </w:r>
      <w:r>
        <w:rPr>
          <w:rFonts w:ascii="Times New Roman" w:hAnsi="Times New Roman" w:cs="Times New Roman" w:hint="eastAsia"/>
          <w:sz w:val="24"/>
          <w:szCs w:val="24"/>
          <w:lang w:eastAsia="zh-CN"/>
        </w:rPr>
        <w:t>本条对水平位移监测仪器的安装位置提出了具体要求，以保证监测结果的可靠性。</w:t>
      </w:r>
    </w:p>
    <w:p w14:paraId="63D8F19D" w14:textId="77777777" w:rsidR="00806D5C" w:rsidRDefault="00000000">
      <w:pPr>
        <w:pStyle w:val="21"/>
      </w:pPr>
      <w:bookmarkStart w:id="118" w:name="_Toc180049927"/>
      <w:bookmarkStart w:id="119" w:name="_Toc180741836"/>
      <w:r>
        <w:rPr>
          <w:rFonts w:hint="eastAsia"/>
        </w:rPr>
        <w:t>6.4</w:t>
      </w:r>
      <w:r>
        <w:rPr>
          <w:rFonts w:asciiTheme="minorEastAsia" w:eastAsiaTheme="minorEastAsia" w:hAnsiTheme="minorEastAsia" w:hint="eastAsia"/>
        </w:rPr>
        <w:t xml:space="preserve">  </w:t>
      </w:r>
      <w:r>
        <w:t>倾</w:t>
      </w:r>
      <w:r>
        <w:rPr>
          <w:rFonts w:hint="eastAsia"/>
        </w:rPr>
        <w:t xml:space="preserve"> </w:t>
      </w:r>
      <w:r>
        <w:t>斜</w:t>
      </w:r>
      <w:r>
        <w:rPr>
          <w:rFonts w:hint="eastAsia"/>
        </w:rPr>
        <w:t xml:space="preserve"> </w:t>
      </w:r>
      <w:r>
        <w:t>监</w:t>
      </w:r>
      <w:r>
        <w:rPr>
          <w:rFonts w:hint="eastAsia"/>
        </w:rPr>
        <w:t xml:space="preserve"> </w:t>
      </w:r>
      <w:r>
        <w:t>测</w:t>
      </w:r>
      <w:bookmarkEnd w:id="118"/>
      <w:bookmarkEnd w:id="119"/>
    </w:p>
    <w:p w14:paraId="3F2636AC" w14:textId="77777777" w:rsidR="00806D5C" w:rsidRDefault="00000000">
      <w:pPr>
        <w:tabs>
          <w:tab w:val="left" w:pos="1299"/>
          <w:tab w:val="left" w:pos="1300"/>
        </w:tabs>
        <w:spacing w:line="360" w:lineRule="auto"/>
        <w:jc w:val="both"/>
        <w:rPr>
          <w:rFonts w:ascii="Times New Roman" w:hAnsi="Times New Roman" w:cs="Times New Roman"/>
          <w:sz w:val="24"/>
          <w:szCs w:val="24"/>
          <w:lang w:eastAsia="zh-CN"/>
        </w:rPr>
      </w:pPr>
      <w:r>
        <w:rPr>
          <w:rStyle w:val="31"/>
          <w:rFonts w:hint="eastAsia"/>
        </w:rPr>
        <w:t>6.4.1</w:t>
      </w:r>
      <w:r>
        <w:rPr>
          <w:rStyle w:val="af8"/>
          <w:rFonts w:asciiTheme="minorEastAsia" w:eastAsiaTheme="minorEastAsia" w:hAnsiTheme="minorEastAsia" w:hint="eastAsia"/>
          <w:szCs w:val="24"/>
        </w:rPr>
        <w:t xml:space="preserve">  </w:t>
      </w:r>
      <w:r>
        <w:rPr>
          <w:rFonts w:ascii="Times New Roman" w:hAnsi="Times New Roman" w:cs="Times New Roman"/>
          <w:sz w:val="24"/>
          <w:szCs w:val="24"/>
          <w:lang w:eastAsia="zh-CN"/>
        </w:rPr>
        <w:t>本条对倾角传感器的量程、精度等作出指导性规定。立杆倾斜累积变化值普遍偏小，普遍在</w:t>
      </w:r>
      <w:r>
        <w:rPr>
          <w:rFonts w:ascii="Times New Roman" w:hAnsi="Times New Roman" w:cs="Times New Roman"/>
          <w:sz w:val="24"/>
          <w:szCs w:val="24"/>
          <w:lang w:eastAsia="zh-CN"/>
        </w:rPr>
        <w:t>0.5°</w:t>
      </w:r>
      <w:r>
        <w:rPr>
          <w:rFonts w:ascii="Times New Roman" w:hAnsi="Times New Roman" w:cs="Times New Roman"/>
          <w:sz w:val="24"/>
          <w:szCs w:val="24"/>
          <w:lang w:eastAsia="zh-CN"/>
        </w:rPr>
        <w:t>以下，但是传感器的安装误差较大，一旦量程过小低于安装误差，立杆在混凝土浇筑施工期间的变化值将无法测量，综合现有的监测经验，在保证监测精度的情况下，传感器的量程可尽量大一些，一般选择</w:t>
      </w:r>
      <w:r>
        <w:rPr>
          <w:rFonts w:ascii="Times New Roman" w:hAnsi="Times New Roman" w:cs="Times New Roman"/>
          <w:sz w:val="24"/>
          <w:szCs w:val="24"/>
          <w:lang w:eastAsia="zh-CN"/>
        </w:rPr>
        <w:t>±30°</w:t>
      </w:r>
      <w:r>
        <w:rPr>
          <w:rFonts w:ascii="Times New Roman" w:hAnsi="Times New Roman" w:cs="Times New Roman"/>
          <w:sz w:val="24"/>
          <w:szCs w:val="24"/>
          <w:lang w:eastAsia="zh-CN"/>
        </w:rPr>
        <w:t>。</w:t>
      </w:r>
    </w:p>
    <w:p w14:paraId="7A4B1E8F" w14:textId="77777777" w:rsidR="00806D5C" w:rsidRDefault="00000000">
      <w:pPr>
        <w:tabs>
          <w:tab w:val="left" w:pos="1299"/>
          <w:tab w:val="left" w:pos="1300"/>
        </w:tabs>
        <w:spacing w:line="360" w:lineRule="auto"/>
        <w:jc w:val="both"/>
        <w:rPr>
          <w:rStyle w:val="af8"/>
        </w:rPr>
      </w:pPr>
      <w:r>
        <w:rPr>
          <w:rStyle w:val="31"/>
          <w:rFonts w:hint="eastAsia"/>
        </w:rPr>
        <w:t>6.4.2</w:t>
      </w:r>
      <w:r>
        <w:rPr>
          <w:rStyle w:val="af8"/>
          <w:rFonts w:asciiTheme="minorEastAsia" w:eastAsiaTheme="minorEastAsia" w:hAnsiTheme="minorEastAsia" w:hint="eastAsia"/>
          <w:szCs w:val="24"/>
        </w:rPr>
        <w:t xml:space="preserve">  </w:t>
      </w:r>
      <w:r>
        <w:rPr>
          <w:rStyle w:val="af8"/>
          <w:rFonts w:hint="eastAsia"/>
        </w:rPr>
        <w:t>本条对倾斜监测仪器的安装位置提出了具体要求，以保证监测结果的可靠性。</w:t>
      </w:r>
    </w:p>
    <w:p w14:paraId="2EE0422C" w14:textId="77777777" w:rsidR="00806D5C" w:rsidRDefault="00000000">
      <w:pPr>
        <w:pStyle w:val="21"/>
        <w:numPr>
          <w:ilvl w:val="1"/>
          <w:numId w:val="3"/>
        </w:numPr>
        <w:rPr>
          <w:rStyle w:val="af8"/>
          <w:rFonts w:eastAsia="黑体"/>
          <w:spacing w:val="0"/>
          <w:sz w:val="28"/>
        </w:rPr>
      </w:pPr>
      <w:r>
        <w:rPr>
          <w:rStyle w:val="af8"/>
          <w:rFonts w:ascii="宋体" w:hAnsi="宋体" w:hint="eastAsia"/>
          <w:spacing w:val="0"/>
          <w:sz w:val="28"/>
        </w:rPr>
        <w:t xml:space="preserve">  </w:t>
      </w:r>
      <w:bookmarkStart w:id="120" w:name="_Toc180049928"/>
      <w:bookmarkStart w:id="121" w:name="_Toc180741837"/>
      <w:r>
        <w:rPr>
          <w:rStyle w:val="af8"/>
          <w:rFonts w:eastAsia="黑体" w:hint="eastAsia"/>
          <w:spacing w:val="0"/>
          <w:sz w:val="28"/>
        </w:rPr>
        <w:t>沉</w:t>
      </w:r>
      <w:r>
        <w:rPr>
          <w:rStyle w:val="af8"/>
          <w:rFonts w:ascii="宋体" w:hAnsi="宋体" w:hint="eastAsia"/>
          <w:spacing w:val="0"/>
          <w:sz w:val="28"/>
        </w:rPr>
        <w:t xml:space="preserve"> </w:t>
      </w:r>
      <w:r>
        <w:rPr>
          <w:rStyle w:val="af8"/>
          <w:rFonts w:eastAsia="黑体" w:hint="eastAsia"/>
          <w:spacing w:val="0"/>
          <w:sz w:val="28"/>
        </w:rPr>
        <w:t>降</w:t>
      </w:r>
      <w:r>
        <w:rPr>
          <w:rStyle w:val="af8"/>
          <w:rFonts w:ascii="宋体" w:hAnsi="宋体" w:hint="eastAsia"/>
          <w:spacing w:val="0"/>
          <w:sz w:val="28"/>
        </w:rPr>
        <w:t xml:space="preserve"> </w:t>
      </w:r>
      <w:r>
        <w:rPr>
          <w:rStyle w:val="af8"/>
          <w:rFonts w:eastAsia="黑体" w:hint="eastAsia"/>
          <w:spacing w:val="0"/>
          <w:sz w:val="28"/>
        </w:rPr>
        <w:t>监</w:t>
      </w:r>
      <w:r>
        <w:rPr>
          <w:rStyle w:val="af8"/>
          <w:rFonts w:ascii="宋体" w:hAnsi="宋体" w:hint="eastAsia"/>
          <w:spacing w:val="0"/>
          <w:sz w:val="28"/>
        </w:rPr>
        <w:t xml:space="preserve"> </w:t>
      </w:r>
      <w:r>
        <w:rPr>
          <w:rStyle w:val="af8"/>
          <w:rFonts w:eastAsia="黑体" w:hint="eastAsia"/>
          <w:spacing w:val="0"/>
          <w:sz w:val="28"/>
        </w:rPr>
        <w:t>测</w:t>
      </w:r>
      <w:bookmarkEnd w:id="120"/>
      <w:bookmarkEnd w:id="121"/>
    </w:p>
    <w:p w14:paraId="6C30049B" w14:textId="77777777" w:rsidR="00806D5C" w:rsidRDefault="00000000">
      <w:pPr>
        <w:tabs>
          <w:tab w:val="left" w:pos="1299"/>
          <w:tab w:val="left" w:pos="1300"/>
        </w:tabs>
        <w:spacing w:line="360" w:lineRule="auto"/>
        <w:rPr>
          <w:rStyle w:val="af8"/>
        </w:rPr>
      </w:pPr>
      <w:r>
        <w:rPr>
          <w:rStyle w:val="31"/>
          <w:rFonts w:hint="eastAsia"/>
        </w:rPr>
        <w:t>6.5.1</w:t>
      </w:r>
      <w:r>
        <w:rPr>
          <w:rStyle w:val="31"/>
          <w:rFonts w:ascii="宋体" w:hAnsi="宋体" w:hint="eastAsia"/>
          <w:b w:val="0"/>
          <w:bCs/>
        </w:rPr>
        <w:t xml:space="preserve"> </w:t>
      </w:r>
      <w:r>
        <w:rPr>
          <w:rFonts w:hint="eastAsia"/>
          <w:b/>
          <w:bCs/>
          <w:spacing w:val="-6"/>
          <w:sz w:val="24"/>
          <w:szCs w:val="24"/>
          <w:lang w:eastAsia="zh-CN"/>
        </w:rPr>
        <w:t xml:space="preserve"> </w:t>
      </w:r>
      <w:r>
        <w:rPr>
          <w:rStyle w:val="af8"/>
          <w:rFonts w:hint="eastAsia"/>
        </w:rPr>
        <w:t>本条对沉降监测传感器的类型、量程、精度等作出指导性规定。</w:t>
      </w:r>
    </w:p>
    <w:p w14:paraId="6BBFBF27" w14:textId="77777777" w:rsidR="00806D5C" w:rsidRDefault="00000000">
      <w:pPr>
        <w:tabs>
          <w:tab w:val="left" w:pos="1299"/>
          <w:tab w:val="left" w:pos="1300"/>
        </w:tabs>
        <w:spacing w:line="360" w:lineRule="auto"/>
        <w:rPr>
          <w:rFonts w:ascii="Times New Roman" w:eastAsiaTheme="minorEastAsia" w:hint="eastAsia"/>
          <w:sz w:val="24"/>
          <w:lang w:eastAsia="zh-CN"/>
        </w:rPr>
      </w:pPr>
      <w:r>
        <w:rPr>
          <w:rStyle w:val="31"/>
          <w:rFonts w:hint="eastAsia"/>
        </w:rPr>
        <w:t>6.5.2</w:t>
      </w:r>
      <w:r>
        <w:rPr>
          <w:rFonts w:hint="eastAsia"/>
          <w:sz w:val="24"/>
          <w:szCs w:val="24"/>
          <w:lang w:eastAsia="zh-CN"/>
        </w:rPr>
        <w:t xml:space="preserve">  </w:t>
      </w:r>
      <w:r>
        <w:rPr>
          <w:rFonts w:ascii="Times New Roman" w:eastAsiaTheme="minorEastAsia" w:hint="eastAsia"/>
          <w:sz w:val="24"/>
          <w:lang w:eastAsia="zh-CN"/>
        </w:rPr>
        <w:t>本条对水平位移监测仪器的安装位置提出了具体要求，以保证监测结果的可靠性。</w:t>
      </w:r>
    </w:p>
    <w:p w14:paraId="7E18A49D" w14:textId="77777777" w:rsidR="00806D5C" w:rsidRDefault="00000000">
      <w:pPr>
        <w:autoSpaceDE/>
        <w:autoSpaceDN/>
        <w:spacing w:line="360" w:lineRule="auto"/>
        <w:jc w:val="both"/>
        <w:rPr>
          <w:rFonts w:cs="Times New Roman" w:hint="eastAsia"/>
          <w:kern w:val="2"/>
          <w:sz w:val="24"/>
          <w:szCs w:val="24"/>
          <w:lang w:eastAsia="zh-CN"/>
        </w:rPr>
      </w:pPr>
      <w:r>
        <w:rPr>
          <w:rFonts w:cs="Times New Roman" w:hint="eastAsia"/>
          <w:kern w:val="2"/>
          <w:sz w:val="24"/>
          <w:szCs w:val="24"/>
          <w:lang w:eastAsia="zh-CN"/>
        </w:rPr>
        <w:br w:type="page"/>
      </w:r>
    </w:p>
    <w:p w14:paraId="66F7CF97" w14:textId="77777777" w:rsidR="00806D5C" w:rsidRDefault="00000000">
      <w:pPr>
        <w:pStyle w:val="12"/>
      </w:pPr>
      <w:bookmarkStart w:id="122" w:name="_Toc180049929"/>
      <w:bookmarkStart w:id="123" w:name="_Toc180741838"/>
      <w:r>
        <w:rPr>
          <w:rFonts w:hint="eastAsia"/>
        </w:rPr>
        <w:lastRenderedPageBreak/>
        <w:t>7</w:t>
      </w:r>
      <w:r>
        <w:rPr>
          <w:rFonts w:ascii="宋体" w:hAnsi="宋体" w:hint="eastAsia"/>
        </w:rPr>
        <w:t xml:space="preserve">  </w:t>
      </w:r>
      <w:r>
        <w:t>监测</w:t>
      </w:r>
      <w:r>
        <w:rPr>
          <w:rFonts w:hint="eastAsia"/>
        </w:rPr>
        <w:t>采集系统</w:t>
      </w:r>
      <w:bookmarkEnd w:id="122"/>
      <w:bookmarkEnd w:id="123"/>
    </w:p>
    <w:p w14:paraId="4BE3B5B6" w14:textId="77777777" w:rsidR="00806D5C" w:rsidRDefault="00000000">
      <w:pPr>
        <w:pStyle w:val="21"/>
      </w:pPr>
      <w:bookmarkStart w:id="124" w:name="_Toc180049930"/>
      <w:bookmarkStart w:id="125" w:name="_Toc180741839"/>
      <w:r>
        <w:rPr>
          <w:rFonts w:hint="eastAsia"/>
        </w:rPr>
        <w:t>7.1</w:t>
      </w:r>
      <w:r>
        <w:rPr>
          <w:rFonts w:ascii="宋体" w:eastAsia="宋体" w:hAnsi="宋体" w:hint="eastAsia"/>
        </w:rPr>
        <w:t xml:space="preserve">  </w:t>
      </w:r>
      <w:r>
        <w:rPr>
          <w:rFonts w:hint="eastAsia"/>
        </w:rPr>
        <w:t>一</w:t>
      </w:r>
      <w:r>
        <w:rPr>
          <w:rFonts w:ascii="宋体" w:eastAsia="宋体" w:hAnsi="宋体" w:hint="eastAsia"/>
        </w:rPr>
        <w:t xml:space="preserve"> </w:t>
      </w:r>
      <w:r>
        <w:rPr>
          <w:rFonts w:hint="eastAsia"/>
        </w:rPr>
        <w:t>般</w:t>
      </w:r>
      <w:r>
        <w:rPr>
          <w:rFonts w:ascii="宋体" w:eastAsia="宋体" w:hAnsi="宋体" w:hint="eastAsia"/>
        </w:rPr>
        <w:t xml:space="preserve"> </w:t>
      </w:r>
      <w:r>
        <w:rPr>
          <w:rFonts w:hint="eastAsia"/>
        </w:rPr>
        <w:t>规</w:t>
      </w:r>
      <w:r>
        <w:rPr>
          <w:rFonts w:ascii="宋体" w:eastAsia="宋体" w:hAnsi="宋体" w:hint="eastAsia"/>
        </w:rPr>
        <w:t xml:space="preserve"> </w:t>
      </w:r>
      <w:r>
        <w:rPr>
          <w:rFonts w:hint="eastAsia"/>
        </w:rPr>
        <w:t>定</w:t>
      </w:r>
      <w:bookmarkEnd w:id="124"/>
      <w:bookmarkEnd w:id="125"/>
    </w:p>
    <w:p w14:paraId="10C4A1C8" w14:textId="77777777" w:rsidR="00806D5C" w:rsidRDefault="00000000">
      <w:pPr>
        <w:spacing w:line="360" w:lineRule="auto"/>
        <w:jc w:val="both"/>
        <w:rPr>
          <w:rFonts w:hint="eastAsia"/>
          <w:lang w:eastAsia="zh-CN"/>
        </w:rPr>
      </w:pPr>
      <w:r>
        <w:rPr>
          <w:rStyle w:val="31"/>
          <w:rFonts w:hint="eastAsia"/>
        </w:rPr>
        <w:t>7.1.1</w:t>
      </w:r>
      <w:r>
        <w:rPr>
          <w:rFonts w:hint="eastAsia"/>
          <w:sz w:val="24"/>
          <w:szCs w:val="24"/>
          <w:lang w:eastAsia="zh-CN"/>
        </w:rPr>
        <w:t xml:space="preserve">  </w:t>
      </w:r>
      <w:r>
        <w:rPr>
          <w:rFonts w:ascii="Times New Roman" w:hAnsi="Times New Roman" w:cs="Times New Roman" w:hint="eastAsia"/>
          <w:sz w:val="24"/>
          <w:szCs w:val="24"/>
          <w:lang w:eastAsia="zh-CN"/>
        </w:rPr>
        <w:t>监测采集系统是整个监测的核心，其功能直接决定了整个监测的效果。现有的常规监测采集系统应具备实时连续采集、传输、储存、异常数据识别、查看、导出等基本功能，为了便于模板支撑架自动化监测的全过程管理，免去人工干预，增加了云端储存功能，数据上传到云端后可供后台管理人员调用和查看，防止出现现场瞒报、误报数据的情况。以上只是监测采集系统的基本功能，对于有能力的单位，可考虑开发更加完善的数据分析和图表可视化功能，便于技术人员快速分析、研判支撑架体的风险状态。</w:t>
      </w:r>
    </w:p>
    <w:p w14:paraId="46704B75" w14:textId="77777777" w:rsidR="00806D5C" w:rsidRDefault="00000000">
      <w:pPr>
        <w:tabs>
          <w:tab w:val="left" w:pos="1405"/>
          <w:tab w:val="left" w:pos="1406"/>
        </w:tabs>
        <w:spacing w:line="360" w:lineRule="auto"/>
        <w:jc w:val="both"/>
        <w:rPr>
          <w:rFonts w:ascii="Times New Roman" w:hAnsi="Times New Roman" w:cs="Times New Roman"/>
          <w:sz w:val="24"/>
          <w:szCs w:val="24"/>
          <w:lang w:eastAsia="zh-CN"/>
        </w:rPr>
      </w:pPr>
      <w:r>
        <w:rPr>
          <w:rStyle w:val="31"/>
          <w:rFonts w:hint="eastAsia"/>
        </w:rPr>
        <w:t>7.1.2</w:t>
      </w:r>
      <w:r>
        <w:rPr>
          <w:rFonts w:hint="eastAsia"/>
          <w:sz w:val="24"/>
          <w:szCs w:val="24"/>
          <w:lang w:eastAsia="zh-CN"/>
        </w:rPr>
        <w:t xml:space="preserve">  </w:t>
      </w:r>
      <w:r>
        <w:rPr>
          <w:rFonts w:ascii="Times New Roman" w:hAnsi="Times New Roman" w:cs="Times New Roman"/>
          <w:sz w:val="24"/>
          <w:szCs w:val="24"/>
          <w:lang w:eastAsia="zh-CN"/>
        </w:rPr>
        <w:t>施工现场环境比较恶劣，采集系统的故障主要来源于两个方面：</w:t>
      </w:r>
      <w:r>
        <w:rPr>
          <w:rFonts w:ascii="Times New Roman" w:hAnsi="Times New Roman" w:cs="Times New Roman"/>
          <w:sz w:val="24"/>
          <w:szCs w:val="24"/>
          <w:lang w:eastAsia="zh-CN"/>
        </w:rPr>
        <w:t>1</w:t>
      </w:r>
      <w:r>
        <w:rPr>
          <w:rFonts w:ascii="Times New Roman" w:hAnsi="Times New Roman" w:cs="Times New Roman"/>
          <w:sz w:val="24"/>
          <w:szCs w:val="24"/>
          <w:lang w:eastAsia="zh-CN"/>
        </w:rPr>
        <w:t>、内部电路板损坏监测采集系统长期放置在现场，采集系统防护等级较弱的情况下，采集系统内部电路板容易受潮和积灰，发生故障，影响现场监测效果；</w:t>
      </w:r>
      <w:r>
        <w:rPr>
          <w:rFonts w:ascii="Times New Roman" w:hAnsi="Times New Roman" w:cs="Times New Roman"/>
          <w:sz w:val="24"/>
          <w:szCs w:val="24"/>
          <w:lang w:eastAsia="zh-CN"/>
        </w:rPr>
        <w:t>2</w:t>
      </w:r>
      <w:r>
        <w:rPr>
          <w:rFonts w:ascii="Times New Roman" w:hAnsi="Times New Roman" w:cs="Times New Roman"/>
          <w:sz w:val="24"/>
          <w:szCs w:val="24"/>
          <w:lang w:eastAsia="zh-CN"/>
        </w:rPr>
        <w:t>、数据传输故障，模板支撑架自动化监测，传感器需要放置于支撑架体内部，支撑架体内部杆件密集，墙柱遮挡严重，监测数据有线传输的方式在现场难以实施，宜采用无线传输。采用无线信号传输的方式，信号存在一定衰减，因此需要对无线传输强度提出要求，对于遮挡特别严重的区域，可以考虑使用信号中继设备。</w:t>
      </w:r>
    </w:p>
    <w:p w14:paraId="5D0BB280" w14:textId="77777777" w:rsidR="00806D5C" w:rsidRDefault="00000000">
      <w:pPr>
        <w:pStyle w:val="21"/>
      </w:pPr>
      <w:bookmarkStart w:id="126" w:name="_Toc180049931"/>
      <w:bookmarkStart w:id="127" w:name="_Toc180741840"/>
      <w:r>
        <w:rPr>
          <w:rFonts w:hint="eastAsia"/>
        </w:rPr>
        <w:t>7.2</w:t>
      </w:r>
      <w:r>
        <w:rPr>
          <w:rFonts w:ascii="宋体" w:eastAsia="宋体" w:hAnsi="宋体" w:hint="eastAsia"/>
        </w:rPr>
        <w:t xml:space="preserve">  </w:t>
      </w:r>
      <w:r>
        <w:rPr>
          <w:rFonts w:hint="eastAsia"/>
        </w:rPr>
        <w:t>使</w:t>
      </w:r>
      <w:r>
        <w:rPr>
          <w:rFonts w:ascii="宋体" w:eastAsia="宋体" w:hAnsi="宋体" w:hint="eastAsia"/>
        </w:rPr>
        <w:t xml:space="preserve"> </w:t>
      </w:r>
      <w:r>
        <w:rPr>
          <w:rFonts w:hint="eastAsia"/>
        </w:rPr>
        <w:t>用</w:t>
      </w:r>
      <w:r>
        <w:rPr>
          <w:rFonts w:ascii="宋体" w:eastAsia="宋体" w:hAnsi="宋体" w:hint="eastAsia"/>
        </w:rPr>
        <w:t xml:space="preserve"> </w:t>
      </w:r>
      <w:r>
        <w:rPr>
          <w:rFonts w:hint="eastAsia"/>
        </w:rPr>
        <w:t>要</w:t>
      </w:r>
      <w:r>
        <w:rPr>
          <w:rFonts w:ascii="宋体" w:eastAsia="宋体" w:hAnsi="宋体" w:hint="eastAsia"/>
        </w:rPr>
        <w:t xml:space="preserve"> </w:t>
      </w:r>
      <w:r>
        <w:rPr>
          <w:rFonts w:hint="eastAsia"/>
        </w:rPr>
        <w:t>求</w:t>
      </w:r>
      <w:bookmarkEnd w:id="126"/>
      <w:bookmarkEnd w:id="127"/>
    </w:p>
    <w:p w14:paraId="3B988CF5" w14:textId="77777777" w:rsidR="00806D5C" w:rsidRDefault="00000000">
      <w:pPr>
        <w:spacing w:line="360" w:lineRule="auto"/>
        <w:jc w:val="both"/>
        <w:rPr>
          <w:rFonts w:hint="eastAsia"/>
          <w:lang w:eastAsia="zh-CN"/>
        </w:rPr>
      </w:pPr>
      <w:r>
        <w:rPr>
          <w:rStyle w:val="31"/>
          <w:rFonts w:hint="eastAsia"/>
        </w:rPr>
        <w:t>7.2.1</w:t>
      </w:r>
      <w:r>
        <w:rPr>
          <w:rFonts w:hint="eastAsia"/>
          <w:sz w:val="24"/>
          <w:szCs w:val="24"/>
          <w:lang w:eastAsia="zh-CN"/>
        </w:rPr>
        <w:t xml:space="preserve">  </w:t>
      </w:r>
      <w:r>
        <w:rPr>
          <w:rFonts w:ascii="Times New Roman" w:hAnsi="Times New Roman" w:cs="Times New Roman" w:hint="eastAsia"/>
          <w:sz w:val="24"/>
          <w:szCs w:val="24"/>
          <w:lang w:eastAsia="zh-CN"/>
        </w:rPr>
        <w:t>在现场监测正式开始前</w:t>
      </w:r>
      <w:r>
        <w:rPr>
          <w:rFonts w:ascii="Times New Roman" w:hAnsi="Times New Roman" w:cs="Times New Roman" w:hint="eastAsia"/>
          <w:sz w:val="24"/>
          <w:szCs w:val="24"/>
          <w:lang w:eastAsia="zh-CN"/>
        </w:rPr>
        <w:t>2~3</w:t>
      </w:r>
      <w:r>
        <w:rPr>
          <w:rFonts w:ascii="Times New Roman" w:hAnsi="Times New Roman" w:cs="Times New Roman" w:hint="eastAsia"/>
          <w:sz w:val="24"/>
          <w:szCs w:val="24"/>
          <w:lang w:eastAsia="zh-CN"/>
        </w:rPr>
        <w:t>小时，应检查传感器和采集系统情况，运行一段时间查看传感器数据采集、传输系统是否正常，传感器的数据是否准确，比如没有额外施加荷载的情况下，轴力、倾角、位移等传感器的数值是否在安装允许的范围内，常规情况下，传感器会存在一定的数值波动，根据现场实际情况，只要其波动范围在预警值的</w:t>
      </w:r>
      <w:r>
        <w:rPr>
          <w:rFonts w:ascii="Times New Roman" w:hAnsi="Times New Roman" w:cs="Times New Roman" w:hint="eastAsia"/>
          <w:sz w:val="24"/>
          <w:szCs w:val="24"/>
          <w:lang w:eastAsia="zh-CN"/>
        </w:rPr>
        <w:t>5%</w:t>
      </w:r>
      <w:r>
        <w:rPr>
          <w:rFonts w:ascii="Times New Roman" w:hAnsi="Times New Roman" w:cs="Times New Roman" w:hint="eastAsia"/>
          <w:sz w:val="24"/>
          <w:szCs w:val="24"/>
          <w:lang w:eastAsia="zh-CN"/>
        </w:rPr>
        <w:t>以内，基本可以忽略。由于监测过程中主要观察的是累积变化值，初步检查完成后，在混凝土浇筑前且现场工况稳定情况下，还需要及时测定传感器的初始值进行零平衡（率定）处理。</w:t>
      </w:r>
      <w:r>
        <w:rPr>
          <w:rFonts w:hint="eastAsia"/>
          <w:lang w:eastAsia="zh-CN"/>
        </w:rPr>
        <w:br w:type="page"/>
      </w:r>
    </w:p>
    <w:p w14:paraId="7BB44103" w14:textId="77777777" w:rsidR="00806D5C" w:rsidRDefault="00000000">
      <w:pPr>
        <w:pStyle w:val="12"/>
        <w:rPr>
          <w:sz w:val="21"/>
          <w:szCs w:val="21"/>
        </w:rPr>
      </w:pPr>
      <w:bookmarkStart w:id="128" w:name="_Toc180049932"/>
      <w:bookmarkStart w:id="129" w:name="_Toc180741841"/>
      <w:r>
        <w:rPr>
          <w:rFonts w:eastAsia="Times New Roman"/>
        </w:rPr>
        <w:lastRenderedPageBreak/>
        <w:t>8</w:t>
      </w:r>
      <w:r>
        <w:rPr>
          <w:rFonts w:ascii="宋体" w:hAnsi="宋体"/>
          <w:spacing w:val="78"/>
        </w:rPr>
        <w:t xml:space="preserve"> </w:t>
      </w:r>
      <w:r>
        <w:rPr>
          <w:rFonts w:ascii="宋体" w:hAnsi="宋体" w:hint="eastAsia"/>
          <w:spacing w:val="78"/>
        </w:rPr>
        <w:t xml:space="preserve"> </w:t>
      </w:r>
      <w:r>
        <w:t>监测</w:t>
      </w:r>
      <w:r>
        <w:rPr>
          <w:rFonts w:hint="eastAsia"/>
        </w:rPr>
        <w:t>频率与预警</w:t>
      </w:r>
      <w:bookmarkEnd w:id="128"/>
      <w:bookmarkEnd w:id="129"/>
    </w:p>
    <w:p w14:paraId="20FE4584" w14:textId="2A363126" w:rsidR="00806D5C" w:rsidRDefault="00000000">
      <w:pPr>
        <w:tabs>
          <w:tab w:val="left" w:pos="1310"/>
        </w:tabs>
        <w:spacing w:line="360" w:lineRule="auto"/>
        <w:jc w:val="both"/>
        <w:rPr>
          <w:rFonts w:ascii="Times New Roman" w:hAnsi="Times New Roman"/>
          <w:spacing w:val="-10"/>
          <w:sz w:val="24"/>
          <w:lang w:eastAsia="zh-CN"/>
        </w:rPr>
      </w:pPr>
      <w:r>
        <w:rPr>
          <w:rStyle w:val="31"/>
          <w:rFonts w:hint="eastAsia"/>
        </w:rPr>
        <w:t>8.0.1</w:t>
      </w:r>
      <w:r>
        <w:rPr>
          <w:rFonts w:hint="eastAsia"/>
          <w:sz w:val="24"/>
          <w:szCs w:val="24"/>
          <w:lang w:eastAsia="zh-CN"/>
        </w:rPr>
        <w:t xml:space="preserve">  </w:t>
      </w:r>
      <w:r>
        <w:rPr>
          <w:rFonts w:ascii="Times New Roman" w:hAnsi="Times New Roman" w:cs="Times New Roman"/>
          <w:sz w:val="24"/>
          <w:szCs w:val="24"/>
          <w:lang w:eastAsia="zh-CN"/>
        </w:rPr>
        <w:t>本条对</w:t>
      </w:r>
      <w:r>
        <w:rPr>
          <w:rFonts w:ascii="Times New Roman" w:hAnsi="Times New Roman" w:cs="Times New Roman" w:hint="eastAsia"/>
          <w:sz w:val="24"/>
          <w:szCs w:val="24"/>
          <w:lang w:eastAsia="zh-CN"/>
        </w:rPr>
        <w:t>模板支撑架工程</w:t>
      </w:r>
      <w:r>
        <w:rPr>
          <w:rFonts w:ascii="Times New Roman" w:hAnsi="Times New Roman" w:cs="Times New Roman"/>
          <w:sz w:val="24"/>
          <w:szCs w:val="24"/>
          <w:lang w:eastAsia="zh-CN"/>
        </w:rPr>
        <w:t>监测频率确定方法提出具体意见。目前普遍采用自动化测量传感器进行各参数数据采集，采样频率是一个重要的指标。现有的模板支撑自动化监测系统主要采用无线传输的形式，采样频率过高数据传输处理难度大、成本高，同时容易出现丢包或者数据异常的情况，</w:t>
      </w:r>
      <w:r w:rsidR="00BE5F45">
        <w:rPr>
          <w:rFonts w:ascii="Times New Roman" w:hAnsi="Times New Roman" w:cs="Times New Roman"/>
          <w:sz w:val="24"/>
          <w:szCs w:val="24"/>
          <w:lang w:eastAsia="zh-CN"/>
        </w:rPr>
        <w:t>本标准</w:t>
      </w:r>
      <w:r>
        <w:rPr>
          <w:rFonts w:ascii="Times New Roman" w:hAnsi="Times New Roman" w:cs="Times New Roman"/>
          <w:sz w:val="24"/>
          <w:szCs w:val="24"/>
          <w:lang w:eastAsia="zh-CN"/>
        </w:rPr>
        <w:t>建议自动化测量设备监测频率不低于</w:t>
      </w:r>
      <w:r>
        <w:rPr>
          <w:rFonts w:ascii="Times New Roman" w:hAnsi="Times New Roman" w:cs="Times New Roman"/>
          <w:sz w:val="24"/>
          <w:szCs w:val="24"/>
          <w:lang w:eastAsia="zh-CN"/>
        </w:rPr>
        <w:t>2min</w:t>
      </w:r>
      <w:r>
        <w:rPr>
          <w:rFonts w:ascii="Times New Roman" w:hAnsi="Times New Roman" w:cs="Times New Roman"/>
          <w:sz w:val="24"/>
          <w:szCs w:val="24"/>
          <w:lang w:eastAsia="zh-CN"/>
        </w:rPr>
        <w:t>一次，实际监测过程中，此频率下的采样数据能较好的反映出实际的施工情况，可以满足施工监测需求。</w:t>
      </w:r>
    </w:p>
    <w:p w14:paraId="55BD9E56" w14:textId="77777777" w:rsidR="00806D5C" w:rsidRDefault="00000000">
      <w:pPr>
        <w:tabs>
          <w:tab w:val="left" w:pos="1310"/>
        </w:tabs>
        <w:spacing w:line="360" w:lineRule="auto"/>
        <w:jc w:val="center"/>
        <w:rPr>
          <w:rFonts w:ascii="Times New Roman" w:hAnsi="Times New Roman" w:cs="Times New Roman"/>
          <w:sz w:val="24"/>
          <w:szCs w:val="24"/>
          <w:lang w:eastAsia="zh-CN"/>
        </w:rPr>
      </w:pPr>
      <w:r>
        <w:rPr>
          <w:rFonts w:ascii="Times New Roman" w:hAnsi="Times New Roman" w:cs="Times New Roman"/>
          <w:noProof/>
          <w:sz w:val="24"/>
          <w:szCs w:val="24"/>
          <w:lang w:eastAsia="zh-CN"/>
        </w:rPr>
        <w:drawing>
          <wp:inline distT="0" distB="0" distL="0" distR="0" wp14:anchorId="2DDDAE1D" wp14:editId="2C6D4DED">
            <wp:extent cx="4472940" cy="2266950"/>
            <wp:effectExtent l="0" t="0" r="3810" b="0"/>
            <wp:docPr id="15151641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64123" name="图片 19"/>
                    <pic:cNvPicPr>
                      <a:picLocks noChangeAspect="1"/>
                    </pic:cNvPicPr>
                  </pic:nvPicPr>
                  <pic:blipFill>
                    <a:blip r:embed="rId13"/>
                    <a:stretch>
                      <a:fillRect/>
                    </a:stretch>
                  </pic:blipFill>
                  <pic:spPr>
                    <a:xfrm>
                      <a:off x="0" y="0"/>
                      <a:ext cx="4476632" cy="2268945"/>
                    </a:xfrm>
                    <a:prstGeom prst="rect">
                      <a:avLst/>
                    </a:prstGeom>
                  </pic:spPr>
                </pic:pic>
              </a:graphicData>
            </a:graphic>
          </wp:inline>
        </w:drawing>
      </w:r>
    </w:p>
    <w:p w14:paraId="66702AB9" w14:textId="77777777" w:rsidR="00806D5C" w:rsidRDefault="00000000">
      <w:pPr>
        <w:tabs>
          <w:tab w:val="left" w:pos="1310"/>
        </w:tabs>
        <w:spacing w:line="360" w:lineRule="auto"/>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轴力监测数据</w:t>
      </w:r>
    </w:p>
    <w:p w14:paraId="7823E11B" w14:textId="77777777" w:rsidR="00806D5C" w:rsidRDefault="00000000">
      <w:pPr>
        <w:tabs>
          <w:tab w:val="left" w:pos="1310"/>
        </w:tabs>
        <w:spacing w:line="360" w:lineRule="auto"/>
        <w:jc w:val="center"/>
        <w:rPr>
          <w:rFonts w:ascii="Times New Roman" w:hAnsi="Times New Roman" w:cs="Times New Roman"/>
          <w:sz w:val="24"/>
          <w:szCs w:val="24"/>
          <w:lang w:eastAsia="zh-CN"/>
        </w:rPr>
      </w:pPr>
      <w:r>
        <w:rPr>
          <w:rFonts w:ascii="Times New Roman" w:hAnsi="Times New Roman" w:cs="Times New Roman"/>
          <w:noProof/>
          <w:sz w:val="24"/>
          <w:szCs w:val="24"/>
          <w:lang w:eastAsia="zh-CN"/>
        </w:rPr>
        <w:drawing>
          <wp:inline distT="0" distB="0" distL="0" distR="0" wp14:anchorId="78534A32" wp14:editId="2E525CD9">
            <wp:extent cx="4564380" cy="2451100"/>
            <wp:effectExtent l="0" t="0" r="7620" b="6350"/>
            <wp:docPr id="13183103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10311" name="图片 10"/>
                    <pic:cNvPicPr>
                      <a:picLocks noChangeAspect="1"/>
                    </pic:cNvPicPr>
                  </pic:nvPicPr>
                  <pic:blipFill>
                    <a:blip r:embed="rId14"/>
                    <a:stretch>
                      <a:fillRect/>
                    </a:stretch>
                  </pic:blipFill>
                  <pic:spPr>
                    <a:xfrm>
                      <a:off x="0" y="0"/>
                      <a:ext cx="4571734" cy="2455256"/>
                    </a:xfrm>
                    <a:prstGeom prst="rect">
                      <a:avLst/>
                    </a:prstGeom>
                  </pic:spPr>
                </pic:pic>
              </a:graphicData>
            </a:graphic>
          </wp:inline>
        </w:drawing>
      </w:r>
    </w:p>
    <w:p w14:paraId="137FCA36" w14:textId="77777777" w:rsidR="00806D5C" w:rsidRDefault="00000000">
      <w:pPr>
        <w:tabs>
          <w:tab w:val="left" w:pos="1310"/>
        </w:tabs>
        <w:spacing w:line="360" w:lineRule="auto"/>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倾斜监测数据</w:t>
      </w:r>
    </w:p>
    <w:p w14:paraId="287D47C5" w14:textId="77777777" w:rsidR="00806D5C" w:rsidRDefault="00000000">
      <w:pPr>
        <w:tabs>
          <w:tab w:val="left" w:pos="1310"/>
        </w:tabs>
        <w:spacing w:line="360" w:lineRule="auto"/>
        <w:jc w:val="center"/>
        <w:rPr>
          <w:rFonts w:ascii="Times New Roman" w:hAnsi="Times New Roman" w:cs="Times New Roman"/>
          <w:sz w:val="24"/>
          <w:szCs w:val="24"/>
          <w:lang w:eastAsia="zh-CN"/>
        </w:rPr>
      </w:pPr>
      <w:r>
        <w:rPr>
          <w:rFonts w:ascii="Times New Roman" w:hAnsi="Times New Roman" w:cs="Times New Roman"/>
          <w:noProof/>
          <w:sz w:val="24"/>
          <w:szCs w:val="24"/>
          <w:lang w:eastAsia="zh-CN"/>
        </w:rPr>
        <w:lastRenderedPageBreak/>
        <w:drawing>
          <wp:inline distT="0" distB="0" distL="0" distR="0" wp14:anchorId="28C0ADE6" wp14:editId="02DC2BD2">
            <wp:extent cx="4800600" cy="2258060"/>
            <wp:effectExtent l="0" t="0" r="0" b="8890"/>
            <wp:docPr id="1375146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46613" name="图片 1"/>
                    <pic:cNvPicPr>
                      <a:picLocks noChangeAspect="1"/>
                    </pic:cNvPicPr>
                  </pic:nvPicPr>
                  <pic:blipFill>
                    <a:blip r:embed="rId15"/>
                    <a:stretch>
                      <a:fillRect/>
                    </a:stretch>
                  </pic:blipFill>
                  <pic:spPr>
                    <a:xfrm>
                      <a:off x="0" y="0"/>
                      <a:ext cx="4822629" cy="2268785"/>
                    </a:xfrm>
                    <a:prstGeom prst="rect">
                      <a:avLst/>
                    </a:prstGeom>
                  </pic:spPr>
                </pic:pic>
              </a:graphicData>
            </a:graphic>
          </wp:inline>
        </w:drawing>
      </w:r>
    </w:p>
    <w:p w14:paraId="69371559" w14:textId="77777777" w:rsidR="00806D5C" w:rsidRDefault="00000000">
      <w:pPr>
        <w:tabs>
          <w:tab w:val="left" w:pos="1310"/>
        </w:tabs>
        <w:spacing w:line="360" w:lineRule="auto"/>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沉降位移监测数据</w:t>
      </w:r>
    </w:p>
    <w:p w14:paraId="7B010A44" w14:textId="77777777" w:rsidR="00806D5C" w:rsidRDefault="00000000">
      <w:pPr>
        <w:tabs>
          <w:tab w:val="left" w:pos="1299"/>
          <w:tab w:val="left" w:pos="1300"/>
        </w:tabs>
        <w:spacing w:line="360" w:lineRule="auto"/>
        <w:jc w:val="both"/>
        <w:rPr>
          <w:rFonts w:cs="Times New Roman" w:hint="eastAsia"/>
          <w:lang w:eastAsia="zh-CN"/>
        </w:rPr>
      </w:pPr>
      <w:r>
        <w:rPr>
          <w:rStyle w:val="31"/>
          <w:rFonts w:hint="eastAsia"/>
        </w:rPr>
        <w:t>8.0.2</w:t>
      </w:r>
      <w:r>
        <w:rPr>
          <w:rFonts w:hint="eastAsia"/>
          <w:sz w:val="24"/>
          <w:szCs w:val="24"/>
          <w:lang w:eastAsia="zh-CN"/>
        </w:rPr>
        <w:t xml:space="preserve">  </w:t>
      </w:r>
      <w:r>
        <w:rPr>
          <w:rFonts w:cs="Times New Roman" w:hint="eastAsia"/>
          <w:sz w:val="24"/>
          <w:szCs w:val="24"/>
          <w:lang w:eastAsia="zh-CN"/>
        </w:rPr>
        <w:t>对模板支撑架施工项目中可能存在的一些风险较高的施工工况，应在常规监测频率的前提下加密观测，至于加密倍数，应视假设性条件的严重程度而定，但不宜低于1</w:t>
      </w:r>
      <w:r>
        <w:rPr>
          <w:rFonts w:ascii="Times New Roman" w:hAnsi="Times New Roman" w:cs="Times New Roman" w:hint="eastAsia"/>
          <w:sz w:val="24"/>
          <w:szCs w:val="24"/>
          <w:lang w:eastAsia="zh-CN"/>
        </w:rPr>
        <w:t>min</w:t>
      </w:r>
      <w:r>
        <w:rPr>
          <w:rFonts w:cs="Times New Roman" w:hint="eastAsia"/>
          <w:sz w:val="24"/>
          <w:szCs w:val="24"/>
          <w:lang w:eastAsia="zh-CN"/>
        </w:rPr>
        <w:t>一次。</w:t>
      </w:r>
    </w:p>
    <w:p w14:paraId="33D4AA19" w14:textId="77777777" w:rsidR="00806D5C" w:rsidRDefault="00000000">
      <w:pPr>
        <w:tabs>
          <w:tab w:val="left" w:pos="1299"/>
          <w:tab w:val="left" w:pos="1300"/>
        </w:tabs>
        <w:spacing w:line="360" w:lineRule="auto"/>
        <w:jc w:val="both"/>
        <w:rPr>
          <w:rFonts w:hint="eastAsia"/>
          <w:sz w:val="24"/>
          <w:szCs w:val="24"/>
          <w:lang w:eastAsia="zh-CN"/>
        </w:rPr>
      </w:pPr>
      <w:r>
        <w:rPr>
          <w:rStyle w:val="31"/>
          <w:rFonts w:hint="eastAsia"/>
        </w:rPr>
        <w:t>8.0.3</w:t>
      </w:r>
      <w:r>
        <w:rPr>
          <w:rFonts w:hint="eastAsia"/>
          <w:sz w:val="24"/>
          <w:szCs w:val="24"/>
          <w:lang w:eastAsia="zh-CN"/>
        </w:rPr>
        <w:t xml:space="preserve">  本条对监测预报响应机制提出一些要求，模板支撑架自动化监测过程中受限于复杂现场环境，容易出现误报、或者报警不及时等情况，设置两级预报机制，预警表示现场监测数据变化较大但还处于安全阶段，报警表示现场继续施工可能存在较大的风险，通过两级预报指导能较好的提醒现场技术人员，提前关注一些异常点位，更为及时和准确的预估施工安全风险。</w:t>
      </w:r>
    </w:p>
    <w:p w14:paraId="438969B7" w14:textId="0F8584B9" w:rsidR="00806D5C" w:rsidRDefault="00000000">
      <w:pPr>
        <w:tabs>
          <w:tab w:val="left" w:pos="1314"/>
          <w:tab w:val="left" w:pos="1315"/>
        </w:tabs>
        <w:spacing w:line="360" w:lineRule="auto"/>
        <w:jc w:val="both"/>
        <w:rPr>
          <w:rFonts w:ascii="Times New Roman" w:hAnsi="Times New Roman" w:cs="Times New Roman"/>
          <w:sz w:val="21"/>
          <w:lang w:eastAsia="zh-CN"/>
        </w:rPr>
      </w:pPr>
      <w:r>
        <w:rPr>
          <w:rStyle w:val="31"/>
          <w:rFonts w:hint="eastAsia"/>
        </w:rPr>
        <w:t>8.0.4</w:t>
      </w:r>
      <w:r>
        <w:rPr>
          <w:rFonts w:hint="eastAsia"/>
          <w:spacing w:val="-5"/>
          <w:sz w:val="24"/>
          <w:szCs w:val="24"/>
          <w:lang w:eastAsia="zh-CN"/>
        </w:rPr>
        <w:t xml:space="preserve">  </w:t>
      </w:r>
      <w:r w:rsidR="00684890" w:rsidRPr="00684890">
        <w:rPr>
          <w:rFonts w:hint="eastAsia"/>
          <w:spacing w:val="-5"/>
          <w:sz w:val="24"/>
          <w:szCs w:val="24"/>
          <w:lang w:eastAsia="zh-CN"/>
        </w:rPr>
        <w:t>高大模板支撑工程的相关监测规范及监测数据极少。通过调研行业标准《房屋市政与基础设施工程检测分类标准》(JGJ/T181-2009)34.6条表 34.6.1规定高支模监测参数为:支架沉降、支架位移和基础沉降三个监测项目;监测报警值的设定部分参考了行业标准《建筑施工临时支撑结构技术规范》(JGJ300-2013)8.0.9条规定的监测报警值和广东省地方标准《高大模板支撑系统实时安全监测技术规范》（DBJ/T 15-197）8.0.4条表8.0.4中的监测报警值。</w:t>
      </w:r>
      <w:r w:rsidR="00684890">
        <w:rPr>
          <w:rFonts w:ascii="Times New Roman" w:hAnsi="Times New Roman" w:cs="Times New Roman" w:hint="eastAsia"/>
          <w:sz w:val="24"/>
          <w:szCs w:val="24"/>
          <w:lang w:eastAsia="zh-CN"/>
        </w:rPr>
        <w:t>结合大量工程经验和试验报告，</w:t>
      </w:r>
      <w:r w:rsidR="00DC78E2">
        <w:rPr>
          <w:rFonts w:ascii="Times New Roman" w:hAnsi="Times New Roman" w:cs="Times New Roman" w:hint="eastAsia"/>
          <w:sz w:val="24"/>
          <w:szCs w:val="24"/>
          <w:lang w:eastAsia="zh-CN"/>
        </w:rPr>
        <w:t>在</w:t>
      </w:r>
      <w:r w:rsidR="00684890">
        <w:rPr>
          <w:rFonts w:ascii="Times New Roman" w:hAnsi="Times New Roman" w:cs="Times New Roman" w:hint="eastAsia"/>
          <w:sz w:val="24"/>
          <w:szCs w:val="24"/>
          <w:lang w:eastAsia="zh-CN"/>
        </w:rPr>
        <w:t>充分</w:t>
      </w:r>
      <w:r>
        <w:rPr>
          <w:rFonts w:ascii="Times New Roman" w:hAnsi="Times New Roman" w:cs="Times New Roman" w:hint="eastAsia"/>
          <w:sz w:val="24"/>
          <w:szCs w:val="24"/>
          <w:lang w:eastAsia="zh-CN"/>
        </w:rPr>
        <w:t>考虑结构自身的安全冗余度</w:t>
      </w:r>
      <w:r w:rsidR="00DC78E2">
        <w:rPr>
          <w:rFonts w:ascii="Times New Roman" w:hAnsi="Times New Roman" w:cs="Times New Roman" w:hint="eastAsia"/>
          <w:sz w:val="24"/>
          <w:szCs w:val="24"/>
          <w:lang w:eastAsia="zh-CN"/>
        </w:rPr>
        <w:t>的基础上</w:t>
      </w:r>
      <w:r>
        <w:rPr>
          <w:rFonts w:ascii="Times New Roman" w:hAnsi="Times New Roman" w:cs="Times New Roman" w:hint="eastAsia"/>
          <w:sz w:val="24"/>
          <w:szCs w:val="24"/>
          <w:lang w:eastAsia="zh-CN"/>
        </w:rPr>
        <w:t>，</w:t>
      </w:r>
      <w:r w:rsidR="006D4775">
        <w:rPr>
          <w:rFonts w:ascii="Times New Roman" w:hAnsi="Times New Roman" w:cs="Times New Roman" w:hint="eastAsia"/>
          <w:sz w:val="24"/>
          <w:szCs w:val="24"/>
          <w:lang w:eastAsia="zh-CN"/>
        </w:rPr>
        <w:t>形成了新的预警和报警阈值值</w:t>
      </w:r>
      <w:r w:rsidR="00A148E9">
        <w:rPr>
          <w:rFonts w:ascii="Times New Roman" w:hAnsi="Times New Roman" w:cs="Times New Roman" w:hint="eastAsia"/>
          <w:sz w:val="24"/>
          <w:szCs w:val="24"/>
          <w:lang w:eastAsia="zh-CN"/>
        </w:rPr>
        <w:t>，不同监测内容的具体数值如下：</w:t>
      </w:r>
      <w:r>
        <w:rPr>
          <w:rFonts w:ascii="Times New Roman" w:hAnsi="Times New Roman" w:cs="Times New Roman" w:hint="eastAsia"/>
          <w:sz w:val="24"/>
          <w:szCs w:val="24"/>
          <w:lang w:eastAsia="zh-CN"/>
        </w:rPr>
        <w:t>立杆轴力的预警值设置为后加荷载设计值，立杆倾斜的预警值设置为</w:t>
      </w:r>
      <w:r>
        <w:rPr>
          <w:rFonts w:ascii="Times New Roman" w:hAnsi="Times New Roman" w:cs="Times New Roman" w:hint="eastAsia"/>
          <w:sz w:val="24"/>
          <w:szCs w:val="24"/>
          <w:lang w:eastAsia="zh-CN"/>
        </w:rPr>
        <w:t>0.2</w:t>
      </w:r>
      <w:r>
        <w:rPr>
          <w:rFonts w:ascii="Times New Roman" w:hAnsi="Times New Roman" w:cs="Times New Roman" w:hint="eastAsia"/>
          <w:sz w:val="24"/>
          <w:szCs w:val="24"/>
          <w:lang w:eastAsia="zh-CN"/>
        </w:rPr>
        <w:t>°，木方沉降变形值设置为</w:t>
      </w:r>
      <w:r>
        <w:rPr>
          <w:rFonts w:ascii="Times New Roman" w:hAnsi="Times New Roman" w:cs="Times New Roman" w:hint="eastAsia"/>
          <w:sz w:val="24"/>
          <w:szCs w:val="24"/>
          <w:lang w:eastAsia="zh-CN"/>
        </w:rPr>
        <w:t>10 mm</w:t>
      </w:r>
      <w:r>
        <w:rPr>
          <w:rFonts w:ascii="Times New Roman" w:hAnsi="Times New Roman" w:cs="Times New Roman" w:hint="eastAsia"/>
          <w:sz w:val="24"/>
          <w:szCs w:val="24"/>
          <w:lang w:eastAsia="zh-CN"/>
        </w:rPr>
        <w:t>，水平位移值设置为</w:t>
      </w:r>
      <w:r>
        <w:rPr>
          <w:rFonts w:ascii="Times New Roman" w:hAnsi="Times New Roman" w:cs="Times New Roman" w:hint="eastAsia"/>
          <w:sz w:val="24"/>
          <w:szCs w:val="24"/>
          <w:lang w:eastAsia="zh-CN"/>
        </w:rPr>
        <w:t>12 mm</w:t>
      </w:r>
      <w:r>
        <w:rPr>
          <w:rFonts w:ascii="Times New Roman" w:hAnsi="Times New Roman" w:cs="Times New Roman" w:hint="eastAsia"/>
          <w:sz w:val="24"/>
          <w:szCs w:val="24"/>
          <w:lang w:eastAsia="zh-CN"/>
        </w:rPr>
        <w:t>，差异沉降预警值设置为</w:t>
      </w:r>
      <w:r>
        <w:rPr>
          <w:rFonts w:ascii="Times New Roman" w:hAnsi="Times New Roman" w:cs="Times New Roman" w:hint="eastAsia"/>
          <w:sz w:val="24"/>
          <w:szCs w:val="24"/>
          <w:lang w:eastAsia="zh-CN"/>
        </w:rPr>
        <w:t>L/1000</w:t>
      </w:r>
      <w:r>
        <w:rPr>
          <w:rFonts w:ascii="Times New Roman" w:hAnsi="Times New Roman" w:cs="Times New Roman" w:hint="eastAsia"/>
          <w:sz w:val="24"/>
          <w:szCs w:val="24"/>
          <w:lang w:eastAsia="zh-CN"/>
        </w:rPr>
        <w:t>，各项指标报警值均为预警值的</w:t>
      </w:r>
      <w:r>
        <w:rPr>
          <w:rFonts w:ascii="Times New Roman" w:hAnsi="Times New Roman" w:cs="Times New Roman" w:hint="eastAsia"/>
          <w:sz w:val="24"/>
          <w:szCs w:val="24"/>
          <w:lang w:eastAsia="zh-CN"/>
        </w:rPr>
        <w:t>1.5</w:t>
      </w:r>
      <w:r>
        <w:rPr>
          <w:rFonts w:ascii="Times New Roman" w:hAnsi="Times New Roman" w:cs="Times New Roman" w:hint="eastAsia"/>
          <w:sz w:val="24"/>
          <w:szCs w:val="24"/>
          <w:lang w:eastAsia="zh-CN"/>
        </w:rPr>
        <w:t>倍。本条的监测值主要来源于钢管扣件式和盘扣式支撑架项目，对于结构形式和工况较为特殊的项目，可在搭设支撑架试样进行试验或者</w:t>
      </w:r>
      <w:r>
        <w:rPr>
          <w:rFonts w:ascii="Times New Roman" w:hAnsi="Times New Roman" w:cs="Times New Roman" w:hint="eastAsia"/>
          <w:sz w:val="24"/>
          <w:szCs w:val="24"/>
          <w:lang w:eastAsia="zh-CN"/>
        </w:rPr>
        <w:lastRenderedPageBreak/>
        <w:t>进行数值模拟计算后，对预警和报警值进行适当调整，调整系数为</w:t>
      </w:r>
      <w:r>
        <w:rPr>
          <w:rFonts w:ascii="Times New Roman" w:hAnsi="Times New Roman" w:cs="Times New Roman" w:hint="eastAsia"/>
          <w:sz w:val="24"/>
          <w:szCs w:val="24"/>
          <w:lang w:eastAsia="zh-CN"/>
        </w:rPr>
        <w:t>0.7~1.5</w:t>
      </w:r>
      <w:r>
        <w:rPr>
          <w:rFonts w:ascii="Times New Roman" w:hAnsi="Times New Roman" w:cs="Times New Roman" w:hint="eastAsia"/>
          <w:sz w:val="24"/>
          <w:szCs w:val="24"/>
          <w:lang w:eastAsia="zh-CN"/>
        </w:rPr>
        <w:t>。</w:t>
      </w:r>
    </w:p>
    <w:p w14:paraId="4A40147F" w14:textId="77777777" w:rsidR="00806D5C" w:rsidRDefault="00000000">
      <w:pPr>
        <w:tabs>
          <w:tab w:val="left" w:pos="1299"/>
          <w:tab w:val="left" w:pos="1300"/>
        </w:tabs>
        <w:spacing w:line="360" w:lineRule="auto"/>
        <w:jc w:val="both"/>
        <w:rPr>
          <w:rFonts w:hint="eastAsia"/>
          <w:sz w:val="24"/>
          <w:szCs w:val="24"/>
          <w:lang w:eastAsia="zh-CN"/>
        </w:rPr>
      </w:pPr>
      <w:r>
        <w:rPr>
          <w:rStyle w:val="31"/>
          <w:rFonts w:hint="eastAsia"/>
        </w:rPr>
        <w:t>8.0.5</w:t>
      </w:r>
      <w:r>
        <w:rPr>
          <w:rFonts w:hint="eastAsia"/>
          <w:sz w:val="24"/>
          <w:szCs w:val="24"/>
          <w:lang w:eastAsia="zh-CN"/>
        </w:rPr>
        <w:t xml:space="preserve">  本条是对监测周期开始和结束的规定。模板支撑架监测周期宜从初始值采集开始，混凝土浇筑一般时间较长，大部分项目浇筑结束12小时以后，最初开始浇筑的混凝土其实已经初凝并形成整体，具有一定强度，若在此期间监测数据没有明显增长趋势，即可组织人员拆除传感器，结束监测。</w:t>
      </w:r>
    </w:p>
    <w:p w14:paraId="5BEC625D" w14:textId="77777777" w:rsidR="00806D5C" w:rsidRDefault="00806D5C">
      <w:pPr>
        <w:rPr>
          <w:rFonts w:hint="eastAsia"/>
          <w:sz w:val="24"/>
          <w:lang w:eastAsia="zh-CN"/>
        </w:rPr>
        <w:sectPr w:rsidR="00806D5C">
          <w:pgSz w:w="11910" w:h="16840"/>
          <w:pgMar w:top="1440" w:right="1797" w:bottom="1440" w:left="1797" w:header="0" w:footer="1117" w:gutter="0"/>
          <w:cols w:space="720"/>
          <w:docGrid w:type="lines" w:linePitch="326"/>
        </w:sectPr>
      </w:pPr>
    </w:p>
    <w:p w14:paraId="1DE1CE60" w14:textId="77777777" w:rsidR="00806D5C" w:rsidRDefault="00000000">
      <w:pPr>
        <w:pStyle w:val="12"/>
      </w:pPr>
      <w:bookmarkStart w:id="130" w:name="_Toc180049933"/>
      <w:bookmarkStart w:id="131" w:name="_Toc180741842"/>
      <w:r>
        <w:rPr>
          <w:rFonts w:eastAsia="Times New Roman"/>
        </w:rPr>
        <w:lastRenderedPageBreak/>
        <w:t>9</w:t>
      </w:r>
      <w:r>
        <w:rPr>
          <w:rFonts w:ascii="宋体" w:hAnsi="宋体"/>
          <w:spacing w:val="72"/>
        </w:rPr>
        <w:t xml:space="preserve"> </w:t>
      </w:r>
      <w:r>
        <w:rPr>
          <w:rFonts w:ascii="宋体" w:hAnsi="宋体" w:hint="eastAsia"/>
          <w:spacing w:val="72"/>
        </w:rPr>
        <w:t xml:space="preserve"> </w:t>
      </w:r>
      <w:r>
        <w:rPr>
          <w:rFonts w:hint="eastAsia"/>
        </w:rPr>
        <w:t>监</w:t>
      </w:r>
      <w:r>
        <w:rPr>
          <w:rFonts w:ascii="宋体" w:hAnsi="宋体" w:hint="eastAsia"/>
        </w:rPr>
        <w:t xml:space="preserve"> </w:t>
      </w:r>
      <w:r>
        <w:rPr>
          <w:rFonts w:hint="eastAsia"/>
        </w:rPr>
        <w:t>测</w:t>
      </w:r>
      <w:r>
        <w:rPr>
          <w:rFonts w:ascii="宋体" w:hAnsi="宋体" w:hint="eastAsia"/>
        </w:rPr>
        <w:t xml:space="preserve"> </w:t>
      </w:r>
      <w:r>
        <w:rPr>
          <w:rFonts w:hint="eastAsia"/>
        </w:rPr>
        <w:t>报</w:t>
      </w:r>
      <w:r>
        <w:rPr>
          <w:rFonts w:ascii="宋体" w:hAnsi="宋体" w:hint="eastAsia"/>
        </w:rPr>
        <w:t xml:space="preserve"> </w:t>
      </w:r>
      <w:r>
        <w:rPr>
          <w:rFonts w:hint="eastAsia"/>
        </w:rPr>
        <w:t>告</w:t>
      </w:r>
      <w:bookmarkEnd w:id="130"/>
      <w:bookmarkEnd w:id="131"/>
    </w:p>
    <w:p w14:paraId="59422B96" w14:textId="77777777" w:rsidR="00806D5C" w:rsidRDefault="00000000">
      <w:pPr>
        <w:tabs>
          <w:tab w:val="left" w:pos="1300"/>
        </w:tabs>
        <w:spacing w:line="360" w:lineRule="auto"/>
        <w:jc w:val="both"/>
        <w:rPr>
          <w:rFonts w:ascii="Times New Roman" w:hAnsi="Times New Roman"/>
          <w:spacing w:val="-10"/>
          <w:sz w:val="24"/>
          <w:szCs w:val="24"/>
          <w:lang w:eastAsia="zh-CN"/>
        </w:rPr>
      </w:pPr>
      <w:r>
        <w:rPr>
          <w:rStyle w:val="31"/>
          <w:rFonts w:hint="eastAsia"/>
        </w:rPr>
        <w:t>9.0.1</w:t>
      </w:r>
      <w:r>
        <w:rPr>
          <w:rFonts w:hint="eastAsia"/>
          <w:spacing w:val="-6"/>
          <w:sz w:val="24"/>
          <w:szCs w:val="24"/>
          <w:lang w:eastAsia="zh-CN"/>
        </w:rPr>
        <w:t xml:space="preserve">  本条对模板支模架自动化监测从业技术人员提出具体要求,以保证监测数据得到及时有效分析。</w:t>
      </w:r>
    </w:p>
    <w:p w14:paraId="3B86B99E" w14:textId="21AA3FBB" w:rsidR="00806D5C" w:rsidRDefault="00000000">
      <w:pPr>
        <w:tabs>
          <w:tab w:val="left" w:pos="1300"/>
        </w:tabs>
        <w:spacing w:line="360" w:lineRule="auto"/>
        <w:jc w:val="both"/>
        <w:rPr>
          <w:rFonts w:hint="eastAsia"/>
          <w:sz w:val="24"/>
          <w:szCs w:val="24"/>
          <w:lang w:eastAsia="zh-CN"/>
        </w:rPr>
      </w:pPr>
      <w:r>
        <w:rPr>
          <w:rStyle w:val="31"/>
          <w:rFonts w:hint="eastAsia"/>
        </w:rPr>
        <w:t>9.0.2</w:t>
      </w:r>
      <w:r>
        <w:rPr>
          <w:rFonts w:hint="eastAsia"/>
          <w:spacing w:val="-6"/>
          <w:sz w:val="24"/>
          <w:szCs w:val="24"/>
          <w:lang w:eastAsia="zh-CN"/>
        </w:rPr>
        <w:t xml:space="preserve">  </w:t>
      </w:r>
      <w:r w:rsidR="00360D2C">
        <w:rPr>
          <w:rFonts w:hint="eastAsia"/>
          <w:spacing w:val="-6"/>
          <w:sz w:val="24"/>
          <w:szCs w:val="24"/>
          <w:lang w:eastAsia="zh-CN"/>
        </w:rPr>
        <w:t>本条</w:t>
      </w:r>
      <w:r>
        <w:rPr>
          <w:rFonts w:hint="eastAsia"/>
          <w:sz w:val="24"/>
          <w:szCs w:val="24"/>
          <w:lang w:eastAsia="zh-CN"/>
        </w:rPr>
        <w:t>对监测过程中出现异常情况时的处理措施提出具体要求,以保证模板支撑架工程和周边环境安全。</w:t>
      </w:r>
    </w:p>
    <w:p w14:paraId="1C85100F" w14:textId="1B5BA015" w:rsidR="00806D5C" w:rsidRDefault="00000000">
      <w:pPr>
        <w:spacing w:line="360" w:lineRule="auto"/>
        <w:jc w:val="both"/>
        <w:rPr>
          <w:rFonts w:hint="eastAsia"/>
          <w:spacing w:val="-6"/>
          <w:sz w:val="24"/>
          <w:szCs w:val="24"/>
          <w:lang w:eastAsia="zh-CN"/>
        </w:rPr>
      </w:pPr>
      <w:r>
        <w:rPr>
          <w:rStyle w:val="31"/>
          <w:rFonts w:hint="eastAsia"/>
        </w:rPr>
        <w:t>9.0.3</w:t>
      </w:r>
      <w:r>
        <w:rPr>
          <w:rFonts w:hint="eastAsia"/>
          <w:spacing w:val="-6"/>
          <w:sz w:val="24"/>
          <w:szCs w:val="24"/>
          <w:lang w:eastAsia="zh-CN"/>
        </w:rPr>
        <w:t xml:space="preserve">  </w:t>
      </w:r>
      <w:r w:rsidR="00360D2C">
        <w:rPr>
          <w:rFonts w:hint="eastAsia"/>
          <w:spacing w:val="-6"/>
          <w:sz w:val="24"/>
          <w:szCs w:val="24"/>
          <w:lang w:eastAsia="zh-CN"/>
        </w:rPr>
        <w:t>本条</w:t>
      </w:r>
      <w:r>
        <w:rPr>
          <w:rFonts w:hint="eastAsia"/>
          <w:spacing w:val="-6"/>
          <w:sz w:val="24"/>
          <w:szCs w:val="24"/>
          <w:lang w:eastAsia="zh-CN"/>
        </w:rPr>
        <w:t>对监测过程相关资料的整理、保存提出指导性规定。</w:t>
      </w:r>
    </w:p>
    <w:p w14:paraId="6124DB58" w14:textId="2519137B" w:rsidR="00806D5C" w:rsidRDefault="00000000">
      <w:pPr>
        <w:spacing w:line="360" w:lineRule="auto"/>
        <w:jc w:val="both"/>
        <w:rPr>
          <w:rFonts w:hint="eastAsia"/>
          <w:sz w:val="24"/>
          <w:szCs w:val="24"/>
          <w:lang w:eastAsia="zh-CN"/>
        </w:rPr>
      </w:pPr>
      <w:r>
        <w:rPr>
          <w:rStyle w:val="31"/>
          <w:rFonts w:hint="eastAsia"/>
        </w:rPr>
        <w:t>9.0.4</w:t>
      </w:r>
      <w:r>
        <w:rPr>
          <w:rFonts w:hint="eastAsia"/>
          <w:spacing w:val="-6"/>
          <w:sz w:val="24"/>
          <w:szCs w:val="24"/>
          <w:lang w:eastAsia="zh-CN"/>
        </w:rPr>
        <w:t xml:space="preserve">  </w:t>
      </w:r>
      <w:r w:rsidR="00360D2C">
        <w:rPr>
          <w:rFonts w:hint="eastAsia"/>
          <w:spacing w:val="-6"/>
          <w:sz w:val="24"/>
          <w:szCs w:val="24"/>
          <w:lang w:eastAsia="zh-CN"/>
        </w:rPr>
        <w:t>本条</w:t>
      </w:r>
      <w:r>
        <w:rPr>
          <w:rFonts w:hint="eastAsia"/>
          <w:sz w:val="24"/>
          <w:szCs w:val="24"/>
          <w:lang w:eastAsia="zh-CN"/>
        </w:rPr>
        <w:t>对监测报表的内容提出具体要求，维持独立性和完整性，以保证其存档价值。</w:t>
      </w:r>
    </w:p>
    <w:p w14:paraId="2C537436" w14:textId="77777777" w:rsidR="00806D5C" w:rsidRDefault="00806D5C">
      <w:pPr>
        <w:autoSpaceDE/>
        <w:autoSpaceDN/>
        <w:spacing w:line="360" w:lineRule="auto"/>
        <w:jc w:val="both"/>
        <w:rPr>
          <w:rFonts w:cs="Times New Roman" w:hint="eastAsia"/>
          <w:kern w:val="2"/>
          <w:sz w:val="24"/>
          <w:szCs w:val="24"/>
          <w:lang w:eastAsia="zh-CN"/>
        </w:rPr>
      </w:pPr>
    </w:p>
    <w:p w14:paraId="32E4282B" w14:textId="77777777" w:rsidR="00806D5C" w:rsidRDefault="00000000">
      <w:pPr>
        <w:jc w:val="center"/>
        <w:rPr>
          <w:rFonts w:hint="eastAsia"/>
          <w:lang w:eastAsia="zh-CN"/>
        </w:rPr>
      </w:pPr>
      <w:r>
        <w:rPr>
          <w:rFonts w:hint="eastAsia"/>
          <w:lang w:eastAsia="zh-CN"/>
        </w:rPr>
        <w:br w:type="page"/>
      </w:r>
    </w:p>
    <w:p w14:paraId="3F9F71B1" w14:textId="3FF33781" w:rsidR="00806D5C" w:rsidRDefault="00000000">
      <w:pPr>
        <w:autoSpaceDE/>
        <w:autoSpaceDN/>
        <w:spacing w:line="360" w:lineRule="auto"/>
        <w:jc w:val="center"/>
        <w:rPr>
          <w:rFonts w:ascii="Times New Roman" w:hAnsi="Times New Roman"/>
          <w:b/>
          <w:sz w:val="30"/>
          <w:szCs w:val="24"/>
          <w:lang w:eastAsia="zh-CN"/>
        </w:rPr>
      </w:pPr>
      <w:r>
        <w:rPr>
          <w:rFonts w:ascii="Times New Roman" w:hAnsi="Times New Roman" w:hint="eastAsia"/>
          <w:b/>
          <w:sz w:val="30"/>
          <w:szCs w:val="24"/>
          <w:lang w:eastAsia="zh-CN"/>
        </w:rPr>
        <w:lastRenderedPageBreak/>
        <w:t>附录</w:t>
      </w:r>
      <w:r>
        <w:rPr>
          <w:rFonts w:ascii="Times New Roman" w:hAnsi="Times New Roman" w:hint="eastAsia"/>
          <w:b/>
          <w:sz w:val="30"/>
          <w:szCs w:val="24"/>
          <w:lang w:eastAsia="zh-CN"/>
        </w:rPr>
        <w:t xml:space="preserve">A </w:t>
      </w:r>
      <w:r>
        <w:rPr>
          <w:rFonts w:hint="eastAsia"/>
          <w:b/>
          <w:bCs/>
          <w:sz w:val="32"/>
          <w:szCs w:val="36"/>
          <w:lang w:eastAsia="zh-CN"/>
        </w:rPr>
        <w:t>高支模监测系统安装验收表</w:t>
      </w:r>
    </w:p>
    <w:tbl>
      <w:tblPr>
        <w:tblStyle w:val="af1"/>
        <w:tblW w:w="8222" w:type="dxa"/>
        <w:jc w:val="center"/>
        <w:tblLayout w:type="fixed"/>
        <w:tblLook w:val="04A0" w:firstRow="1" w:lastRow="0" w:firstColumn="1" w:lastColumn="0" w:noHBand="0" w:noVBand="1"/>
      </w:tblPr>
      <w:tblGrid>
        <w:gridCol w:w="709"/>
        <w:gridCol w:w="992"/>
        <w:gridCol w:w="3119"/>
        <w:gridCol w:w="1417"/>
        <w:gridCol w:w="993"/>
        <w:gridCol w:w="992"/>
      </w:tblGrid>
      <w:tr w:rsidR="00806D5C" w14:paraId="50D7EF37" w14:textId="77777777">
        <w:trPr>
          <w:trHeight w:val="577"/>
          <w:jc w:val="center"/>
        </w:trPr>
        <w:tc>
          <w:tcPr>
            <w:tcW w:w="8222" w:type="dxa"/>
            <w:gridSpan w:val="6"/>
          </w:tcPr>
          <w:p w14:paraId="08E4E954" w14:textId="77777777" w:rsidR="00806D5C" w:rsidRDefault="00000000">
            <w:pPr>
              <w:pStyle w:val="tu1"/>
              <w:widowControl/>
              <w:rPr>
                <w:b/>
                <w:bCs/>
              </w:rPr>
            </w:pPr>
            <w:r>
              <w:rPr>
                <w:rFonts w:hint="eastAsia"/>
                <w:b/>
                <w:bCs/>
                <w:sz w:val="32"/>
                <w:szCs w:val="36"/>
              </w:rPr>
              <w:t>高支模监测系统安装验收表</w:t>
            </w:r>
          </w:p>
        </w:tc>
      </w:tr>
      <w:tr w:rsidR="00806D5C" w14:paraId="109D86E0" w14:textId="77777777">
        <w:trPr>
          <w:trHeight w:val="417"/>
          <w:jc w:val="center"/>
        </w:trPr>
        <w:tc>
          <w:tcPr>
            <w:tcW w:w="1701" w:type="dxa"/>
            <w:gridSpan w:val="2"/>
          </w:tcPr>
          <w:p w14:paraId="0700F790" w14:textId="77777777" w:rsidR="00806D5C" w:rsidRDefault="00000000">
            <w:pPr>
              <w:pStyle w:val="tu1"/>
              <w:widowControl/>
            </w:pPr>
            <w:r>
              <w:rPr>
                <w:rFonts w:hint="eastAsia"/>
              </w:rPr>
              <w:t>验收项目名称</w:t>
            </w:r>
          </w:p>
        </w:tc>
        <w:tc>
          <w:tcPr>
            <w:tcW w:w="3119" w:type="dxa"/>
            <w:vAlign w:val="center"/>
          </w:tcPr>
          <w:p w14:paraId="4B25F5FA" w14:textId="77777777" w:rsidR="00806D5C" w:rsidRDefault="00000000">
            <w:pPr>
              <w:pStyle w:val="tu1"/>
              <w:widowControl/>
            </w:pPr>
            <w:r>
              <w:rPr>
                <w:rFonts w:hint="eastAsia"/>
              </w:rPr>
              <w:t>1</w:t>
            </w:r>
            <w:r>
              <w:t>-4</w:t>
            </w:r>
            <w:r>
              <w:rPr>
                <w:rFonts w:hint="eastAsia"/>
              </w:rPr>
              <w:t>基坑区域</w:t>
            </w:r>
            <w:r>
              <w:rPr>
                <w:rFonts w:hint="eastAsia"/>
              </w:rPr>
              <w:t>1</w:t>
            </w:r>
            <w:r>
              <w:t>-1</w:t>
            </w:r>
          </w:p>
        </w:tc>
        <w:tc>
          <w:tcPr>
            <w:tcW w:w="1417" w:type="dxa"/>
            <w:vAlign w:val="center"/>
          </w:tcPr>
          <w:p w14:paraId="0A5A472C" w14:textId="77777777" w:rsidR="00806D5C" w:rsidRDefault="00000000">
            <w:pPr>
              <w:pStyle w:val="tu1"/>
              <w:widowControl/>
            </w:pPr>
            <w:r>
              <w:rPr>
                <w:rFonts w:hint="eastAsia"/>
              </w:rPr>
              <w:t>验收时间</w:t>
            </w:r>
          </w:p>
        </w:tc>
        <w:tc>
          <w:tcPr>
            <w:tcW w:w="1985" w:type="dxa"/>
            <w:gridSpan w:val="2"/>
            <w:vAlign w:val="center"/>
          </w:tcPr>
          <w:p w14:paraId="4469242C" w14:textId="77777777" w:rsidR="00806D5C" w:rsidRDefault="00000000">
            <w:pPr>
              <w:pStyle w:val="tu1"/>
              <w:widowControl/>
            </w:pPr>
            <w:r>
              <w:rPr>
                <w:rFonts w:hint="eastAsia"/>
              </w:rPr>
              <w:t>2</w:t>
            </w:r>
            <w:r>
              <w:t>024.1.18</w:t>
            </w:r>
          </w:p>
        </w:tc>
      </w:tr>
      <w:tr w:rsidR="00806D5C" w14:paraId="6B797608" w14:textId="77777777">
        <w:trPr>
          <w:trHeight w:val="713"/>
          <w:jc w:val="center"/>
        </w:trPr>
        <w:tc>
          <w:tcPr>
            <w:tcW w:w="1701" w:type="dxa"/>
            <w:gridSpan w:val="2"/>
          </w:tcPr>
          <w:p w14:paraId="064BFF84" w14:textId="77777777" w:rsidR="00806D5C" w:rsidRDefault="00000000">
            <w:pPr>
              <w:pStyle w:val="tu1"/>
              <w:widowControl/>
            </w:pPr>
            <w:r>
              <w:rPr>
                <w:rFonts w:hint="eastAsia"/>
              </w:rPr>
              <w:t>现场验收人员</w:t>
            </w:r>
          </w:p>
        </w:tc>
        <w:tc>
          <w:tcPr>
            <w:tcW w:w="3119" w:type="dxa"/>
            <w:vAlign w:val="center"/>
          </w:tcPr>
          <w:p w14:paraId="2C963103" w14:textId="77777777" w:rsidR="00806D5C" w:rsidRDefault="00000000">
            <w:pPr>
              <w:pStyle w:val="tu1"/>
              <w:widowControl/>
            </w:pPr>
            <w:r>
              <w:t>XXX</w:t>
            </w:r>
          </w:p>
        </w:tc>
        <w:tc>
          <w:tcPr>
            <w:tcW w:w="1417" w:type="dxa"/>
            <w:vAlign w:val="center"/>
          </w:tcPr>
          <w:p w14:paraId="18E31390" w14:textId="77777777" w:rsidR="00806D5C" w:rsidRDefault="00000000">
            <w:pPr>
              <w:pStyle w:val="tu1"/>
              <w:widowControl/>
            </w:pPr>
            <w:r>
              <w:rPr>
                <w:rFonts w:hint="eastAsia"/>
              </w:rPr>
              <w:t>监测点数量</w:t>
            </w:r>
          </w:p>
        </w:tc>
        <w:tc>
          <w:tcPr>
            <w:tcW w:w="1985" w:type="dxa"/>
            <w:gridSpan w:val="2"/>
            <w:vAlign w:val="center"/>
          </w:tcPr>
          <w:p w14:paraId="5A723C20" w14:textId="77777777" w:rsidR="00806D5C" w:rsidRDefault="00000000">
            <w:pPr>
              <w:pStyle w:val="tu1"/>
              <w:widowControl/>
            </w:pPr>
            <w:r>
              <w:t>9</w:t>
            </w:r>
            <w:r>
              <w:t>个</w:t>
            </w:r>
          </w:p>
        </w:tc>
      </w:tr>
      <w:tr w:rsidR="00806D5C" w14:paraId="2283B9B7" w14:textId="77777777">
        <w:trPr>
          <w:trHeight w:val="3144"/>
          <w:jc w:val="center"/>
        </w:trPr>
        <w:tc>
          <w:tcPr>
            <w:tcW w:w="8222" w:type="dxa"/>
            <w:gridSpan w:val="6"/>
            <w:vAlign w:val="center"/>
          </w:tcPr>
          <w:p w14:paraId="2DB20C04" w14:textId="77777777" w:rsidR="00806D5C" w:rsidRDefault="00000000">
            <w:pPr>
              <w:pStyle w:val="tu1"/>
              <w:widowControl/>
            </w:pPr>
            <w:r>
              <w:rPr>
                <w:noProof/>
              </w:rPr>
              <w:drawing>
                <wp:inline distT="0" distB="0" distL="0" distR="0" wp14:anchorId="5389D3E8" wp14:editId="69934319">
                  <wp:extent cx="2984500" cy="2646680"/>
                  <wp:effectExtent l="0" t="0" r="6350" b="1270"/>
                  <wp:docPr id="1701056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56948"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l="3252" t="3363" b="2677"/>
                          <a:stretch>
                            <a:fillRect/>
                          </a:stretch>
                        </pic:blipFill>
                        <pic:spPr>
                          <a:xfrm>
                            <a:off x="0" y="0"/>
                            <a:ext cx="3009626" cy="2669436"/>
                          </a:xfrm>
                          <a:prstGeom prst="rect">
                            <a:avLst/>
                          </a:prstGeom>
                          <a:noFill/>
                          <a:ln>
                            <a:noFill/>
                          </a:ln>
                        </pic:spPr>
                      </pic:pic>
                    </a:graphicData>
                  </a:graphic>
                </wp:inline>
              </w:drawing>
            </w:r>
          </w:p>
        </w:tc>
      </w:tr>
      <w:tr w:rsidR="00806D5C" w14:paraId="21BE0A3D" w14:textId="77777777">
        <w:trPr>
          <w:trHeight w:val="649"/>
          <w:jc w:val="center"/>
        </w:trPr>
        <w:tc>
          <w:tcPr>
            <w:tcW w:w="709" w:type="dxa"/>
          </w:tcPr>
          <w:p w14:paraId="3278672A" w14:textId="77777777" w:rsidR="00806D5C" w:rsidRDefault="00000000">
            <w:pPr>
              <w:pStyle w:val="tu1"/>
              <w:widowControl/>
              <w:rPr>
                <w:b/>
                <w:bCs/>
              </w:rPr>
            </w:pPr>
            <w:r>
              <w:rPr>
                <w:rFonts w:hint="eastAsia"/>
                <w:b/>
                <w:bCs/>
              </w:rPr>
              <w:t>监测点位</w:t>
            </w:r>
          </w:p>
        </w:tc>
        <w:tc>
          <w:tcPr>
            <w:tcW w:w="992" w:type="dxa"/>
            <w:vAlign w:val="center"/>
          </w:tcPr>
          <w:p w14:paraId="501A8D40" w14:textId="77777777" w:rsidR="00806D5C" w:rsidRDefault="00000000">
            <w:pPr>
              <w:pStyle w:val="tu1"/>
              <w:widowControl/>
              <w:rPr>
                <w:b/>
                <w:bCs/>
              </w:rPr>
            </w:pPr>
            <w:r>
              <w:rPr>
                <w:rFonts w:hint="eastAsia"/>
                <w:b/>
                <w:bCs/>
              </w:rPr>
              <w:t>传感器编号</w:t>
            </w:r>
          </w:p>
        </w:tc>
        <w:tc>
          <w:tcPr>
            <w:tcW w:w="4536" w:type="dxa"/>
            <w:gridSpan w:val="2"/>
            <w:vAlign w:val="center"/>
          </w:tcPr>
          <w:p w14:paraId="25A9A5AC" w14:textId="77777777" w:rsidR="00806D5C" w:rsidRDefault="00000000">
            <w:pPr>
              <w:pStyle w:val="tu1"/>
              <w:widowControl/>
              <w:rPr>
                <w:b/>
                <w:bCs/>
              </w:rPr>
            </w:pPr>
            <w:r>
              <w:rPr>
                <w:rFonts w:hint="eastAsia"/>
                <w:b/>
                <w:bCs/>
              </w:rPr>
              <w:t>现场安装照片</w:t>
            </w:r>
          </w:p>
        </w:tc>
        <w:tc>
          <w:tcPr>
            <w:tcW w:w="993" w:type="dxa"/>
            <w:vAlign w:val="center"/>
          </w:tcPr>
          <w:p w14:paraId="78456DA8" w14:textId="77777777" w:rsidR="00806D5C" w:rsidRDefault="00000000">
            <w:pPr>
              <w:pStyle w:val="tu1"/>
              <w:widowControl/>
              <w:rPr>
                <w:b/>
                <w:bCs/>
              </w:rPr>
            </w:pPr>
            <w:r>
              <w:rPr>
                <w:rFonts w:hint="eastAsia"/>
                <w:b/>
                <w:bCs/>
              </w:rPr>
              <w:t>安装是否合格</w:t>
            </w:r>
          </w:p>
        </w:tc>
        <w:tc>
          <w:tcPr>
            <w:tcW w:w="992" w:type="dxa"/>
            <w:vAlign w:val="center"/>
          </w:tcPr>
          <w:p w14:paraId="1A8CAC63" w14:textId="77777777" w:rsidR="00806D5C" w:rsidRDefault="00000000">
            <w:pPr>
              <w:pStyle w:val="tu1"/>
              <w:widowControl/>
              <w:rPr>
                <w:b/>
                <w:bCs/>
              </w:rPr>
            </w:pPr>
            <w:r>
              <w:rPr>
                <w:rFonts w:hint="eastAsia"/>
                <w:b/>
                <w:bCs/>
              </w:rPr>
              <w:t>信号是否正常</w:t>
            </w:r>
          </w:p>
        </w:tc>
      </w:tr>
      <w:tr w:rsidR="00806D5C" w14:paraId="00B26A2C" w14:textId="77777777">
        <w:trPr>
          <w:trHeight w:val="2170"/>
          <w:jc w:val="center"/>
        </w:trPr>
        <w:tc>
          <w:tcPr>
            <w:tcW w:w="709" w:type="dxa"/>
            <w:vMerge w:val="restart"/>
            <w:vAlign w:val="center"/>
          </w:tcPr>
          <w:p w14:paraId="129B8973" w14:textId="77777777" w:rsidR="00806D5C" w:rsidRDefault="00000000">
            <w:pPr>
              <w:pStyle w:val="tu1"/>
              <w:widowControl/>
              <w:rPr>
                <w:b/>
                <w:bCs/>
              </w:rPr>
            </w:pPr>
            <w:r>
              <w:rPr>
                <w:rFonts w:hint="eastAsia"/>
                <w:b/>
                <w:bCs/>
              </w:rPr>
              <w:t>1</w:t>
            </w:r>
          </w:p>
        </w:tc>
        <w:tc>
          <w:tcPr>
            <w:tcW w:w="992" w:type="dxa"/>
            <w:vAlign w:val="center"/>
          </w:tcPr>
          <w:p w14:paraId="73F4B899" w14:textId="77777777" w:rsidR="00806D5C" w:rsidRDefault="00000000">
            <w:pPr>
              <w:pStyle w:val="tu1"/>
              <w:widowControl/>
              <w:rPr>
                <w:b/>
                <w:bCs/>
              </w:rPr>
            </w:pPr>
            <w:r>
              <w:rPr>
                <w:rFonts w:hint="eastAsia"/>
                <w:b/>
                <w:bCs/>
              </w:rPr>
              <w:t>9</w:t>
            </w:r>
            <w:r>
              <w:rPr>
                <w:b/>
                <w:bCs/>
              </w:rPr>
              <w:t>4</w:t>
            </w:r>
            <w:r>
              <w:rPr>
                <w:rFonts w:hint="eastAsia"/>
                <w:b/>
                <w:bCs/>
              </w:rPr>
              <w:t>轴力</w:t>
            </w:r>
          </w:p>
        </w:tc>
        <w:tc>
          <w:tcPr>
            <w:tcW w:w="4536" w:type="dxa"/>
            <w:gridSpan w:val="2"/>
            <w:vAlign w:val="center"/>
          </w:tcPr>
          <w:p w14:paraId="0E5AABCA" w14:textId="77777777" w:rsidR="00806D5C" w:rsidRDefault="00000000">
            <w:pPr>
              <w:pStyle w:val="tu1"/>
              <w:widowControl/>
            </w:pPr>
            <w:r>
              <w:rPr>
                <w:noProof/>
              </w:rPr>
              <w:drawing>
                <wp:inline distT="0" distB="0" distL="0" distR="0" wp14:anchorId="5182026D" wp14:editId="03A40277">
                  <wp:extent cx="1499235" cy="1092835"/>
                  <wp:effectExtent l="0" t="0" r="5715" b="0"/>
                  <wp:docPr id="12468635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63599" name="图片 12"/>
                          <pic:cNvPicPr>
                            <a:picLocks noChangeAspect="1" noChangeArrowheads="1"/>
                          </pic:cNvPicPr>
                        </pic:nvPicPr>
                        <pic:blipFill>
                          <a:blip r:embed="rId17" cstate="print">
                            <a:extLst>
                              <a:ext uri="{28A0092B-C50C-407E-A947-70E740481C1C}">
                                <a14:useLocalDpi xmlns:a14="http://schemas.microsoft.com/office/drawing/2010/main" val="0"/>
                              </a:ext>
                            </a:extLst>
                          </a:blip>
                          <a:srcRect r="17084" b="19395"/>
                          <a:stretch>
                            <a:fillRect/>
                          </a:stretch>
                        </pic:blipFill>
                        <pic:spPr>
                          <a:xfrm>
                            <a:off x="0" y="0"/>
                            <a:ext cx="1551175" cy="1130856"/>
                          </a:xfrm>
                          <a:prstGeom prst="rect">
                            <a:avLst/>
                          </a:prstGeom>
                          <a:noFill/>
                          <a:ln>
                            <a:noFill/>
                          </a:ln>
                        </pic:spPr>
                      </pic:pic>
                    </a:graphicData>
                  </a:graphic>
                </wp:inline>
              </w:drawing>
            </w:r>
          </w:p>
        </w:tc>
        <w:tc>
          <w:tcPr>
            <w:tcW w:w="993" w:type="dxa"/>
            <w:vAlign w:val="center"/>
          </w:tcPr>
          <w:p w14:paraId="477D0E91" w14:textId="77777777" w:rsidR="00806D5C" w:rsidRDefault="00000000">
            <w:pPr>
              <w:pStyle w:val="tu1"/>
              <w:widowControl/>
              <w:rPr>
                <w:b/>
                <w:bCs/>
              </w:rPr>
            </w:pPr>
            <w:r>
              <w:rPr>
                <w:rFonts w:hint="eastAsia"/>
                <w:b/>
                <w:bCs/>
              </w:rPr>
              <w:t>是</w:t>
            </w:r>
          </w:p>
        </w:tc>
        <w:tc>
          <w:tcPr>
            <w:tcW w:w="992" w:type="dxa"/>
            <w:vAlign w:val="center"/>
          </w:tcPr>
          <w:p w14:paraId="23A4B4A2" w14:textId="77777777" w:rsidR="00806D5C" w:rsidRDefault="00000000">
            <w:pPr>
              <w:pStyle w:val="tu1"/>
              <w:widowControl/>
              <w:rPr>
                <w:b/>
                <w:bCs/>
              </w:rPr>
            </w:pPr>
            <w:r>
              <w:rPr>
                <w:rFonts w:hint="eastAsia"/>
                <w:b/>
                <w:bCs/>
              </w:rPr>
              <w:t>是</w:t>
            </w:r>
          </w:p>
        </w:tc>
      </w:tr>
      <w:tr w:rsidR="00806D5C" w14:paraId="0AF6C59F" w14:textId="77777777">
        <w:trPr>
          <w:trHeight w:val="2217"/>
          <w:jc w:val="center"/>
        </w:trPr>
        <w:tc>
          <w:tcPr>
            <w:tcW w:w="709" w:type="dxa"/>
            <w:vMerge/>
          </w:tcPr>
          <w:p w14:paraId="579FB9C1" w14:textId="77777777" w:rsidR="00806D5C" w:rsidRDefault="00806D5C">
            <w:pPr>
              <w:pStyle w:val="tu1"/>
              <w:widowControl/>
              <w:rPr>
                <w:b/>
                <w:bCs/>
              </w:rPr>
            </w:pPr>
          </w:p>
        </w:tc>
        <w:tc>
          <w:tcPr>
            <w:tcW w:w="992" w:type="dxa"/>
            <w:vAlign w:val="center"/>
          </w:tcPr>
          <w:p w14:paraId="25A5FB8E" w14:textId="77777777" w:rsidR="00806D5C" w:rsidRDefault="00000000">
            <w:pPr>
              <w:pStyle w:val="tu1"/>
              <w:widowControl/>
              <w:rPr>
                <w:b/>
                <w:bCs/>
              </w:rPr>
            </w:pPr>
            <w:r>
              <w:rPr>
                <w:rFonts w:hint="eastAsia"/>
                <w:b/>
                <w:bCs/>
              </w:rPr>
              <w:t>9</w:t>
            </w:r>
            <w:r>
              <w:rPr>
                <w:b/>
                <w:bCs/>
              </w:rPr>
              <w:t>4</w:t>
            </w:r>
            <w:r>
              <w:rPr>
                <w:rFonts w:hint="eastAsia"/>
                <w:b/>
                <w:bCs/>
              </w:rPr>
              <w:t>倾角</w:t>
            </w:r>
          </w:p>
        </w:tc>
        <w:tc>
          <w:tcPr>
            <w:tcW w:w="4536" w:type="dxa"/>
            <w:gridSpan w:val="2"/>
            <w:vAlign w:val="center"/>
          </w:tcPr>
          <w:p w14:paraId="6BB03EBD" w14:textId="77777777" w:rsidR="00806D5C" w:rsidRDefault="00000000">
            <w:pPr>
              <w:pStyle w:val="tu1"/>
              <w:widowControl/>
            </w:pPr>
            <w:r>
              <w:rPr>
                <w:noProof/>
              </w:rPr>
              <w:drawing>
                <wp:inline distT="0" distB="0" distL="0" distR="0" wp14:anchorId="45FF542A" wp14:editId="6F4CAD4A">
                  <wp:extent cx="1572260" cy="1149350"/>
                  <wp:effectExtent l="0" t="0" r="8890" b="0"/>
                  <wp:docPr id="10209079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07961"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rcRect l="6181" t="2714" r="4422" b="48264"/>
                          <a:stretch>
                            <a:fillRect/>
                          </a:stretch>
                        </pic:blipFill>
                        <pic:spPr>
                          <a:xfrm>
                            <a:off x="0" y="0"/>
                            <a:ext cx="1603011" cy="1171971"/>
                          </a:xfrm>
                          <a:prstGeom prst="rect">
                            <a:avLst/>
                          </a:prstGeom>
                          <a:noFill/>
                          <a:ln>
                            <a:noFill/>
                          </a:ln>
                        </pic:spPr>
                      </pic:pic>
                    </a:graphicData>
                  </a:graphic>
                </wp:inline>
              </w:drawing>
            </w:r>
          </w:p>
        </w:tc>
        <w:tc>
          <w:tcPr>
            <w:tcW w:w="993" w:type="dxa"/>
            <w:vAlign w:val="center"/>
          </w:tcPr>
          <w:p w14:paraId="6363D5CA" w14:textId="77777777" w:rsidR="00806D5C" w:rsidRDefault="00000000">
            <w:pPr>
              <w:pStyle w:val="tu1"/>
              <w:widowControl/>
              <w:rPr>
                <w:b/>
                <w:bCs/>
              </w:rPr>
            </w:pPr>
            <w:r>
              <w:rPr>
                <w:rFonts w:hint="eastAsia"/>
                <w:b/>
                <w:bCs/>
              </w:rPr>
              <w:t>否</w:t>
            </w:r>
          </w:p>
        </w:tc>
        <w:tc>
          <w:tcPr>
            <w:tcW w:w="992" w:type="dxa"/>
            <w:vAlign w:val="center"/>
          </w:tcPr>
          <w:p w14:paraId="080D8D6A" w14:textId="77777777" w:rsidR="00806D5C" w:rsidRDefault="00000000">
            <w:pPr>
              <w:pStyle w:val="tu1"/>
              <w:widowControl/>
              <w:rPr>
                <w:b/>
                <w:bCs/>
              </w:rPr>
            </w:pPr>
            <w:r>
              <w:rPr>
                <w:rFonts w:hint="eastAsia"/>
                <w:b/>
                <w:bCs/>
              </w:rPr>
              <w:t>否</w:t>
            </w:r>
          </w:p>
        </w:tc>
      </w:tr>
    </w:tbl>
    <w:p w14:paraId="7EA3349A" w14:textId="77777777" w:rsidR="00806D5C" w:rsidRDefault="00000000">
      <w:pPr>
        <w:jc w:val="center"/>
        <w:rPr>
          <w:rFonts w:hint="eastAsia"/>
          <w:lang w:eastAsia="zh-CN"/>
        </w:rPr>
      </w:pPr>
      <w:r>
        <w:rPr>
          <w:rFonts w:hint="eastAsia"/>
          <w:lang w:eastAsia="zh-CN"/>
        </w:rPr>
        <w:br w:type="page"/>
      </w:r>
    </w:p>
    <w:p w14:paraId="34C9E204" w14:textId="70A53769" w:rsidR="00806D5C" w:rsidRDefault="00000000">
      <w:pPr>
        <w:jc w:val="center"/>
        <w:rPr>
          <w:rFonts w:hint="eastAsia"/>
          <w:b/>
          <w:bCs/>
          <w:sz w:val="32"/>
          <w:szCs w:val="32"/>
          <w:lang w:eastAsia="zh-CN"/>
        </w:rPr>
      </w:pPr>
      <w:r>
        <w:rPr>
          <w:rFonts w:hint="eastAsia"/>
          <w:b/>
          <w:bCs/>
          <w:sz w:val="32"/>
          <w:szCs w:val="32"/>
          <w:lang w:eastAsia="zh-CN"/>
        </w:rPr>
        <w:lastRenderedPageBreak/>
        <w:t xml:space="preserve">附录 </w:t>
      </w:r>
      <w:r>
        <w:rPr>
          <w:rFonts w:ascii="Times New Roman" w:hAnsi="Times New Roman" w:cs="Times New Roman"/>
          <w:b/>
          <w:bCs/>
          <w:sz w:val="32"/>
          <w:szCs w:val="32"/>
          <w:lang w:eastAsia="zh-CN"/>
        </w:rPr>
        <w:t>B</w:t>
      </w:r>
      <w:r>
        <w:rPr>
          <w:rFonts w:hint="eastAsia"/>
          <w:b/>
          <w:bCs/>
          <w:sz w:val="32"/>
          <w:szCs w:val="32"/>
          <w:lang w:eastAsia="zh-CN"/>
        </w:rPr>
        <w:t xml:space="preserve">  监测数据报表</w:t>
      </w:r>
    </w:p>
    <w:tbl>
      <w:tblPr>
        <w:tblStyle w:val="af1"/>
        <w:tblW w:w="0" w:type="auto"/>
        <w:jc w:val="center"/>
        <w:tblLook w:val="04A0" w:firstRow="1" w:lastRow="0" w:firstColumn="1" w:lastColumn="0" w:noHBand="0" w:noVBand="1"/>
      </w:tblPr>
      <w:tblGrid>
        <w:gridCol w:w="991"/>
        <w:gridCol w:w="1556"/>
        <w:gridCol w:w="425"/>
        <w:gridCol w:w="722"/>
        <w:gridCol w:w="1121"/>
        <w:gridCol w:w="1298"/>
        <w:gridCol w:w="1112"/>
        <w:gridCol w:w="1984"/>
      </w:tblGrid>
      <w:tr w:rsidR="00806D5C" w14:paraId="0C5FB741" w14:textId="77777777" w:rsidTr="00D87C34">
        <w:trPr>
          <w:jc w:val="center"/>
        </w:trPr>
        <w:tc>
          <w:tcPr>
            <w:tcW w:w="9209" w:type="dxa"/>
            <w:gridSpan w:val="8"/>
          </w:tcPr>
          <w:p w14:paraId="4CEF1E06" w14:textId="77777777" w:rsidR="00806D5C" w:rsidRDefault="00000000">
            <w:pPr>
              <w:widowControl/>
              <w:autoSpaceDE/>
              <w:autoSpaceDN/>
              <w:jc w:val="center"/>
              <w:rPr>
                <w:rFonts w:hint="eastAsia"/>
                <w:b/>
                <w:bCs/>
                <w:sz w:val="32"/>
                <w:szCs w:val="32"/>
                <w:lang w:eastAsia="zh-CN"/>
              </w:rPr>
            </w:pPr>
            <w:r>
              <w:rPr>
                <w:rFonts w:hint="eastAsia"/>
                <w:b/>
                <w:bCs/>
                <w:sz w:val="32"/>
                <w:szCs w:val="32"/>
                <w:lang w:eastAsia="zh-CN"/>
              </w:rPr>
              <w:t>监测项目名称</w:t>
            </w:r>
          </w:p>
        </w:tc>
      </w:tr>
      <w:tr w:rsidR="00806D5C" w14:paraId="566E7055" w14:textId="77777777" w:rsidTr="00D87C34">
        <w:trPr>
          <w:jc w:val="center"/>
        </w:trPr>
        <w:tc>
          <w:tcPr>
            <w:tcW w:w="2972" w:type="dxa"/>
            <w:gridSpan w:val="3"/>
          </w:tcPr>
          <w:p w14:paraId="4F0601BE" w14:textId="77777777" w:rsidR="00806D5C" w:rsidRDefault="00000000">
            <w:pPr>
              <w:widowControl/>
              <w:autoSpaceDE/>
              <w:autoSpaceDN/>
              <w:jc w:val="center"/>
              <w:rPr>
                <w:rFonts w:hint="eastAsia"/>
                <w:sz w:val="21"/>
                <w:lang w:eastAsia="zh-CN"/>
              </w:rPr>
            </w:pPr>
            <w:r>
              <w:rPr>
                <w:rFonts w:hint="eastAsia"/>
                <w:sz w:val="21"/>
                <w:lang w:eastAsia="zh-CN"/>
              </w:rPr>
              <w:t>监测报表发布时间</w:t>
            </w:r>
          </w:p>
        </w:tc>
        <w:tc>
          <w:tcPr>
            <w:tcW w:w="6237" w:type="dxa"/>
            <w:gridSpan w:val="5"/>
          </w:tcPr>
          <w:p w14:paraId="347DBAA7" w14:textId="77777777" w:rsidR="00806D5C" w:rsidRDefault="00000000">
            <w:pPr>
              <w:widowControl/>
              <w:autoSpaceDE/>
              <w:autoSpaceDN/>
              <w:jc w:val="center"/>
              <w:rPr>
                <w:rFonts w:hint="eastAsia"/>
                <w:sz w:val="21"/>
                <w:lang w:eastAsia="zh-CN"/>
              </w:rPr>
            </w:pPr>
            <w:r>
              <w:rPr>
                <w:rFonts w:hint="eastAsia"/>
                <w:sz w:val="21"/>
                <w:lang w:eastAsia="zh-CN"/>
              </w:rPr>
              <w:t>2024.1.16  20:00</w:t>
            </w:r>
          </w:p>
        </w:tc>
      </w:tr>
      <w:tr w:rsidR="00806D5C" w14:paraId="2199B322" w14:textId="77777777" w:rsidTr="00D87C34">
        <w:trPr>
          <w:jc w:val="center"/>
        </w:trPr>
        <w:tc>
          <w:tcPr>
            <w:tcW w:w="2972" w:type="dxa"/>
            <w:gridSpan w:val="3"/>
          </w:tcPr>
          <w:p w14:paraId="65D85AA6" w14:textId="77777777" w:rsidR="00806D5C" w:rsidRDefault="00000000">
            <w:pPr>
              <w:widowControl/>
              <w:autoSpaceDE/>
              <w:autoSpaceDN/>
              <w:jc w:val="center"/>
              <w:rPr>
                <w:rFonts w:hint="eastAsia"/>
                <w:sz w:val="21"/>
                <w:lang w:eastAsia="zh-CN"/>
              </w:rPr>
            </w:pPr>
            <w:r>
              <w:rPr>
                <w:rFonts w:hint="eastAsia"/>
                <w:sz w:val="21"/>
                <w:lang w:eastAsia="zh-CN"/>
              </w:rPr>
              <w:t>施工工况信息</w:t>
            </w:r>
          </w:p>
        </w:tc>
        <w:tc>
          <w:tcPr>
            <w:tcW w:w="6237" w:type="dxa"/>
            <w:gridSpan w:val="5"/>
          </w:tcPr>
          <w:p w14:paraId="381A701E" w14:textId="77777777" w:rsidR="00806D5C" w:rsidRDefault="00000000">
            <w:pPr>
              <w:widowControl/>
              <w:autoSpaceDE/>
              <w:autoSpaceDN/>
              <w:jc w:val="center"/>
              <w:rPr>
                <w:rFonts w:hint="eastAsia"/>
                <w:color w:val="FF0000"/>
                <w:sz w:val="21"/>
                <w:lang w:eastAsia="zh-CN"/>
              </w:rPr>
            </w:pPr>
            <w:r>
              <w:rPr>
                <w:rFonts w:hint="eastAsia"/>
                <w:sz w:val="21"/>
                <w:lang w:eastAsia="zh-CN"/>
              </w:rPr>
              <w:t>计划浇筑面积</w:t>
            </w:r>
            <w:r>
              <w:rPr>
                <w:rFonts w:hint="eastAsia"/>
                <w:b/>
                <w:bCs/>
                <w:color w:val="FF0000"/>
                <w:sz w:val="21"/>
                <w:lang w:eastAsia="zh-CN"/>
              </w:rPr>
              <w:t>3000</w:t>
            </w:r>
            <w:r>
              <w:rPr>
                <w:rFonts w:ascii="Times New Roman" w:hAnsi="Times New Roman"/>
                <w:b/>
                <w:bCs/>
                <w:color w:val="FF0000"/>
                <w:sz w:val="21"/>
                <w:lang w:eastAsia="zh-CN"/>
              </w:rPr>
              <w:t>m</w:t>
            </w:r>
            <w:r>
              <w:rPr>
                <w:rFonts w:ascii="Times New Roman" w:hAnsi="Times New Roman"/>
                <w:b/>
                <w:bCs/>
                <w:color w:val="FF0000"/>
                <w:sz w:val="21"/>
                <w:vertAlign w:val="superscript"/>
                <w:lang w:eastAsia="zh-CN"/>
              </w:rPr>
              <w:t>2</w:t>
            </w:r>
            <w:r>
              <w:rPr>
                <w:rFonts w:hint="eastAsia"/>
                <w:sz w:val="21"/>
                <w:lang w:eastAsia="zh-CN"/>
              </w:rPr>
              <w:t>，浇筑总方量</w:t>
            </w:r>
            <w:r>
              <w:rPr>
                <w:rFonts w:hint="eastAsia"/>
                <w:b/>
                <w:bCs/>
                <w:color w:val="FF0000"/>
                <w:sz w:val="21"/>
                <w:lang w:eastAsia="zh-CN"/>
              </w:rPr>
              <w:t>2700m³</w:t>
            </w:r>
            <w:r>
              <w:rPr>
                <w:rFonts w:hint="eastAsia"/>
                <w:sz w:val="21"/>
                <w:lang w:eastAsia="zh-CN"/>
              </w:rPr>
              <w:t>，已浇筑完成</w:t>
            </w:r>
            <w:r>
              <w:rPr>
                <w:rFonts w:hint="eastAsia"/>
                <w:b/>
                <w:bCs/>
                <w:color w:val="FF0000"/>
                <w:sz w:val="21"/>
                <w:lang w:eastAsia="zh-CN"/>
              </w:rPr>
              <w:t>350 m³</w:t>
            </w:r>
            <w:r>
              <w:rPr>
                <w:rFonts w:hint="eastAsia"/>
                <w:sz w:val="21"/>
                <w:lang w:eastAsia="zh-CN"/>
              </w:rPr>
              <w:t>，剩余</w:t>
            </w:r>
            <w:r>
              <w:rPr>
                <w:rFonts w:hint="eastAsia"/>
                <w:b/>
                <w:bCs/>
                <w:color w:val="FF0000"/>
                <w:sz w:val="21"/>
                <w:lang w:eastAsia="zh-CN"/>
              </w:rPr>
              <w:t>2350 m³</w:t>
            </w:r>
          </w:p>
          <w:p w14:paraId="694BF242" w14:textId="77777777" w:rsidR="00806D5C" w:rsidRDefault="00806D5C">
            <w:pPr>
              <w:widowControl/>
              <w:autoSpaceDE/>
              <w:autoSpaceDN/>
              <w:jc w:val="center"/>
              <w:rPr>
                <w:rFonts w:hint="eastAsia"/>
                <w:sz w:val="21"/>
                <w:lang w:eastAsia="zh-CN"/>
              </w:rPr>
            </w:pPr>
          </w:p>
        </w:tc>
      </w:tr>
      <w:tr w:rsidR="00806D5C" w14:paraId="253C243D" w14:textId="77777777" w:rsidTr="00D87C34">
        <w:trPr>
          <w:trHeight w:val="1954"/>
          <w:jc w:val="center"/>
        </w:trPr>
        <w:tc>
          <w:tcPr>
            <w:tcW w:w="9209" w:type="dxa"/>
            <w:gridSpan w:val="8"/>
          </w:tcPr>
          <w:p w14:paraId="2079DB12" w14:textId="77777777" w:rsidR="00806D5C" w:rsidRDefault="00806D5C">
            <w:pPr>
              <w:widowControl/>
              <w:autoSpaceDE/>
              <w:autoSpaceDN/>
              <w:jc w:val="center"/>
              <w:rPr>
                <w:rFonts w:hint="eastAsia"/>
                <w:sz w:val="21"/>
                <w:lang w:eastAsia="zh-CN"/>
              </w:rPr>
            </w:pPr>
          </w:p>
          <w:p w14:paraId="44CA701F" w14:textId="77777777" w:rsidR="00806D5C" w:rsidRDefault="00000000">
            <w:pPr>
              <w:widowControl/>
              <w:autoSpaceDE/>
              <w:autoSpaceDN/>
              <w:jc w:val="center"/>
              <w:rPr>
                <w:rFonts w:hint="eastAsia"/>
                <w:sz w:val="21"/>
                <w:lang w:eastAsia="zh-CN"/>
              </w:rPr>
            </w:pPr>
            <w:r>
              <w:rPr>
                <w:rFonts w:hint="eastAsia"/>
                <w:noProof/>
                <w:sz w:val="21"/>
                <w:lang w:eastAsia="zh-CN"/>
              </w:rPr>
              <mc:AlternateContent>
                <mc:Choice Requires="wpg">
                  <w:drawing>
                    <wp:inline distT="0" distB="0" distL="0" distR="0" wp14:anchorId="6BA0EE82" wp14:editId="17EAF088">
                      <wp:extent cx="3796030" cy="2433320"/>
                      <wp:effectExtent l="0" t="0" r="0" b="5080"/>
                      <wp:docPr id="1221846113" name="组合 16"/>
                      <wp:cNvGraphicFramePr/>
                      <a:graphic xmlns:a="http://schemas.openxmlformats.org/drawingml/2006/main">
                        <a:graphicData uri="http://schemas.microsoft.com/office/word/2010/wordprocessingGroup">
                          <wpg:wgp>
                            <wpg:cNvGrpSpPr/>
                            <wpg:grpSpPr>
                              <a:xfrm>
                                <a:off x="0" y="0"/>
                                <a:ext cx="3796589" cy="2433726"/>
                                <a:chOff x="0" y="0"/>
                                <a:chExt cx="5274310" cy="3154045"/>
                              </a:xfrm>
                            </wpg:grpSpPr>
                            <pic:pic xmlns:pic="http://schemas.openxmlformats.org/drawingml/2006/picture">
                              <pic:nvPicPr>
                                <pic:cNvPr id="1206850695" name="图片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154045"/>
                                </a:xfrm>
                                <a:prstGeom prst="rect">
                                  <a:avLst/>
                                </a:prstGeom>
                                <a:noFill/>
                                <a:ln>
                                  <a:noFill/>
                                </a:ln>
                              </pic:spPr>
                            </pic:pic>
                            <wps:wsp>
                              <wps:cNvPr id="1727726445" name="椭圆 15"/>
                              <wps:cNvSpPr/>
                              <wps:spPr>
                                <a:xfrm>
                                  <a:off x="3021495" y="699714"/>
                                  <a:ext cx="222636" cy="222636"/>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6198642" name="椭圆 15"/>
                              <wps:cNvSpPr/>
                              <wps:spPr>
                                <a:xfrm>
                                  <a:off x="1811904" y="618815"/>
                                  <a:ext cx="222636" cy="222636"/>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2155602" name="椭圆 15"/>
                              <wps:cNvSpPr/>
                              <wps:spPr>
                                <a:xfrm>
                                  <a:off x="405516" y="676525"/>
                                  <a:ext cx="222636" cy="222636"/>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55678" name="椭圆 15"/>
                              <wps:cNvSpPr/>
                              <wps:spPr>
                                <a:xfrm>
                                  <a:off x="437321" y="1701579"/>
                                  <a:ext cx="222636" cy="222636"/>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793117" name="椭圆 15"/>
                              <wps:cNvSpPr/>
                              <wps:spPr>
                                <a:xfrm>
                                  <a:off x="1733384" y="1709530"/>
                                  <a:ext cx="222636" cy="222636"/>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83732308" name="椭圆 15"/>
                              <wps:cNvSpPr/>
                              <wps:spPr>
                                <a:xfrm>
                                  <a:off x="3037398" y="1701579"/>
                                  <a:ext cx="222636" cy="222636"/>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3549097" name="椭圆 15"/>
                              <wps:cNvSpPr/>
                              <wps:spPr>
                                <a:xfrm>
                                  <a:off x="3021495" y="2512612"/>
                                  <a:ext cx="222636" cy="222636"/>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41060692" name="椭圆 15"/>
                              <wps:cNvSpPr/>
                              <wps:spPr>
                                <a:xfrm>
                                  <a:off x="1796994" y="2568271"/>
                                  <a:ext cx="222636" cy="222636"/>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0167927" name="椭圆 15"/>
                              <wps:cNvSpPr/>
                              <wps:spPr>
                                <a:xfrm>
                                  <a:off x="405516" y="2536466"/>
                                  <a:ext cx="222636" cy="222636"/>
                                </a:xfrm>
                                <a:prstGeom prst="ellipse">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4181412" name="文本框 2"/>
                              <wps:cNvSpPr txBox="1">
                                <a:spLocks noChangeArrowheads="1"/>
                              </wps:cNvSpPr>
                              <wps:spPr bwMode="auto">
                                <a:xfrm>
                                  <a:off x="239511" y="857947"/>
                                  <a:ext cx="766874" cy="294005"/>
                                </a:xfrm>
                                <a:prstGeom prst="rect">
                                  <a:avLst/>
                                </a:prstGeom>
                                <a:noFill/>
                                <a:ln w="9525">
                                  <a:noFill/>
                                  <a:miter lim="800000"/>
                                </a:ln>
                              </wps:spPr>
                              <wps:txbx>
                                <w:txbxContent>
                                  <w:p w14:paraId="4B665F65" w14:textId="77777777" w:rsidR="00806D5C" w:rsidRDefault="00000000">
                                    <w:pPr>
                                      <w:ind w:firstLine="402"/>
                                      <w:jc w:val="center"/>
                                      <w:rPr>
                                        <w:rFonts w:ascii="黑体" w:eastAsia="黑体" w:hAnsi="黑体" w:hint="eastAsia"/>
                                        <w:b/>
                                        <w:bCs/>
                                        <w:color w:val="FF0000"/>
                                        <w:sz w:val="20"/>
                                        <w:szCs w:val="21"/>
                                      </w:rPr>
                                    </w:pPr>
                                    <w:r>
                                      <w:rPr>
                                        <w:rFonts w:ascii="黑体" w:eastAsia="黑体" w:hAnsi="黑体" w:hint="eastAsia"/>
                                        <w:b/>
                                        <w:bCs/>
                                        <w:color w:val="FF0000"/>
                                        <w:sz w:val="20"/>
                                        <w:szCs w:val="21"/>
                                      </w:rPr>
                                      <w:t>预警</w:t>
                                    </w:r>
                                  </w:p>
                                </w:txbxContent>
                              </wps:txbx>
                              <wps:bodyPr rot="0" vert="horz" wrap="square" lIns="91440" tIns="45720" rIns="91440" bIns="45720" anchor="t" anchorCtr="0">
                                <a:noAutofit/>
                              </wps:bodyPr>
                            </wps:wsp>
                            <wps:wsp>
                              <wps:cNvPr id="926323089" name="文本框 2"/>
                              <wps:cNvSpPr txBox="1">
                                <a:spLocks noChangeArrowheads="1"/>
                              </wps:cNvSpPr>
                              <wps:spPr bwMode="auto">
                                <a:xfrm>
                                  <a:off x="1621024" y="826874"/>
                                  <a:ext cx="898666" cy="294005"/>
                                </a:xfrm>
                                <a:prstGeom prst="rect">
                                  <a:avLst/>
                                </a:prstGeom>
                                <a:noFill/>
                                <a:ln w="9525">
                                  <a:noFill/>
                                  <a:miter lim="800000"/>
                                </a:ln>
                              </wps:spPr>
                              <wps:txbx>
                                <w:txbxContent>
                                  <w:p w14:paraId="42B067AB" w14:textId="77777777" w:rsidR="00806D5C" w:rsidRDefault="00000000">
                                    <w:pPr>
                                      <w:ind w:firstLine="402"/>
                                      <w:jc w:val="center"/>
                                      <w:rPr>
                                        <w:rFonts w:ascii="黑体" w:eastAsia="黑体" w:hAnsi="黑体" w:hint="eastAsia"/>
                                        <w:b/>
                                        <w:bCs/>
                                        <w:color w:val="FF0000"/>
                                        <w:sz w:val="20"/>
                                        <w:szCs w:val="21"/>
                                      </w:rPr>
                                    </w:pPr>
                                    <w:r>
                                      <w:rPr>
                                        <w:rFonts w:ascii="黑体" w:eastAsia="黑体" w:hAnsi="黑体" w:hint="eastAsia"/>
                                        <w:b/>
                                        <w:bCs/>
                                        <w:color w:val="FF0000"/>
                                        <w:sz w:val="20"/>
                                        <w:szCs w:val="21"/>
                                      </w:rPr>
                                      <w:t>报警</w:t>
                                    </w:r>
                                  </w:p>
                                </w:txbxContent>
                              </wps:txbx>
                              <wps:bodyPr rot="0" vert="horz" wrap="square" lIns="91440" tIns="45720" rIns="91440" bIns="45720" anchor="t" anchorCtr="0">
                                <a:noAutofit/>
                              </wps:bodyPr>
                            </wps:wsp>
                          </wpg:wgp>
                        </a:graphicData>
                      </a:graphic>
                    </wp:inline>
                  </w:drawing>
                </mc:Choice>
                <mc:Fallback>
                  <w:pict>
                    <v:group w14:anchorId="6BA0EE82" id="组合 16" o:spid="_x0000_s1026" style="width:298.9pt;height:191.6pt;mso-position-horizontal-relative:char;mso-position-vertical-relative:line" coordsize="52743,31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52743;height:31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">
                        <v:imagedata r:id="rId24" o:title=""/>
                      </v:shape>
                      <v:oval id="椭圆 15" o:spid="_x0000_s1028" style="position:absolute;left:30214;top:6997;width:2227;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" fillcolor="#00b050" strokecolor="#00b050" strokeweight="2pt"/>
                      <v:oval id="椭圆 15" o:spid="_x0000_s1029" style="position:absolute;left:18119;top:6188;width:2226;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" fillcolor="red" strokecolor="red" strokeweight="2pt"/>
                      <v:oval id="椭圆 15" o:spid="_x0000_s1030" style="position:absolute;left:4055;top:6765;width:2226;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" fillcolor="red" strokecolor="red" strokeweight="2pt"/>
                      <v:oval id="椭圆 15" o:spid="_x0000_s1031" style="position:absolute;left:4373;top:17015;width:2226;height: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" fillcolor="#00b050" strokecolor="#00b050" strokeweight="2pt"/>
                      <v:oval id="椭圆 15" o:spid="_x0000_s1032" style="position:absolute;left:17333;top:17095;width:2227;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" fillcolor="#00b050" strokecolor="#00b050" strokeweight="2pt"/>
                      <v:oval id="椭圆 15" o:spid="_x0000_s1033" style="position:absolute;left:30373;top:17015;width:2227;height: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" fillcolor="#00b050" strokecolor="#00b050" strokeweight="2pt"/>
                      <v:oval id="椭圆 15" o:spid="_x0000_s1034" style="position:absolute;left:30214;top:25126;width:2227;height:2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" fillcolor="#00b050" strokecolor="#00b050" strokeweight="2pt"/>
                      <v:oval id="椭圆 15" o:spid="_x0000_s1035" style="position:absolute;left:17969;top:25682;width:2227;height: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" fillcolor="#00b050" strokecolor="#00b050" strokeweight="2pt"/>
                      <v:oval id="椭圆 15" o:spid="_x0000_s1036" style="position:absolute;left:4055;top:25364;width:2226;height: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" fillcolor="#00b050" strokecolor="#00b050" strokeweight="2pt"/>
                      <v:shapetype id="_x0000_t202" coordsize="21600,21600" o:spt="202" path="m,l,21600r21600,l21600,xe">
                        <v:stroke joinstyle="miter"/>
                        <v:path gradientshapeok="t" o:connecttype="rect"/>
                      </v:shapetype>
                      <v:shape id="文本框 2" o:spid="_x0000_s1037" type="#_x0000_t202" style="position:absolute;left:2395;top:8579;width:766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" filled="f" stroked="f">
                        <v:textbox>
                          <w:txbxContent>
                            <w:p w14:paraId="4B665F65" w14:textId="77777777" w:rsidR="00806D5C" w:rsidRDefault="00000000">
                              <w:pPr>
                                <w:ind w:firstLine="402"/>
                                <w:jc w:val="center"/>
                                <w:rPr>
                                  <w:rFonts w:ascii="黑体" w:eastAsia="黑体" w:hAnsi="黑体" w:hint="eastAsia"/>
                                  <w:b/>
                                  <w:bCs/>
                                  <w:color w:val="FF0000"/>
                                  <w:sz w:val="20"/>
                                  <w:szCs w:val="21"/>
                                </w:rPr>
                              </w:pPr>
                              <w:proofErr w:type="spellStart"/>
                              <w:r>
                                <w:rPr>
                                  <w:rFonts w:ascii="黑体" w:eastAsia="黑体" w:hAnsi="黑体" w:hint="eastAsia"/>
                                  <w:b/>
                                  <w:bCs/>
                                  <w:color w:val="FF0000"/>
                                  <w:sz w:val="20"/>
                                  <w:szCs w:val="21"/>
                                </w:rPr>
                                <w:t>预警</w:t>
                              </w:r>
                              <w:proofErr w:type="spellEnd"/>
                            </w:p>
                          </w:txbxContent>
                        </v:textbox>
                      </v:shape>
                      <v:shape id="文本框 2" o:spid="_x0000_s1038" type="#_x0000_t202" style="position:absolute;left:16210;top:8268;width:8986;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" filled="f" stroked="f">
                        <v:textbox>
                          <w:txbxContent>
                            <w:p w14:paraId="42B067AB" w14:textId="77777777" w:rsidR="00806D5C" w:rsidRDefault="00000000">
                              <w:pPr>
                                <w:ind w:firstLine="402"/>
                                <w:jc w:val="center"/>
                                <w:rPr>
                                  <w:rFonts w:ascii="黑体" w:eastAsia="黑体" w:hAnsi="黑体" w:hint="eastAsia"/>
                                  <w:b/>
                                  <w:bCs/>
                                  <w:color w:val="FF0000"/>
                                  <w:sz w:val="20"/>
                                  <w:szCs w:val="21"/>
                                </w:rPr>
                              </w:pPr>
                              <w:proofErr w:type="spellStart"/>
                              <w:r>
                                <w:rPr>
                                  <w:rFonts w:ascii="黑体" w:eastAsia="黑体" w:hAnsi="黑体" w:hint="eastAsia"/>
                                  <w:b/>
                                  <w:bCs/>
                                  <w:color w:val="FF0000"/>
                                  <w:sz w:val="20"/>
                                  <w:szCs w:val="21"/>
                                </w:rPr>
                                <w:t>报警</w:t>
                              </w:r>
                              <w:proofErr w:type="spellEnd"/>
                            </w:p>
                          </w:txbxContent>
                        </v:textbox>
                      </v:shape>
                      <w10:anchorlock/>
                    </v:group>
                  </w:pict>
                </mc:Fallback>
              </mc:AlternateContent>
            </w:r>
          </w:p>
        </w:tc>
      </w:tr>
      <w:tr w:rsidR="00806D5C" w14:paraId="415B09B5" w14:textId="77777777" w:rsidTr="00D87C34">
        <w:trPr>
          <w:trHeight w:val="2833"/>
          <w:jc w:val="center"/>
        </w:trPr>
        <w:tc>
          <w:tcPr>
            <w:tcW w:w="9209" w:type="dxa"/>
            <w:gridSpan w:val="8"/>
          </w:tcPr>
          <w:p w14:paraId="0F46FCDF" w14:textId="77777777" w:rsidR="00806D5C" w:rsidRDefault="00000000">
            <w:pPr>
              <w:widowControl/>
              <w:autoSpaceDE/>
              <w:autoSpaceDN/>
              <w:jc w:val="center"/>
              <w:rPr>
                <w:rFonts w:hint="eastAsia"/>
                <w:sz w:val="21"/>
                <w:lang w:eastAsia="zh-CN"/>
              </w:rPr>
            </w:pPr>
            <w:r>
              <w:rPr>
                <w:rFonts w:hint="eastAsia"/>
                <w:sz w:val="21"/>
                <w:lang w:eastAsia="zh-CN"/>
              </w:rPr>
              <w:t>数据报警情况及处理措施：</w:t>
            </w:r>
          </w:p>
          <w:p w14:paraId="76EFA1F6" w14:textId="77777777" w:rsidR="00806D5C" w:rsidRDefault="00000000">
            <w:pPr>
              <w:widowControl/>
              <w:autoSpaceDE/>
              <w:autoSpaceDN/>
              <w:ind w:firstLine="422"/>
              <w:rPr>
                <w:rFonts w:hint="eastAsia"/>
                <w:b/>
                <w:bCs/>
                <w:sz w:val="21"/>
                <w:lang w:eastAsia="zh-CN"/>
              </w:rPr>
            </w:pPr>
            <w:r>
              <w:rPr>
                <w:rFonts w:hint="eastAsia"/>
                <w:b/>
                <w:bCs/>
                <w:color w:val="FF0000"/>
                <w:sz w:val="21"/>
                <w:lang w:eastAsia="zh-CN"/>
              </w:rPr>
              <w:t>（1）9</w:t>
            </w:r>
            <w:r>
              <w:rPr>
                <w:b/>
                <w:bCs/>
                <w:color w:val="FF0000"/>
                <w:sz w:val="21"/>
                <w:lang w:eastAsia="zh-CN"/>
              </w:rPr>
              <w:t>1</w:t>
            </w:r>
            <w:r>
              <w:rPr>
                <w:rFonts w:hint="eastAsia"/>
                <w:b/>
                <w:bCs/>
                <w:color w:val="FF0000"/>
                <w:sz w:val="21"/>
                <w:lang w:eastAsia="zh-CN"/>
              </w:rPr>
              <w:t>号</w:t>
            </w:r>
            <w:r>
              <w:rPr>
                <w:rFonts w:hint="eastAsia"/>
                <w:b/>
                <w:bCs/>
                <w:sz w:val="21"/>
                <w:lang w:eastAsia="zh-CN"/>
              </w:rPr>
              <w:t>监测点</w:t>
            </w:r>
            <w:r>
              <w:rPr>
                <w:rFonts w:hint="eastAsia"/>
                <w:b/>
                <w:bCs/>
                <w:color w:val="FF0000"/>
                <w:sz w:val="21"/>
                <w:lang w:eastAsia="zh-CN"/>
              </w:rPr>
              <w:t>X方向倾角0</w:t>
            </w:r>
            <w:r>
              <w:rPr>
                <w:b/>
                <w:bCs/>
                <w:color w:val="FF0000"/>
                <w:sz w:val="21"/>
                <w:lang w:eastAsia="zh-CN"/>
              </w:rPr>
              <w:t>.22</w:t>
            </w:r>
            <w:r>
              <w:rPr>
                <w:rFonts w:hint="eastAsia"/>
                <w:b/>
                <w:bCs/>
                <w:color w:val="FF0000"/>
                <w:sz w:val="21"/>
                <w:lang w:eastAsia="zh-CN"/>
              </w:rPr>
              <w:t>度</w:t>
            </w:r>
            <w:r>
              <w:rPr>
                <w:rFonts w:hint="eastAsia"/>
                <w:b/>
                <w:bCs/>
                <w:sz w:val="21"/>
                <w:lang w:eastAsia="zh-CN"/>
              </w:rPr>
              <w:t>，</w:t>
            </w:r>
            <w:r>
              <w:rPr>
                <w:rFonts w:hint="eastAsia"/>
                <w:b/>
                <w:bCs/>
                <w:color w:val="FF0000"/>
                <w:sz w:val="21"/>
                <w:lang w:eastAsia="zh-CN"/>
              </w:rPr>
              <w:t>8点1</w:t>
            </w:r>
            <w:r>
              <w:rPr>
                <w:b/>
                <w:bCs/>
                <w:color w:val="FF0000"/>
                <w:sz w:val="21"/>
                <w:lang w:eastAsia="zh-CN"/>
              </w:rPr>
              <w:t>0</w:t>
            </w:r>
            <w:r>
              <w:rPr>
                <w:rFonts w:hint="eastAsia"/>
                <w:b/>
                <w:bCs/>
                <w:sz w:val="21"/>
                <w:lang w:eastAsia="zh-CN"/>
              </w:rPr>
              <w:t>超过</w:t>
            </w:r>
            <w:r>
              <w:rPr>
                <w:rFonts w:hint="eastAsia"/>
                <w:b/>
                <w:bCs/>
                <w:color w:val="FF0000"/>
                <w:sz w:val="21"/>
                <w:lang w:eastAsia="zh-CN"/>
              </w:rPr>
              <w:t>预警值</w:t>
            </w:r>
            <w:r>
              <w:rPr>
                <w:rFonts w:hint="eastAsia"/>
                <w:b/>
                <w:bCs/>
                <w:sz w:val="21"/>
                <w:lang w:eastAsia="zh-CN"/>
              </w:rPr>
              <w:t>，已通知现场减缓该区域浇筑速度，目前该区域数据变化趋势基本稳定。</w:t>
            </w:r>
          </w:p>
          <w:p w14:paraId="6842DFB4" w14:textId="77777777" w:rsidR="00806D5C" w:rsidRDefault="00000000">
            <w:pPr>
              <w:widowControl/>
              <w:autoSpaceDE/>
              <w:autoSpaceDN/>
              <w:jc w:val="center"/>
              <w:rPr>
                <w:rFonts w:hint="eastAsia"/>
                <w:b/>
                <w:bCs/>
                <w:sz w:val="21"/>
                <w:lang w:eastAsia="zh-CN"/>
              </w:rPr>
            </w:pPr>
            <w:r>
              <w:rPr>
                <w:noProof/>
                <w:sz w:val="21"/>
                <w:lang w:eastAsia="zh-CN"/>
              </w:rPr>
              <w:drawing>
                <wp:inline distT="0" distB="0" distL="0" distR="0" wp14:anchorId="2B1A5C43" wp14:editId="2D523B6D">
                  <wp:extent cx="4197985" cy="921385"/>
                  <wp:effectExtent l="0" t="0" r="0" b="0"/>
                  <wp:docPr id="1095335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35921" name="图片 1"/>
                          <pic:cNvPicPr>
                            <a:picLocks noChangeAspect="1"/>
                          </pic:cNvPicPr>
                        </pic:nvPicPr>
                        <pic:blipFill>
                          <a:blip r:embed="rId25"/>
                          <a:srcRect b="46238"/>
                          <a:stretch>
                            <a:fillRect/>
                          </a:stretch>
                        </pic:blipFill>
                        <pic:spPr>
                          <a:xfrm>
                            <a:off x="0" y="0"/>
                            <a:ext cx="4339214" cy="952690"/>
                          </a:xfrm>
                          <a:prstGeom prst="rect">
                            <a:avLst/>
                          </a:prstGeom>
                          <a:ln>
                            <a:noFill/>
                          </a:ln>
                        </pic:spPr>
                      </pic:pic>
                    </a:graphicData>
                  </a:graphic>
                </wp:inline>
              </w:drawing>
            </w:r>
          </w:p>
          <w:p w14:paraId="3EA0CD84" w14:textId="77777777" w:rsidR="00806D5C" w:rsidRDefault="00000000">
            <w:pPr>
              <w:widowControl/>
              <w:autoSpaceDE/>
              <w:autoSpaceDN/>
              <w:ind w:firstLine="422"/>
              <w:rPr>
                <w:rFonts w:hint="eastAsia"/>
                <w:b/>
                <w:bCs/>
                <w:color w:val="FF0000"/>
                <w:sz w:val="21"/>
                <w:lang w:eastAsia="zh-CN"/>
              </w:rPr>
            </w:pPr>
            <w:r>
              <w:rPr>
                <w:rFonts w:hint="eastAsia"/>
                <w:b/>
                <w:bCs/>
                <w:color w:val="FF0000"/>
                <w:sz w:val="21"/>
                <w:lang w:eastAsia="zh-CN"/>
              </w:rPr>
              <w:t>（2）</w:t>
            </w:r>
            <w:r>
              <w:rPr>
                <w:b/>
                <w:bCs/>
                <w:color w:val="FF0000"/>
                <w:sz w:val="21"/>
                <w:lang w:eastAsia="zh-CN"/>
              </w:rPr>
              <w:t>82</w:t>
            </w:r>
            <w:r>
              <w:rPr>
                <w:rFonts w:hint="eastAsia"/>
                <w:b/>
                <w:bCs/>
                <w:color w:val="FF0000"/>
                <w:sz w:val="21"/>
                <w:lang w:eastAsia="zh-CN"/>
              </w:rPr>
              <w:t>号</w:t>
            </w:r>
            <w:r>
              <w:rPr>
                <w:rFonts w:hint="eastAsia"/>
                <w:b/>
                <w:bCs/>
                <w:sz w:val="21"/>
                <w:lang w:eastAsia="zh-CN"/>
              </w:rPr>
              <w:t>监测点</w:t>
            </w:r>
            <w:r>
              <w:rPr>
                <w:rFonts w:hint="eastAsia"/>
                <w:b/>
                <w:bCs/>
                <w:color w:val="FF0000"/>
                <w:sz w:val="21"/>
                <w:lang w:eastAsia="zh-CN"/>
              </w:rPr>
              <w:t>轴力为</w:t>
            </w:r>
            <w:r>
              <w:rPr>
                <w:b/>
                <w:bCs/>
                <w:color w:val="FF0000"/>
                <w:sz w:val="21"/>
                <w:lang w:eastAsia="zh-CN"/>
              </w:rPr>
              <w:t>3.6</w:t>
            </w:r>
            <w:r>
              <w:rPr>
                <w:rFonts w:hint="eastAsia"/>
                <w:b/>
                <w:bCs/>
                <w:color w:val="FF0000"/>
                <w:sz w:val="21"/>
                <w:lang w:eastAsia="zh-CN"/>
              </w:rPr>
              <w:t>吨</w:t>
            </w:r>
            <w:r>
              <w:rPr>
                <w:rFonts w:hint="eastAsia"/>
                <w:b/>
                <w:bCs/>
                <w:sz w:val="21"/>
                <w:lang w:eastAsia="zh-CN"/>
              </w:rPr>
              <w:t>，</w:t>
            </w:r>
            <w:r>
              <w:rPr>
                <w:rFonts w:hint="eastAsia"/>
                <w:b/>
                <w:bCs/>
                <w:color w:val="FF0000"/>
                <w:sz w:val="21"/>
                <w:lang w:eastAsia="zh-CN"/>
              </w:rPr>
              <w:t>8点2</w:t>
            </w:r>
            <w:r>
              <w:rPr>
                <w:b/>
                <w:bCs/>
                <w:color w:val="FF0000"/>
                <w:sz w:val="21"/>
                <w:lang w:eastAsia="zh-CN"/>
              </w:rPr>
              <w:t>5</w:t>
            </w:r>
            <w:r>
              <w:rPr>
                <w:rFonts w:hint="eastAsia"/>
                <w:b/>
                <w:bCs/>
                <w:color w:val="FF0000"/>
                <w:sz w:val="21"/>
                <w:lang w:eastAsia="zh-CN"/>
              </w:rPr>
              <w:t>分</w:t>
            </w:r>
            <w:r>
              <w:rPr>
                <w:rFonts w:hint="eastAsia"/>
                <w:b/>
                <w:bCs/>
                <w:sz w:val="21"/>
                <w:lang w:eastAsia="zh-CN"/>
              </w:rPr>
              <w:t>超过</w:t>
            </w:r>
            <w:r>
              <w:rPr>
                <w:rFonts w:hint="eastAsia"/>
                <w:b/>
                <w:bCs/>
                <w:color w:val="FF0000"/>
                <w:sz w:val="21"/>
                <w:lang w:eastAsia="zh-CN"/>
              </w:rPr>
              <w:t>报警值</w:t>
            </w:r>
            <w:r>
              <w:rPr>
                <w:rFonts w:hint="eastAsia"/>
                <w:b/>
                <w:bCs/>
                <w:sz w:val="21"/>
                <w:lang w:eastAsia="zh-CN"/>
              </w:rPr>
              <w:t>，已通知现场停止该区域浇筑，同时分散该区域人员至安全位置。</w:t>
            </w:r>
          </w:p>
          <w:p w14:paraId="2DF363EC" w14:textId="77777777" w:rsidR="00806D5C" w:rsidRDefault="00000000">
            <w:pPr>
              <w:widowControl/>
              <w:autoSpaceDE/>
              <w:autoSpaceDN/>
              <w:jc w:val="center"/>
              <w:rPr>
                <w:rFonts w:hint="eastAsia"/>
                <w:sz w:val="21"/>
                <w:lang w:eastAsia="zh-CN"/>
              </w:rPr>
            </w:pPr>
            <w:r>
              <w:rPr>
                <w:noProof/>
                <w:sz w:val="21"/>
                <w:lang w:eastAsia="zh-CN"/>
              </w:rPr>
              <w:drawing>
                <wp:inline distT="0" distB="0" distL="0" distR="0" wp14:anchorId="46BE8A35" wp14:editId="16C8E348">
                  <wp:extent cx="4228465" cy="1052830"/>
                  <wp:effectExtent l="0" t="0" r="635" b="0"/>
                  <wp:docPr id="1235370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70302" name="图片 1"/>
                          <pic:cNvPicPr>
                            <a:picLocks noChangeAspect="1"/>
                          </pic:cNvPicPr>
                        </pic:nvPicPr>
                        <pic:blipFill>
                          <a:blip r:embed="rId26"/>
                          <a:stretch>
                            <a:fillRect/>
                          </a:stretch>
                        </pic:blipFill>
                        <pic:spPr>
                          <a:xfrm>
                            <a:off x="0" y="0"/>
                            <a:ext cx="4345597" cy="1082494"/>
                          </a:xfrm>
                          <a:prstGeom prst="rect">
                            <a:avLst/>
                          </a:prstGeom>
                        </pic:spPr>
                      </pic:pic>
                    </a:graphicData>
                  </a:graphic>
                </wp:inline>
              </w:drawing>
            </w:r>
          </w:p>
          <w:p w14:paraId="24ACCDAC" w14:textId="77777777" w:rsidR="00806D5C" w:rsidRDefault="00000000">
            <w:pPr>
              <w:widowControl/>
              <w:autoSpaceDE/>
              <w:autoSpaceDN/>
              <w:ind w:firstLine="422"/>
              <w:rPr>
                <w:rFonts w:hint="eastAsia"/>
                <w:b/>
                <w:bCs/>
                <w:color w:val="FF0000"/>
                <w:sz w:val="21"/>
                <w:lang w:eastAsia="zh-CN"/>
              </w:rPr>
            </w:pPr>
            <w:r>
              <w:rPr>
                <w:rFonts w:hint="eastAsia"/>
                <w:b/>
                <w:bCs/>
                <w:color w:val="FF0000"/>
                <w:sz w:val="21"/>
                <w:lang w:eastAsia="zh-CN"/>
              </w:rPr>
              <w:t>（3）</w:t>
            </w:r>
            <w:r>
              <w:rPr>
                <w:b/>
                <w:bCs/>
                <w:color w:val="FF0000"/>
                <w:sz w:val="21"/>
                <w:lang w:eastAsia="zh-CN"/>
              </w:rPr>
              <w:t>78</w:t>
            </w:r>
            <w:r>
              <w:rPr>
                <w:rFonts w:hint="eastAsia"/>
                <w:b/>
                <w:bCs/>
                <w:color w:val="FF0000"/>
                <w:sz w:val="21"/>
                <w:lang w:eastAsia="zh-CN"/>
              </w:rPr>
              <w:t>号</w:t>
            </w:r>
            <w:r>
              <w:rPr>
                <w:rFonts w:hint="eastAsia"/>
                <w:b/>
                <w:bCs/>
                <w:sz w:val="21"/>
                <w:lang w:eastAsia="zh-CN"/>
              </w:rPr>
              <w:t>监测点Y方向</w:t>
            </w:r>
            <w:r>
              <w:rPr>
                <w:rFonts w:hint="eastAsia"/>
                <w:b/>
                <w:bCs/>
                <w:color w:val="FF0000"/>
                <w:sz w:val="21"/>
                <w:lang w:eastAsia="zh-CN"/>
              </w:rPr>
              <w:t>倾角为0</w:t>
            </w:r>
            <w:r>
              <w:rPr>
                <w:b/>
                <w:bCs/>
                <w:color w:val="FF0000"/>
                <w:sz w:val="21"/>
                <w:lang w:eastAsia="zh-CN"/>
              </w:rPr>
              <w:t>.21</w:t>
            </w:r>
            <w:r>
              <w:rPr>
                <w:rFonts w:hint="eastAsia"/>
                <w:b/>
                <w:bCs/>
                <w:sz w:val="21"/>
                <w:lang w:eastAsia="zh-CN"/>
              </w:rPr>
              <w:t>，</w:t>
            </w:r>
            <w:r>
              <w:rPr>
                <w:rFonts w:hint="eastAsia"/>
                <w:b/>
                <w:bCs/>
                <w:color w:val="FF0000"/>
                <w:sz w:val="21"/>
                <w:lang w:eastAsia="zh-CN"/>
              </w:rPr>
              <w:t>8点2</w:t>
            </w:r>
            <w:r>
              <w:rPr>
                <w:b/>
                <w:bCs/>
                <w:color w:val="FF0000"/>
                <w:sz w:val="21"/>
                <w:lang w:eastAsia="zh-CN"/>
              </w:rPr>
              <w:t>5</w:t>
            </w:r>
            <w:r>
              <w:rPr>
                <w:rFonts w:hint="eastAsia"/>
                <w:b/>
                <w:bCs/>
                <w:color w:val="FF0000"/>
                <w:sz w:val="21"/>
                <w:lang w:eastAsia="zh-CN"/>
              </w:rPr>
              <w:t>分</w:t>
            </w:r>
            <w:r>
              <w:rPr>
                <w:rFonts w:hint="eastAsia"/>
                <w:b/>
                <w:bCs/>
                <w:sz w:val="21"/>
                <w:lang w:eastAsia="zh-CN"/>
              </w:rPr>
              <w:t>超过</w:t>
            </w:r>
            <w:r>
              <w:rPr>
                <w:rFonts w:hint="eastAsia"/>
                <w:b/>
                <w:bCs/>
                <w:color w:val="FF0000"/>
                <w:sz w:val="21"/>
                <w:lang w:eastAsia="zh-CN"/>
              </w:rPr>
              <w:t>报警值</w:t>
            </w:r>
            <w:r>
              <w:rPr>
                <w:rFonts w:hint="eastAsia"/>
                <w:b/>
                <w:bCs/>
                <w:sz w:val="21"/>
                <w:lang w:eastAsia="zh-CN"/>
              </w:rPr>
              <w:t>，初步判断为</w:t>
            </w:r>
            <w:r>
              <w:rPr>
                <w:rFonts w:hint="eastAsia"/>
                <w:b/>
                <w:bCs/>
                <w:color w:val="FF0000"/>
                <w:sz w:val="21"/>
                <w:lang w:eastAsia="zh-CN"/>
              </w:rPr>
              <w:t>误报警</w:t>
            </w:r>
            <w:r>
              <w:rPr>
                <w:rFonts w:hint="eastAsia"/>
                <w:b/>
                <w:bCs/>
                <w:sz w:val="21"/>
                <w:lang w:eastAsia="zh-CN"/>
              </w:rPr>
              <w:t>，已经重新恢复初始值并持续观察，剩余预警余量为0</w:t>
            </w:r>
            <w:r>
              <w:rPr>
                <w:b/>
                <w:bCs/>
                <w:sz w:val="21"/>
                <w:lang w:eastAsia="zh-CN"/>
              </w:rPr>
              <w:t>.15</w:t>
            </w:r>
            <w:r>
              <w:rPr>
                <w:rFonts w:hint="eastAsia"/>
                <w:b/>
                <w:bCs/>
                <w:sz w:val="21"/>
                <w:lang w:eastAsia="zh-CN"/>
              </w:rPr>
              <w:t>，报警余量为0</w:t>
            </w:r>
            <w:r>
              <w:rPr>
                <w:b/>
                <w:bCs/>
                <w:sz w:val="21"/>
                <w:lang w:eastAsia="zh-CN"/>
              </w:rPr>
              <w:t>.25</w:t>
            </w:r>
            <w:r>
              <w:rPr>
                <w:rFonts w:hint="eastAsia"/>
                <w:b/>
                <w:bCs/>
                <w:sz w:val="21"/>
                <w:lang w:eastAsia="zh-CN"/>
              </w:rPr>
              <w:t>。</w:t>
            </w:r>
          </w:p>
          <w:p w14:paraId="44AA52F4" w14:textId="77777777" w:rsidR="00806D5C" w:rsidRDefault="00000000">
            <w:pPr>
              <w:widowControl/>
              <w:autoSpaceDE/>
              <w:autoSpaceDN/>
              <w:jc w:val="center"/>
              <w:rPr>
                <w:rFonts w:hint="eastAsia"/>
                <w:sz w:val="21"/>
                <w:lang w:eastAsia="zh-CN"/>
              </w:rPr>
            </w:pPr>
            <w:r>
              <w:rPr>
                <w:noProof/>
                <w:sz w:val="21"/>
                <w:lang w:eastAsia="zh-CN"/>
              </w:rPr>
              <w:drawing>
                <wp:inline distT="0" distB="0" distL="0" distR="0" wp14:anchorId="33C3F455" wp14:editId="7F813D0A">
                  <wp:extent cx="4210685" cy="1316355"/>
                  <wp:effectExtent l="0" t="0" r="0" b="0"/>
                  <wp:docPr id="9974274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27406" name="图片 1"/>
                          <pic:cNvPicPr>
                            <a:picLocks noChangeAspect="1"/>
                          </pic:cNvPicPr>
                        </pic:nvPicPr>
                        <pic:blipFill>
                          <a:blip r:embed="rId27"/>
                          <a:stretch>
                            <a:fillRect/>
                          </a:stretch>
                        </pic:blipFill>
                        <pic:spPr>
                          <a:xfrm>
                            <a:off x="0" y="0"/>
                            <a:ext cx="4250653" cy="1329134"/>
                          </a:xfrm>
                          <a:prstGeom prst="rect">
                            <a:avLst/>
                          </a:prstGeom>
                        </pic:spPr>
                      </pic:pic>
                    </a:graphicData>
                  </a:graphic>
                </wp:inline>
              </w:drawing>
            </w:r>
          </w:p>
          <w:p w14:paraId="6570C118" w14:textId="77777777" w:rsidR="00806D5C" w:rsidRDefault="00806D5C">
            <w:pPr>
              <w:widowControl/>
              <w:autoSpaceDE/>
              <w:autoSpaceDN/>
              <w:jc w:val="center"/>
              <w:rPr>
                <w:rFonts w:hint="eastAsia"/>
                <w:sz w:val="21"/>
                <w:lang w:eastAsia="zh-CN"/>
              </w:rPr>
            </w:pPr>
          </w:p>
          <w:p w14:paraId="315FC025" w14:textId="77777777" w:rsidR="00806D5C" w:rsidRDefault="00806D5C">
            <w:pPr>
              <w:widowControl/>
              <w:autoSpaceDE/>
              <w:autoSpaceDN/>
              <w:jc w:val="center"/>
              <w:rPr>
                <w:rFonts w:hint="eastAsia"/>
                <w:sz w:val="21"/>
                <w:lang w:eastAsia="zh-CN"/>
              </w:rPr>
            </w:pPr>
          </w:p>
        </w:tc>
      </w:tr>
      <w:tr w:rsidR="00806D5C" w14:paraId="246AC2A5" w14:textId="77777777" w:rsidTr="00D87C34">
        <w:trPr>
          <w:trHeight w:val="258"/>
          <w:jc w:val="center"/>
        </w:trPr>
        <w:tc>
          <w:tcPr>
            <w:tcW w:w="9209" w:type="dxa"/>
            <w:gridSpan w:val="8"/>
            <w:vAlign w:val="center"/>
          </w:tcPr>
          <w:p w14:paraId="5C903C6B" w14:textId="77777777" w:rsidR="00806D5C" w:rsidRDefault="00000000">
            <w:pPr>
              <w:widowControl/>
              <w:autoSpaceDE/>
              <w:autoSpaceDN/>
              <w:ind w:firstLine="422"/>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lastRenderedPageBreak/>
              <w:t>监测数据统计表</w:t>
            </w:r>
          </w:p>
        </w:tc>
      </w:tr>
      <w:tr w:rsidR="00806D5C" w14:paraId="184FA11B" w14:textId="77777777" w:rsidTr="00D87C34">
        <w:trPr>
          <w:trHeight w:val="258"/>
          <w:jc w:val="center"/>
        </w:trPr>
        <w:tc>
          <w:tcPr>
            <w:tcW w:w="991" w:type="dxa"/>
            <w:vMerge w:val="restart"/>
            <w:vAlign w:val="center"/>
          </w:tcPr>
          <w:p w14:paraId="2EB9EB64"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监测点名称</w:t>
            </w:r>
          </w:p>
        </w:tc>
        <w:tc>
          <w:tcPr>
            <w:tcW w:w="3824" w:type="dxa"/>
            <w:gridSpan w:val="4"/>
            <w:vAlign w:val="center"/>
          </w:tcPr>
          <w:p w14:paraId="2D881EB1"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最大累计变化值</w:t>
            </w:r>
          </w:p>
        </w:tc>
        <w:tc>
          <w:tcPr>
            <w:tcW w:w="1298" w:type="dxa"/>
            <w:vMerge w:val="restart"/>
            <w:vAlign w:val="center"/>
          </w:tcPr>
          <w:p w14:paraId="5A0E2B17"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预警值</w:t>
            </w:r>
          </w:p>
        </w:tc>
        <w:tc>
          <w:tcPr>
            <w:tcW w:w="1112" w:type="dxa"/>
            <w:vMerge w:val="restart"/>
            <w:vAlign w:val="center"/>
          </w:tcPr>
          <w:p w14:paraId="6C97F36F"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报警值</w:t>
            </w:r>
          </w:p>
        </w:tc>
        <w:tc>
          <w:tcPr>
            <w:tcW w:w="1984" w:type="dxa"/>
            <w:vMerge w:val="restart"/>
            <w:vAlign w:val="center"/>
          </w:tcPr>
          <w:p w14:paraId="1C62E09D"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是否超过预警值</w:t>
            </w:r>
          </w:p>
        </w:tc>
      </w:tr>
      <w:tr w:rsidR="00806D5C" w14:paraId="7309B875" w14:textId="77777777" w:rsidTr="00D87C34">
        <w:trPr>
          <w:trHeight w:val="258"/>
          <w:jc w:val="center"/>
        </w:trPr>
        <w:tc>
          <w:tcPr>
            <w:tcW w:w="991" w:type="dxa"/>
            <w:vMerge/>
            <w:vAlign w:val="center"/>
          </w:tcPr>
          <w:p w14:paraId="41E459E2" w14:textId="77777777" w:rsidR="00806D5C" w:rsidRDefault="00806D5C">
            <w:pPr>
              <w:widowControl/>
              <w:autoSpaceDE/>
              <w:autoSpaceDN/>
              <w:jc w:val="center"/>
              <w:rPr>
                <w:rFonts w:asciiTheme="minorEastAsia" w:eastAsiaTheme="minorEastAsia" w:hAnsiTheme="minorEastAsia" w:hint="eastAsia"/>
                <w:sz w:val="21"/>
                <w:lang w:eastAsia="zh-CN"/>
              </w:rPr>
            </w:pPr>
          </w:p>
        </w:tc>
        <w:tc>
          <w:tcPr>
            <w:tcW w:w="1556" w:type="dxa"/>
            <w:vAlign w:val="center"/>
          </w:tcPr>
          <w:p w14:paraId="7058FB1B"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监测项目</w:t>
            </w:r>
          </w:p>
        </w:tc>
        <w:tc>
          <w:tcPr>
            <w:tcW w:w="2268" w:type="dxa"/>
            <w:gridSpan w:val="3"/>
            <w:vAlign w:val="center"/>
          </w:tcPr>
          <w:p w14:paraId="20A62A01" w14:textId="77777777" w:rsidR="00806D5C" w:rsidRDefault="00000000">
            <w:pPr>
              <w:widowControl/>
              <w:autoSpaceDE/>
              <w:autoSpaceDN/>
              <w:jc w:val="center"/>
              <w:rPr>
                <w:rFonts w:asciiTheme="minorEastAsia" w:eastAsiaTheme="minorEastAsia" w:hAnsiTheme="minorEastAsia" w:hint="eastAsia"/>
                <w:sz w:val="21"/>
                <w:lang w:eastAsia="zh-CN"/>
              </w:rPr>
            </w:pPr>
            <w:r>
              <w:rPr>
                <w:rFonts w:asciiTheme="minorEastAsia" w:eastAsiaTheme="minorEastAsia" w:hAnsiTheme="minorEastAsia" w:hint="eastAsia"/>
                <w:sz w:val="21"/>
                <w:lang w:eastAsia="zh-CN"/>
              </w:rPr>
              <w:t>数值</w:t>
            </w:r>
          </w:p>
        </w:tc>
        <w:tc>
          <w:tcPr>
            <w:tcW w:w="1298" w:type="dxa"/>
            <w:vMerge/>
            <w:vAlign w:val="center"/>
          </w:tcPr>
          <w:p w14:paraId="21A6311F" w14:textId="77777777" w:rsidR="00806D5C" w:rsidRDefault="00806D5C">
            <w:pPr>
              <w:widowControl/>
              <w:autoSpaceDE/>
              <w:autoSpaceDN/>
              <w:jc w:val="center"/>
              <w:rPr>
                <w:rFonts w:asciiTheme="minorEastAsia" w:eastAsiaTheme="minorEastAsia" w:hAnsiTheme="minorEastAsia" w:hint="eastAsia"/>
                <w:sz w:val="21"/>
                <w:lang w:eastAsia="zh-CN"/>
              </w:rPr>
            </w:pPr>
          </w:p>
        </w:tc>
        <w:tc>
          <w:tcPr>
            <w:tcW w:w="1112" w:type="dxa"/>
            <w:vMerge/>
          </w:tcPr>
          <w:p w14:paraId="7FB7340C" w14:textId="77777777" w:rsidR="00806D5C" w:rsidRDefault="00806D5C">
            <w:pPr>
              <w:widowControl/>
              <w:autoSpaceDE/>
              <w:autoSpaceDN/>
              <w:jc w:val="center"/>
              <w:rPr>
                <w:rFonts w:asciiTheme="minorEastAsia" w:eastAsiaTheme="minorEastAsia" w:hAnsiTheme="minorEastAsia" w:hint="eastAsia"/>
                <w:sz w:val="21"/>
                <w:lang w:eastAsia="zh-CN"/>
              </w:rPr>
            </w:pPr>
          </w:p>
        </w:tc>
        <w:tc>
          <w:tcPr>
            <w:tcW w:w="1984" w:type="dxa"/>
            <w:vMerge/>
            <w:vAlign w:val="center"/>
          </w:tcPr>
          <w:p w14:paraId="32549CA2" w14:textId="77777777" w:rsidR="00806D5C" w:rsidRDefault="00806D5C">
            <w:pPr>
              <w:widowControl/>
              <w:autoSpaceDE/>
              <w:autoSpaceDN/>
              <w:jc w:val="center"/>
              <w:rPr>
                <w:rFonts w:asciiTheme="minorEastAsia" w:eastAsiaTheme="minorEastAsia" w:hAnsiTheme="minorEastAsia" w:hint="eastAsia"/>
                <w:sz w:val="21"/>
                <w:lang w:eastAsia="zh-CN"/>
              </w:rPr>
            </w:pPr>
          </w:p>
        </w:tc>
      </w:tr>
      <w:tr w:rsidR="00806D5C" w14:paraId="72787A79" w14:textId="77777777" w:rsidTr="00D87C34">
        <w:trPr>
          <w:trHeight w:val="273"/>
          <w:jc w:val="center"/>
        </w:trPr>
        <w:tc>
          <w:tcPr>
            <w:tcW w:w="991" w:type="dxa"/>
            <w:vMerge w:val="restart"/>
            <w:vAlign w:val="center"/>
          </w:tcPr>
          <w:p w14:paraId="56F656E4" w14:textId="77777777" w:rsidR="00806D5C" w:rsidRDefault="00000000">
            <w:pPr>
              <w:widowControl/>
              <w:autoSpaceDE/>
              <w:autoSpaceDN/>
              <w:jc w:val="center"/>
              <w:rPr>
                <w:rFonts w:asciiTheme="minorEastAsia" w:eastAsiaTheme="minorEastAsia" w:hAnsiTheme="minorEastAsia" w:hint="eastAsia"/>
                <w:sz w:val="21"/>
                <w:lang w:eastAsia="zh-CN"/>
              </w:rPr>
            </w:pPr>
            <w:r>
              <w:rPr>
                <w:b/>
                <w:bCs/>
                <w:color w:val="FF0000"/>
                <w:sz w:val="21"/>
                <w:lang w:eastAsia="zh-CN"/>
              </w:rPr>
              <w:t>91</w:t>
            </w:r>
          </w:p>
        </w:tc>
        <w:tc>
          <w:tcPr>
            <w:tcW w:w="1556" w:type="dxa"/>
            <w:vAlign w:val="center"/>
          </w:tcPr>
          <w:p w14:paraId="4370425E" w14:textId="77777777" w:rsidR="00806D5C" w:rsidRDefault="00000000">
            <w:pPr>
              <w:widowControl/>
              <w:autoSpaceDE/>
              <w:autoSpaceDN/>
              <w:jc w:val="center"/>
              <w:rPr>
                <w:rFonts w:asciiTheme="minorEastAsia" w:eastAsiaTheme="minorEastAsia" w:hAnsiTheme="minorEastAsia" w:hint="eastAsia"/>
                <w:sz w:val="21"/>
                <w:lang w:eastAsia="zh-CN"/>
              </w:rPr>
            </w:pPr>
            <w:r>
              <w:rPr>
                <w:rFonts w:hint="eastAsia"/>
                <w:b/>
                <w:bCs/>
                <w:sz w:val="21"/>
                <w:lang w:eastAsia="zh-CN"/>
              </w:rPr>
              <w:t>X倾角</w:t>
            </w:r>
          </w:p>
        </w:tc>
        <w:tc>
          <w:tcPr>
            <w:tcW w:w="1147" w:type="dxa"/>
            <w:gridSpan w:val="2"/>
            <w:vAlign w:val="center"/>
          </w:tcPr>
          <w:p w14:paraId="44AEEC4F" w14:textId="77777777" w:rsidR="00806D5C" w:rsidRDefault="00000000">
            <w:pPr>
              <w:widowControl/>
              <w:autoSpaceDE/>
              <w:autoSpaceDN/>
              <w:jc w:val="center"/>
              <w:rPr>
                <w:rFonts w:asciiTheme="minorEastAsia" w:eastAsiaTheme="minorEastAsia" w:hAnsiTheme="minorEastAsia" w:hint="eastAsia"/>
                <w:color w:val="0070C0"/>
                <w:sz w:val="21"/>
                <w:lang w:eastAsia="zh-CN"/>
              </w:rPr>
            </w:pPr>
            <w:r>
              <w:rPr>
                <w:b/>
                <w:bCs/>
                <w:color w:val="FF0000"/>
                <w:sz w:val="21"/>
                <w:lang w:eastAsia="zh-CN"/>
              </w:rPr>
              <w:t>0.22</w:t>
            </w:r>
          </w:p>
        </w:tc>
        <w:tc>
          <w:tcPr>
            <w:tcW w:w="1121" w:type="dxa"/>
            <w:vAlign w:val="center"/>
          </w:tcPr>
          <w:p w14:paraId="05AC7C94" w14:textId="77777777" w:rsidR="00806D5C" w:rsidRDefault="00000000">
            <w:pPr>
              <w:widowControl/>
              <w:autoSpaceDE/>
              <w:autoSpaceDN/>
              <w:jc w:val="center"/>
              <w:rPr>
                <w:rFonts w:asciiTheme="minorEastAsia" w:eastAsiaTheme="minorEastAsia" w:hAnsiTheme="minorEastAsia" w:hint="eastAsia"/>
                <w:sz w:val="21"/>
                <w:lang w:eastAsia="zh-CN"/>
              </w:rPr>
            </w:pPr>
            <w:r>
              <w:rPr>
                <w:rFonts w:hint="eastAsia"/>
                <w:b/>
                <w:bCs/>
                <w:sz w:val="21"/>
                <w:lang w:eastAsia="zh-CN"/>
              </w:rPr>
              <w:t>度</w:t>
            </w:r>
          </w:p>
        </w:tc>
        <w:tc>
          <w:tcPr>
            <w:tcW w:w="1298" w:type="dxa"/>
            <w:vAlign w:val="center"/>
          </w:tcPr>
          <w:p w14:paraId="4533E021" w14:textId="77777777" w:rsidR="00806D5C" w:rsidRDefault="00000000">
            <w:pPr>
              <w:widowControl/>
              <w:autoSpaceDE/>
              <w:autoSpaceDN/>
              <w:jc w:val="center"/>
              <w:rPr>
                <w:rFonts w:asciiTheme="minorEastAsia" w:eastAsiaTheme="minorEastAsia" w:hAnsiTheme="minorEastAsia" w:hint="eastAsia"/>
                <w:sz w:val="21"/>
                <w:lang w:eastAsia="zh-CN"/>
              </w:rPr>
            </w:pPr>
            <w:r>
              <w:rPr>
                <w:rFonts w:hint="eastAsia"/>
                <w:b/>
                <w:bCs/>
                <w:color w:val="FF0000"/>
                <w:sz w:val="21"/>
                <w:lang w:eastAsia="zh-CN"/>
              </w:rPr>
              <w:t>0</w:t>
            </w:r>
            <w:r>
              <w:rPr>
                <w:b/>
                <w:bCs/>
                <w:color w:val="FF0000"/>
                <w:sz w:val="21"/>
                <w:lang w:eastAsia="zh-CN"/>
              </w:rPr>
              <w:t>.2</w:t>
            </w:r>
          </w:p>
        </w:tc>
        <w:tc>
          <w:tcPr>
            <w:tcW w:w="1112" w:type="dxa"/>
            <w:vAlign w:val="center"/>
          </w:tcPr>
          <w:p w14:paraId="722A2BD3" w14:textId="77777777" w:rsidR="00806D5C" w:rsidRDefault="00000000">
            <w:pPr>
              <w:widowControl/>
              <w:autoSpaceDE/>
              <w:autoSpaceDN/>
              <w:jc w:val="center"/>
              <w:rPr>
                <w:rFonts w:asciiTheme="minorEastAsia" w:eastAsiaTheme="minorEastAsia" w:hAnsiTheme="minorEastAsia" w:hint="eastAsia"/>
                <w:sz w:val="21"/>
                <w:lang w:eastAsia="zh-CN"/>
              </w:rPr>
            </w:pPr>
            <w:r>
              <w:rPr>
                <w:rFonts w:hint="eastAsia"/>
                <w:b/>
                <w:bCs/>
                <w:sz w:val="21"/>
                <w:lang w:eastAsia="zh-CN"/>
              </w:rPr>
              <w:t>0</w:t>
            </w:r>
            <w:r>
              <w:rPr>
                <w:b/>
                <w:bCs/>
                <w:sz w:val="21"/>
                <w:lang w:eastAsia="zh-CN"/>
              </w:rPr>
              <w:t>.3</w:t>
            </w:r>
          </w:p>
        </w:tc>
        <w:tc>
          <w:tcPr>
            <w:tcW w:w="1984" w:type="dxa"/>
            <w:vAlign w:val="center"/>
          </w:tcPr>
          <w:p w14:paraId="56E035B0" w14:textId="77777777" w:rsidR="00806D5C" w:rsidRDefault="00000000">
            <w:pPr>
              <w:widowControl/>
              <w:autoSpaceDE/>
              <w:autoSpaceDN/>
              <w:jc w:val="center"/>
              <w:rPr>
                <w:rFonts w:asciiTheme="minorEastAsia" w:eastAsiaTheme="minorEastAsia" w:hAnsiTheme="minorEastAsia" w:hint="eastAsia"/>
                <w:sz w:val="21"/>
                <w:lang w:eastAsia="zh-CN"/>
              </w:rPr>
            </w:pPr>
            <w:r>
              <w:rPr>
                <w:rFonts w:hint="eastAsia"/>
                <w:b/>
                <w:bCs/>
                <w:color w:val="FF0000"/>
                <w:sz w:val="21"/>
                <w:lang w:eastAsia="zh-CN"/>
              </w:rPr>
              <w:t>是</w:t>
            </w:r>
          </w:p>
        </w:tc>
      </w:tr>
      <w:tr w:rsidR="00806D5C" w14:paraId="7D8E7B6E" w14:textId="77777777" w:rsidTr="00D87C34">
        <w:trPr>
          <w:trHeight w:val="273"/>
          <w:jc w:val="center"/>
        </w:trPr>
        <w:tc>
          <w:tcPr>
            <w:tcW w:w="991" w:type="dxa"/>
            <w:vMerge/>
            <w:vAlign w:val="center"/>
          </w:tcPr>
          <w:p w14:paraId="12FF767C" w14:textId="77777777" w:rsidR="00806D5C" w:rsidRDefault="00806D5C">
            <w:pPr>
              <w:widowControl/>
              <w:autoSpaceDE/>
              <w:autoSpaceDN/>
              <w:jc w:val="center"/>
              <w:rPr>
                <w:rFonts w:hint="eastAsia"/>
                <w:b/>
                <w:bCs/>
                <w:sz w:val="21"/>
                <w:lang w:eastAsia="zh-CN"/>
              </w:rPr>
            </w:pPr>
          </w:p>
        </w:tc>
        <w:tc>
          <w:tcPr>
            <w:tcW w:w="1556" w:type="dxa"/>
            <w:vAlign w:val="center"/>
          </w:tcPr>
          <w:p w14:paraId="6D7136B4" w14:textId="77777777" w:rsidR="00806D5C" w:rsidRDefault="00000000">
            <w:pPr>
              <w:widowControl/>
              <w:autoSpaceDE/>
              <w:autoSpaceDN/>
              <w:jc w:val="center"/>
              <w:rPr>
                <w:rFonts w:hint="eastAsia"/>
                <w:b/>
                <w:bCs/>
                <w:sz w:val="21"/>
                <w:lang w:eastAsia="zh-CN"/>
              </w:rPr>
            </w:pPr>
            <w:r>
              <w:rPr>
                <w:rFonts w:hint="eastAsia"/>
                <w:b/>
                <w:bCs/>
                <w:sz w:val="21"/>
                <w:lang w:eastAsia="zh-CN"/>
              </w:rPr>
              <w:t>Y倾角</w:t>
            </w:r>
          </w:p>
        </w:tc>
        <w:tc>
          <w:tcPr>
            <w:tcW w:w="1147" w:type="dxa"/>
            <w:gridSpan w:val="2"/>
            <w:vAlign w:val="center"/>
          </w:tcPr>
          <w:p w14:paraId="2B4C986B" w14:textId="77777777" w:rsidR="00806D5C" w:rsidRDefault="00000000">
            <w:pPr>
              <w:widowControl/>
              <w:autoSpaceDE/>
              <w:autoSpaceDN/>
              <w:jc w:val="center"/>
              <w:rPr>
                <w:rFonts w:hint="eastAsia"/>
                <w:b/>
                <w:bCs/>
                <w:color w:val="000000" w:themeColor="text1"/>
                <w:sz w:val="21"/>
                <w:lang w:eastAsia="zh-CN"/>
              </w:rPr>
            </w:pPr>
            <w:r>
              <w:rPr>
                <w:rFonts w:hint="eastAsia"/>
                <w:b/>
                <w:bCs/>
                <w:color w:val="000000" w:themeColor="text1"/>
                <w:sz w:val="21"/>
                <w:lang w:eastAsia="zh-CN"/>
              </w:rPr>
              <w:t>-</w:t>
            </w:r>
            <w:r>
              <w:rPr>
                <w:b/>
                <w:bCs/>
                <w:color w:val="000000" w:themeColor="text1"/>
                <w:sz w:val="21"/>
                <w:lang w:eastAsia="zh-CN"/>
              </w:rPr>
              <w:t>0.002</w:t>
            </w:r>
          </w:p>
        </w:tc>
        <w:tc>
          <w:tcPr>
            <w:tcW w:w="1121" w:type="dxa"/>
            <w:vAlign w:val="center"/>
          </w:tcPr>
          <w:p w14:paraId="3480129E" w14:textId="77777777" w:rsidR="00806D5C" w:rsidRDefault="00000000">
            <w:pPr>
              <w:widowControl/>
              <w:autoSpaceDE/>
              <w:autoSpaceDN/>
              <w:jc w:val="center"/>
              <w:rPr>
                <w:rFonts w:hint="eastAsia"/>
                <w:b/>
                <w:bCs/>
                <w:sz w:val="21"/>
                <w:lang w:eastAsia="zh-CN"/>
              </w:rPr>
            </w:pPr>
            <w:r>
              <w:rPr>
                <w:rFonts w:hint="eastAsia"/>
                <w:b/>
                <w:bCs/>
                <w:sz w:val="21"/>
                <w:lang w:eastAsia="zh-CN"/>
              </w:rPr>
              <w:t>度</w:t>
            </w:r>
          </w:p>
        </w:tc>
        <w:tc>
          <w:tcPr>
            <w:tcW w:w="1298" w:type="dxa"/>
            <w:vAlign w:val="center"/>
          </w:tcPr>
          <w:p w14:paraId="305717C2" w14:textId="77777777" w:rsidR="00806D5C" w:rsidRDefault="00000000">
            <w:pPr>
              <w:widowControl/>
              <w:autoSpaceDE/>
              <w:autoSpaceDN/>
              <w:jc w:val="center"/>
              <w:rPr>
                <w:rFonts w:hint="eastAsia"/>
                <w:b/>
                <w:bCs/>
                <w:sz w:val="21"/>
                <w:lang w:eastAsia="zh-CN"/>
              </w:rPr>
            </w:pPr>
            <w:r>
              <w:rPr>
                <w:rFonts w:hint="eastAsia"/>
                <w:b/>
                <w:bCs/>
                <w:sz w:val="21"/>
                <w:lang w:eastAsia="zh-CN"/>
              </w:rPr>
              <w:t>0</w:t>
            </w:r>
            <w:r>
              <w:rPr>
                <w:b/>
                <w:bCs/>
                <w:sz w:val="21"/>
                <w:lang w:eastAsia="zh-CN"/>
              </w:rPr>
              <w:t>.2</w:t>
            </w:r>
          </w:p>
        </w:tc>
        <w:tc>
          <w:tcPr>
            <w:tcW w:w="1112" w:type="dxa"/>
            <w:vAlign w:val="center"/>
          </w:tcPr>
          <w:p w14:paraId="18373795" w14:textId="77777777" w:rsidR="00806D5C" w:rsidRDefault="00000000">
            <w:pPr>
              <w:widowControl/>
              <w:autoSpaceDE/>
              <w:autoSpaceDN/>
              <w:jc w:val="center"/>
              <w:rPr>
                <w:rFonts w:hint="eastAsia"/>
                <w:b/>
                <w:bCs/>
                <w:sz w:val="21"/>
                <w:lang w:eastAsia="zh-CN"/>
              </w:rPr>
            </w:pPr>
            <w:r>
              <w:rPr>
                <w:rFonts w:hint="eastAsia"/>
                <w:b/>
                <w:bCs/>
                <w:sz w:val="21"/>
                <w:lang w:eastAsia="zh-CN"/>
              </w:rPr>
              <w:t>0</w:t>
            </w:r>
            <w:r>
              <w:rPr>
                <w:b/>
                <w:bCs/>
                <w:sz w:val="21"/>
                <w:lang w:eastAsia="zh-CN"/>
              </w:rPr>
              <w:t>.3</w:t>
            </w:r>
          </w:p>
        </w:tc>
        <w:tc>
          <w:tcPr>
            <w:tcW w:w="1984" w:type="dxa"/>
            <w:vAlign w:val="center"/>
          </w:tcPr>
          <w:p w14:paraId="195C1B42" w14:textId="77777777" w:rsidR="00806D5C" w:rsidRDefault="00000000">
            <w:pPr>
              <w:widowControl/>
              <w:autoSpaceDE/>
              <w:autoSpaceDN/>
              <w:jc w:val="center"/>
              <w:rPr>
                <w:rFonts w:hint="eastAsia"/>
                <w:b/>
                <w:bCs/>
                <w:sz w:val="21"/>
                <w:lang w:eastAsia="zh-CN"/>
              </w:rPr>
            </w:pPr>
            <w:r>
              <w:rPr>
                <w:rFonts w:hint="eastAsia"/>
                <w:b/>
                <w:bCs/>
                <w:sz w:val="21"/>
                <w:lang w:eastAsia="zh-CN"/>
              </w:rPr>
              <w:t>否</w:t>
            </w:r>
          </w:p>
        </w:tc>
      </w:tr>
      <w:tr w:rsidR="00806D5C" w14:paraId="5126CB06" w14:textId="77777777" w:rsidTr="00D87C34">
        <w:trPr>
          <w:trHeight w:val="273"/>
          <w:jc w:val="center"/>
        </w:trPr>
        <w:tc>
          <w:tcPr>
            <w:tcW w:w="991" w:type="dxa"/>
            <w:vMerge/>
            <w:vAlign w:val="center"/>
          </w:tcPr>
          <w:p w14:paraId="5E221D9A" w14:textId="77777777" w:rsidR="00806D5C" w:rsidRDefault="00806D5C">
            <w:pPr>
              <w:widowControl/>
              <w:autoSpaceDE/>
              <w:autoSpaceDN/>
              <w:jc w:val="center"/>
              <w:rPr>
                <w:rFonts w:hint="eastAsia"/>
                <w:b/>
                <w:bCs/>
                <w:sz w:val="21"/>
                <w:lang w:eastAsia="zh-CN"/>
              </w:rPr>
            </w:pPr>
          </w:p>
        </w:tc>
        <w:tc>
          <w:tcPr>
            <w:tcW w:w="1556" w:type="dxa"/>
            <w:vAlign w:val="center"/>
          </w:tcPr>
          <w:p w14:paraId="5DD6737C" w14:textId="77777777" w:rsidR="00806D5C" w:rsidRDefault="00000000">
            <w:pPr>
              <w:widowControl/>
              <w:autoSpaceDE/>
              <w:autoSpaceDN/>
              <w:jc w:val="center"/>
              <w:rPr>
                <w:rFonts w:hint="eastAsia"/>
                <w:b/>
                <w:bCs/>
                <w:sz w:val="21"/>
                <w:lang w:eastAsia="zh-CN"/>
              </w:rPr>
            </w:pPr>
            <w:r>
              <w:rPr>
                <w:rFonts w:hint="eastAsia"/>
                <w:b/>
                <w:bCs/>
                <w:sz w:val="21"/>
                <w:lang w:eastAsia="zh-CN"/>
              </w:rPr>
              <w:t>模板变形</w:t>
            </w:r>
          </w:p>
        </w:tc>
        <w:tc>
          <w:tcPr>
            <w:tcW w:w="1147" w:type="dxa"/>
            <w:gridSpan w:val="2"/>
            <w:vAlign w:val="center"/>
          </w:tcPr>
          <w:p w14:paraId="07195463" w14:textId="77777777" w:rsidR="00806D5C" w:rsidRDefault="00000000">
            <w:pPr>
              <w:widowControl/>
              <w:autoSpaceDE/>
              <w:autoSpaceDN/>
              <w:jc w:val="center"/>
              <w:rPr>
                <w:rFonts w:hint="eastAsia"/>
                <w:b/>
                <w:bCs/>
                <w:color w:val="000000" w:themeColor="text1"/>
                <w:sz w:val="21"/>
                <w:lang w:eastAsia="zh-CN"/>
              </w:rPr>
            </w:pPr>
            <w:r>
              <w:rPr>
                <w:rFonts w:hint="eastAsia"/>
                <w:b/>
                <w:bCs/>
                <w:color w:val="000000" w:themeColor="text1"/>
                <w:sz w:val="21"/>
                <w:lang w:eastAsia="zh-CN"/>
              </w:rPr>
              <w:t>0</w:t>
            </w:r>
          </w:p>
        </w:tc>
        <w:tc>
          <w:tcPr>
            <w:tcW w:w="1121" w:type="dxa"/>
            <w:vAlign w:val="center"/>
          </w:tcPr>
          <w:p w14:paraId="71C70280" w14:textId="77777777" w:rsidR="00806D5C" w:rsidRDefault="00000000">
            <w:pPr>
              <w:widowControl/>
              <w:autoSpaceDE/>
              <w:autoSpaceDN/>
              <w:jc w:val="center"/>
              <w:rPr>
                <w:rFonts w:hint="eastAsia"/>
                <w:b/>
                <w:bCs/>
                <w:sz w:val="21"/>
                <w:lang w:eastAsia="zh-CN"/>
              </w:rPr>
            </w:pPr>
            <w:r>
              <w:rPr>
                <w:rFonts w:hint="eastAsia"/>
                <w:b/>
                <w:bCs/>
                <w:sz w:val="21"/>
                <w:lang w:eastAsia="zh-CN"/>
              </w:rPr>
              <w:t>毫米</w:t>
            </w:r>
          </w:p>
        </w:tc>
        <w:tc>
          <w:tcPr>
            <w:tcW w:w="1298" w:type="dxa"/>
            <w:vAlign w:val="center"/>
          </w:tcPr>
          <w:p w14:paraId="7AB7CC9A" w14:textId="77777777" w:rsidR="00806D5C" w:rsidRDefault="00000000">
            <w:pPr>
              <w:widowControl/>
              <w:autoSpaceDE/>
              <w:autoSpaceDN/>
              <w:jc w:val="center"/>
              <w:rPr>
                <w:rFonts w:hint="eastAsia"/>
                <w:b/>
                <w:bCs/>
                <w:sz w:val="21"/>
                <w:lang w:eastAsia="zh-CN"/>
              </w:rPr>
            </w:pPr>
            <w:r>
              <w:rPr>
                <w:rFonts w:hint="eastAsia"/>
                <w:b/>
                <w:bCs/>
                <w:sz w:val="21"/>
                <w:lang w:eastAsia="zh-CN"/>
              </w:rPr>
              <w:t>1</w:t>
            </w:r>
            <w:r>
              <w:rPr>
                <w:b/>
                <w:bCs/>
                <w:sz w:val="21"/>
                <w:lang w:eastAsia="zh-CN"/>
              </w:rPr>
              <w:t>0</w:t>
            </w:r>
          </w:p>
        </w:tc>
        <w:tc>
          <w:tcPr>
            <w:tcW w:w="1112" w:type="dxa"/>
            <w:vAlign w:val="center"/>
          </w:tcPr>
          <w:p w14:paraId="7831238E" w14:textId="77777777" w:rsidR="00806D5C" w:rsidRDefault="00000000">
            <w:pPr>
              <w:widowControl/>
              <w:autoSpaceDE/>
              <w:autoSpaceDN/>
              <w:jc w:val="center"/>
              <w:rPr>
                <w:rFonts w:hint="eastAsia"/>
                <w:b/>
                <w:bCs/>
                <w:sz w:val="21"/>
                <w:lang w:eastAsia="zh-CN"/>
              </w:rPr>
            </w:pPr>
            <w:r>
              <w:rPr>
                <w:b/>
                <w:bCs/>
                <w:sz w:val="21"/>
                <w:lang w:eastAsia="zh-CN"/>
              </w:rPr>
              <w:t>20</w:t>
            </w:r>
          </w:p>
        </w:tc>
        <w:tc>
          <w:tcPr>
            <w:tcW w:w="1984" w:type="dxa"/>
            <w:vAlign w:val="center"/>
          </w:tcPr>
          <w:p w14:paraId="102E0948" w14:textId="77777777" w:rsidR="00806D5C" w:rsidRDefault="00000000">
            <w:pPr>
              <w:widowControl/>
              <w:autoSpaceDE/>
              <w:autoSpaceDN/>
              <w:jc w:val="center"/>
              <w:rPr>
                <w:rFonts w:hint="eastAsia"/>
                <w:b/>
                <w:bCs/>
                <w:sz w:val="21"/>
                <w:lang w:eastAsia="zh-CN"/>
              </w:rPr>
            </w:pPr>
            <w:r>
              <w:rPr>
                <w:rFonts w:hint="eastAsia"/>
                <w:b/>
                <w:bCs/>
                <w:sz w:val="21"/>
                <w:lang w:eastAsia="zh-CN"/>
              </w:rPr>
              <w:t>否</w:t>
            </w:r>
          </w:p>
        </w:tc>
      </w:tr>
      <w:tr w:rsidR="00806D5C" w14:paraId="1C9A65AB" w14:textId="77777777" w:rsidTr="00D87C34">
        <w:trPr>
          <w:trHeight w:val="273"/>
          <w:jc w:val="center"/>
        </w:trPr>
        <w:tc>
          <w:tcPr>
            <w:tcW w:w="991" w:type="dxa"/>
            <w:vMerge/>
            <w:vAlign w:val="center"/>
          </w:tcPr>
          <w:p w14:paraId="5847840A" w14:textId="77777777" w:rsidR="00806D5C" w:rsidRDefault="00806D5C">
            <w:pPr>
              <w:widowControl/>
              <w:autoSpaceDE/>
              <w:autoSpaceDN/>
              <w:jc w:val="center"/>
              <w:rPr>
                <w:rFonts w:hint="eastAsia"/>
                <w:b/>
                <w:bCs/>
                <w:sz w:val="21"/>
                <w:lang w:eastAsia="zh-CN"/>
              </w:rPr>
            </w:pPr>
          </w:p>
        </w:tc>
        <w:tc>
          <w:tcPr>
            <w:tcW w:w="1556" w:type="dxa"/>
            <w:vAlign w:val="center"/>
          </w:tcPr>
          <w:p w14:paraId="4AA14BD3" w14:textId="77777777" w:rsidR="00806D5C" w:rsidRDefault="00000000">
            <w:pPr>
              <w:widowControl/>
              <w:autoSpaceDE/>
              <w:autoSpaceDN/>
              <w:jc w:val="center"/>
              <w:rPr>
                <w:rFonts w:hint="eastAsia"/>
                <w:b/>
                <w:bCs/>
                <w:sz w:val="21"/>
                <w:lang w:eastAsia="zh-CN"/>
              </w:rPr>
            </w:pPr>
            <w:r>
              <w:rPr>
                <w:rFonts w:hint="eastAsia"/>
                <w:b/>
                <w:bCs/>
                <w:sz w:val="21"/>
                <w:lang w:eastAsia="zh-CN"/>
              </w:rPr>
              <w:t>轴力</w:t>
            </w:r>
          </w:p>
        </w:tc>
        <w:tc>
          <w:tcPr>
            <w:tcW w:w="1147" w:type="dxa"/>
            <w:gridSpan w:val="2"/>
            <w:vAlign w:val="center"/>
          </w:tcPr>
          <w:p w14:paraId="28E6AF7A" w14:textId="77777777" w:rsidR="00806D5C" w:rsidRDefault="00000000">
            <w:pPr>
              <w:widowControl/>
              <w:autoSpaceDE/>
              <w:autoSpaceDN/>
              <w:jc w:val="center"/>
              <w:rPr>
                <w:rFonts w:hint="eastAsia"/>
                <w:b/>
                <w:bCs/>
                <w:color w:val="000000" w:themeColor="text1"/>
                <w:sz w:val="21"/>
                <w:lang w:eastAsia="zh-CN"/>
              </w:rPr>
            </w:pPr>
            <w:r>
              <w:rPr>
                <w:rFonts w:hint="eastAsia"/>
                <w:b/>
                <w:bCs/>
                <w:color w:val="000000" w:themeColor="text1"/>
                <w:sz w:val="21"/>
                <w:lang w:eastAsia="zh-CN"/>
              </w:rPr>
              <w:t>0</w:t>
            </w:r>
            <w:r>
              <w:rPr>
                <w:b/>
                <w:bCs/>
                <w:color w:val="000000" w:themeColor="text1"/>
                <w:sz w:val="21"/>
                <w:lang w:eastAsia="zh-CN"/>
              </w:rPr>
              <w:t>.001</w:t>
            </w:r>
          </w:p>
        </w:tc>
        <w:tc>
          <w:tcPr>
            <w:tcW w:w="1121" w:type="dxa"/>
            <w:vAlign w:val="center"/>
          </w:tcPr>
          <w:p w14:paraId="34E69C49" w14:textId="77777777" w:rsidR="00806D5C" w:rsidRDefault="00000000">
            <w:pPr>
              <w:widowControl/>
              <w:autoSpaceDE/>
              <w:autoSpaceDN/>
              <w:jc w:val="center"/>
              <w:rPr>
                <w:rFonts w:hint="eastAsia"/>
                <w:b/>
                <w:bCs/>
                <w:sz w:val="21"/>
                <w:lang w:eastAsia="zh-CN"/>
              </w:rPr>
            </w:pPr>
            <w:r>
              <w:rPr>
                <w:rFonts w:hint="eastAsia"/>
                <w:b/>
                <w:bCs/>
                <w:sz w:val="21"/>
                <w:lang w:eastAsia="zh-CN"/>
              </w:rPr>
              <w:t>吨</w:t>
            </w:r>
          </w:p>
        </w:tc>
        <w:tc>
          <w:tcPr>
            <w:tcW w:w="1298" w:type="dxa"/>
            <w:vAlign w:val="center"/>
          </w:tcPr>
          <w:p w14:paraId="0E066282" w14:textId="77777777" w:rsidR="00806D5C" w:rsidRDefault="00000000">
            <w:pPr>
              <w:widowControl/>
              <w:autoSpaceDE/>
              <w:autoSpaceDN/>
              <w:jc w:val="center"/>
              <w:rPr>
                <w:rFonts w:hint="eastAsia"/>
                <w:b/>
                <w:bCs/>
                <w:sz w:val="21"/>
                <w:lang w:eastAsia="zh-CN"/>
              </w:rPr>
            </w:pPr>
            <w:r>
              <w:rPr>
                <w:rFonts w:hint="eastAsia"/>
                <w:b/>
                <w:bCs/>
                <w:sz w:val="21"/>
                <w:lang w:eastAsia="zh-CN"/>
              </w:rPr>
              <w:t>2</w:t>
            </w:r>
          </w:p>
        </w:tc>
        <w:tc>
          <w:tcPr>
            <w:tcW w:w="1112" w:type="dxa"/>
            <w:vAlign w:val="center"/>
          </w:tcPr>
          <w:p w14:paraId="25FDBB5E" w14:textId="77777777" w:rsidR="00806D5C" w:rsidRDefault="00000000">
            <w:pPr>
              <w:widowControl/>
              <w:autoSpaceDE/>
              <w:autoSpaceDN/>
              <w:jc w:val="center"/>
              <w:rPr>
                <w:rFonts w:hint="eastAsia"/>
                <w:b/>
                <w:bCs/>
                <w:sz w:val="21"/>
                <w:lang w:eastAsia="zh-CN"/>
              </w:rPr>
            </w:pPr>
            <w:r>
              <w:rPr>
                <w:b/>
                <w:bCs/>
                <w:sz w:val="21"/>
                <w:lang w:eastAsia="zh-CN"/>
              </w:rPr>
              <w:t>3</w:t>
            </w:r>
          </w:p>
        </w:tc>
        <w:tc>
          <w:tcPr>
            <w:tcW w:w="1984" w:type="dxa"/>
            <w:vAlign w:val="center"/>
          </w:tcPr>
          <w:p w14:paraId="1209CA16" w14:textId="77777777" w:rsidR="00806D5C" w:rsidRDefault="00000000">
            <w:pPr>
              <w:widowControl/>
              <w:autoSpaceDE/>
              <w:autoSpaceDN/>
              <w:jc w:val="center"/>
              <w:rPr>
                <w:rFonts w:hint="eastAsia"/>
                <w:b/>
                <w:bCs/>
                <w:sz w:val="21"/>
                <w:lang w:eastAsia="zh-CN"/>
              </w:rPr>
            </w:pPr>
            <w:r>
              <w:rPr>
                <w:rFonts w:hint="eastAsia"/>
                <w:b/>
                <w:bCs/>
                <w:sz w:val="21"/>
                <w:lang w:eastAsia="zh-CN"/>
              </w:rPr>
              <w:t>否</w:t>
            </w:r>
          </w:p>
        </w:tc>
      </w:tr>
      <w:tr w:rsidR="00806D5C" w14:paraId="6C699592" w14:textId="77777777" w:rsidTr="00D87C34">
        <w:trPr>
          <w:trHeight w:val="258"/>
          <w:jc w:val="center"/>
        </w:trPr>
        <w:tc>
          <w:tcPr>
            <w:tcW w:w="991" w:type="dxa"/>
            <w:vMerge w:val="restart"/>
            <w:vAlign w:val="center"/>
          </w:tcPr>
          <w:p w14:paraId="6A3B0305" w14:textId="77777777" w:rsidR="00806D5C" w:rsidRDefault="00000000">
            <w:pPr>
              <w:widowControl/>
              <w:autoSpaceDE/>
              <w:autoSpaceDN/>
              <w:jc w:val="center"/>
              <w:rPr>
                <w:rFonts w:hint="eastAsia"/>
                <w:b/>
                <w:bCs/>
                <w:sz w:val="21"/>
                <w:lang w:eastAsia="zh-CN"/>
              </w:rPr>
            </w:pPr>
            <w:r>
              <w:rPr>
                <w:b/>
                <w:bCs/>
                <w:color w:val="FF0000"/>
                <w:sz w:val="21"/>
                <w:lang w:eastAsia="zh-CN"/>
              </w:rPr>
              <w:t>8</w:t>
            </w:r>
            <w:r>
              <w:rPr>
                <w:rFonts w:hint="eastAsia"/>
                <w:b/>
                <w:bCs/>
                <w:color w:val="FF0000"/>
                <w:sz w:val="21"/>
                <w:lang w:eastAsia="zh-CN"/>
              </w:rPr>
              <w:t>2</w:t>
            </w:r>
          </w:p>
        </w:tc>
        <w:tc>
          <w:tcPr>
            <w:tcW w:w="1556" w:type="dxa"/>
            <w:vAlign w:val="center"/>
          </w:tcPr>
          <w:p w14:paraId="74EFD5F8" w14:textId="77777777" w:rsidR="00806D5C" w:rsidRDefault="00000000">
            <w:pPr>
              <w:widowControl/>
              <w:autoSpaceDE/>
              <w:autoSpaceDN/>
              <w:jc w:val="center"/>
              <w:rPr>
                <w:rFonts w:hint="eastAsia"/>
                <w:b/>
                <w:bCs/>
                <w:sz w:val="21"/>
                <w:lang w:eastAsia="zh-CN"/>
              </w:rPr>
            </w:pPr>
            <w:r>
              <w:rPr>
                <w:rFonts w:hint="eastAsia"/>
                <w:b/>
                <w:bCs/>
                <w:sz w:val="21"/>
                <w:lang w:eastAsia="zh-CN"/>
              </w:rPr>
              <w:t>X倾角</w:t>
            </w:r>
          </w:p>
        </w:tc>
        <w:tc>
          <w:tcPr>
            <w:tcW w:w="1147" w:type="dxa"/>
            <w:gridSpan w:val="2"/>
            <w:vAlign w:val="center"/>
          </w:tcPr>
          <w:p w14:paraId="2FF06E4D" w14:textId="77777777" w:rsidR="00806D5C" w:rsidRDefault="00000000">
            <w:pPr>
              <w:widowControl/>
              <w:autoSpaceDE/>
              <w:autoSpaceDN/>
              <w:jc w:val="center"/>
              <w:rPr>
                <w:rFonts w:hint="eastAsia"/>
                <w:b/>
                <w:bCs/>
                <w:color w:val="000000" w:themeColor="text1"/>
                <w:sz w:val="21"/>
                <w:lang w:eastAsia="zh-CN"/>
              </w:rPr>
            </w:pPr>
            <w:r>
              <w:rPr>
                <w:rFonts w:hint="eastAsia"/>
                <w:b/>
                <w:bCs/>
                <w:color w:val="000000" w:themeColor="text1"/>
                <w:sz w:val="21"/>
                <w:lang w:eastAsia="zh-CN"/>
              </w:rPr>
              <w:t>-</w:t>
            </w:r>
            <w:r>
              <w:rPr>
                <w:b/>
                <w:bCs/>
                <w:color w:val="000000" w:themeColor="text1"/>
                <w:sz w:val="21"/>
                <w:lang w:eastAsia="zh-CN"/>
              </w:rPr>
              <w:t>0.003</w:t>
            </w:r>
          </w:p>
        </w:tc>
        <w:tc>
          <w:tcPr>
            <w:tcW w:w="1121" w:type="dxa"/>
            <w:vAlign w:val="center"/>
          </w:tcPr>
          <w:p w14:paraId="35C44655" w14:textId="77777777" w:rsidR="00806D5C" w:rsidRDefault="00000000">
            <w:pPr>
              <w:widowControl/>
              <w:autoSpaceDE/>
              <w:autoSpaceDN/>
              <w:jc w:val="center"/>
              <w:rPr>
                <w:rFonts w:hint="eastAsia"/>
                <w:b/>
                <w:bCs/>
                <w:sz w:val="21"/>
                <w:lang w:eastAsia="zh-CN"/>
              </w:rPr>
            </w:pPr>
            <w:r>
              <w:rPr>
                <w:rFonts w:hint="eastAsia"/>
                <w:b/>
                <w:bCs/>
                <w:sz w:val="21"/>
                <w:lang w:eastAsia="zh-CN"/>
              </w:rPr>
              <w:t>度</w:t>
            </w:r>
          </w:p>
        </w:tc>
        <w:tc>
          <w:tcPr>
            <w:tcW w:w="1298" w:type="dxa"/>
            <w:vAlign w:val="center"/>
          </w:tcPr>
          <w:p w14:paraId="45CAF3DC" w14:textId="77777777" w:rsidR="00806D5C" w:rsidRDefault="00000000">
            <w:pPr>
              <w:widowControl/>
              <w:autoSpaceDE/>
              <w:autoSpaceDN/>
              <w:jc w:val="center"/>
              <w:rPr>
                <w:rFonts w:hint="eastAsia"/>
                <w:b/>
                <w:bCs/>
                <w:sz w:val="21"/>
                <w:lang w:eastAsia="zh-CN"/>
              </w:rPr>
            </w:pPr>
            <w:r>
              <w:rPr>
                <w:rFonts w:hint="eastAsia"/>
                <w:b/>
                <w:bCs/>
                <w:sz w:val="21"/>
                <w:lang w:eastAsia="zh-CN"/>
              </w:rPr>
              <w:t>0</w:t>
            </w:r>
            <w:r>
              <w:rPr>
                <w:b/>
                <w:bCs/>
                <w:sz w:val="21"/>
                <w:lang w:eastAsia="zh-CN"/>
              </w:rPr>
              <w:t>.2</w:t>
            </w:r>
          </w:p>
        </w:tc>
        <w:tc>
          <w:tcPr>
            <w:tcW w:w="1112" w:type="dxa"/>
            <w:vAlign w:val="center"/>
          </w:tcPr>
          <w:p w14:paraId="15FA159E" w14:textId="77777777" w:rsidR="00806D5C" w:rsidRDefault="00000000">
            <w:pPr>
              <w:widowControl/>
              <w:autoSpaceDE/>
              <w:autoSpaceDN/>
              <w:jc w:val="center"/>
              <w:rPr>
                <w:rFonts w:hint="eastAsia"/>
                <w:b/>
                <w:bCs/>
                <w:sz w:val="21"/>
                <w:lang w:eastAsia="zh-CN"/>
              </w:rPr>
            </w:pPr>
            <w:r>
              <w:rPr>
                <w:rFonts w:hint="eastAsia"/>
                <w:b/>
                <w:bCs/>
                <w:sz w:val="21"/>
                <w:lang w:eastAsia="zh-CN"/>
              </w:rPr>
              <w:t>0</w:t>
            </w:r>
            <w:r>
              <w:rPr>
                <w:b/>
                <w:bCs/>
                <w:sz w:val="21"/>
                <w:lang w:eastAsia="zh-CN"/>
              </w:rPr>
              <w:t>.3</w:t>
            </w:r>
          </w:p>
        </w:tc>
        <w:tc>
          <w:tcPr>
            <w:tcW w:w="1984" w:type="dxa"/>
            <w:vAlign w:val="center"/>
          </w:tcPr>
          <w:p w14:paraId="361C07F2" w14:textId="77777777" w:rsidR="00806D5C" w:rsidRDefault="00000000">
            <w:pPr>
              <w:widowControl/>
              <w:autoSpaceDE/>
              <w:autoSpaceDN/>
              <w:jc w:val="center"/>
              <w:rPr>
                <w:rFonts w:hint="eastAsia"/>
                <w:b/>
                <w:bCs/>
                <w:sz w:val="21"/>
                <w:lang w:eastAsia="zh-CN"/>
              </w:rPr>
            </w:pPr>
            <w:r>
              <w:rPr>
                <w:rFonts w:hint="eastAsia"/>
                <w:b/>
                <w:bCs/>
                <w:sz w:val="21"/>
                <w:lang w:eastAsia="zh-CN"/>
              </w:rPr>
              <w:t>否</w:t>
            </w:r>
          </w:p>
        </w:tc>
      </w:tr>
      <w:tr w:rsidR="00806D5C" w14:paraId="663D71DE" w14:textId="77777777" w:rsidTr="00D87C34">
        <w:trPr>
          <w:trHeight w:val="258"/>
          <w:jc w:val="center"/>
        </w:trPr>
        <w:tc>
          <w:tcPr>
            <w:tcW w:w="991" w:type="dxa"/>
            <w:vMerge/>
            <w:vAlign w:val="center"/>
          </w:tcPr>
          <w:p w14:paraId="299BE6E5" w14:textId="77777777" w:rsidR="00806D5C" w:rsidRDefault="00806D5C">
            <w:pPr>
              <w:widowControl/>
              <w:autoSpaceDE/>
              <w:autoSpaceDN/>
              <w:jc w:val="center"/>
              <w:rPr>
                <w:rFonts w:hint="eastAsia"/>
                <w:b/>
                <w:bCs/>
                <w:sz w:val="21"/>
                <w:lang w:eastAsia="zh-CN"/>
              </w:rPr>
            </w:pPr>
          </w:p>
        </w:tc>
        <w:tc>
          <w:tcPr>
            <w:tcW w:w="1556" w:type="dxa"/>
            <w:vAlign w:val="center"/>
          </w:tcPr>
          <w:p w14:paraId="5CF5A58C" w14:textId="77777777" w:rsidR="00806D5C" w:rsidRDefault="00000000">
            <w:pPr>
              <w:widowControl/>
              <w:autoSpaceDE/>
              <w:autoSpaceDN/>
              <w:jc w:val="center"/>
              <w:rPr>
                <w:rFonts w:hint="eastAsia"/>
                <w:b/>
                <w:bCs/>
                <w:sz w:val="21"/>
                <w:lang w:eastAsia="zh-CN"/>
              </w:rPr>
            </w:pPr>
            <w:r>
              <w:rPr>
                <w:rFonts w:hint="eastAsia"/>
                <w:b/>
                <w:bCs/>
                <w:sz w:val="21"/>
                <w:lang w:eastAsia="zh-CN"/>
              </w:rPr>
              <w:t>Y倾角</w:t>
            </w:r>
          </w:p>
        </w:tc>
        <w:tc>
          <w:tcPr>
            <w:tcW w:w="1147" w:type="dxa"/>
            <w:gridSpan w:val="2"/>
            <w:vAlign w:val="center"/>
          </w:tcPr>
          <w:p w14:paraId="56DCDB34" w14:textId="77777777" w:rsidR="00806D5C" w:rsidRDefault="00000000">
            <w:pPr>
              <w:widowControl/>
              <w:autoSpaceDE/>
              <w:autoSpaceDN/>
              <w:jc w:val="center"/>
              <w:rPr>
                <w:rFonts w:hint="eastAsia"/>
                <w:b/>
                <w:bCs/>
                <w:color w:val="0070C0"/>
                <w:sz w:val="21"/>
                <w:lang w:eastAsia="zh-CN"/>
              </w:rPr>
            </w:pPr>
            <w:r>
              <w:rPr>
                <w:b/>
                <w:bCs/>
                <w:color w:val="FF0000"/>
                <w:sz w:val="21"/>
                <w:lang w:eastAsia="zh-CN"/>
              </w:rPr>
              <w:t>0.4</w:t>
            </w:r>
          </w:p>
        </w:tc>
        <w:tc>
          <w:tcPr>
            <w:tcW w:w="1121" w:type="dxa"/>
            <w:vAlign w:val="center"/>
          </w:tcPr>
          <w:p w14:paraId="71D23094" w14:textId="77777777" w:rsidR="00806D5C" w:rsidRDefault="00000000">
            <w:pPr>
              <w:widowControl/>
              <w:autoSpaceDE/>
              <w:autoSpaceDN/>
              <w:jc w:val="center"/>
              <w:rPr>
                <w:rFonts w:hint="eastAsia"/>
                <w:b/>
                <w:bCs/>
                <w:sz w:val="21"/>
                <w:lang w:eastAsia="zh-CN"/>
              </w:rPr>
            </w:pPr>
            <w:r>
              <w:rPr>
                <w:rFonts w:hint="eastAsia"/>
                <w:b/>
                <w:bCs/>
                <w:sz w:val="21"/>
                <w:lang w:eastAsia="zh-CN"/>
              </w:rPr>
              <w:t>度</w:t>
            </w:r>
          </w:p>
        </w:tc>
        <w:tc>
          <w:tcPr>
            <w:tcW w:w="1298" w:type="dxa"/>
            <w:vAlign w:val="center"/>
          </w:tcPr>
          <w:p w14:paraId="279EA40A" w14:textId="77777777" w:rsidR="00806D5C" w:rsidRDefault="00000000">
            <w:pPr>
              <w:widowControl/>
              <w:autoSpaceDE/>
              <w:autoSpaceDN/>
              <w:jc w:val="center"/>
              <w:rPr>
                <w:rFonts w:hint="eastAsia"/>
                <w:b/>
                <w:bCs/>
                <w:sz w:val="21"/>
                <w:lang w:eastAsia="zh-CN"/>
              </w:rPr>
            </w:pPr>
            <w:r>
              <w:rPr>
                <w:rFonts w:hint="eastAsia"/>
                <w:b/>
                <w:bCs/>
                <w:sz w:val="21"/>
                <w:lang w:eastAsia="zh-CN"/>
              </w:rPr>
              <w:t>0</w:t>
            </w:r>
            <w:r>
              <w:rPr>
                <w:b/>
                <w:bCs/>
                <w:sz w:val="21"/>
                <w:lang w:eastAsia="zh-CN"/>
              </w:rPr>
              <w:t>.2</w:t>
            </w:r>
          </w:p>
        </w:tc>
        <w:tc>
          <w:tcPr>
            <w:tcW w:w="1112" w:type="dxa"/>
            <w:vAlign w:val="center"/>
          </w:tcPr>
          <w:p w14:paraId="0C07DA4B" w14:textId="77777777" w:rsidR="00806D5C" w:rsidRDefault="00000000">
            <w:pPr>
              <w:widowControl/>
              <w:autoSpaceDE/>
              <w:autoSpaceDN/>
              <w:jc w:val="center"/>
              <w:rPr>
                <w:rFonts w:hint="eastAsia"/>
                <w:b/>
                <w:bCs/>
                <w:color w:val="FF0000"/>
                <w:sz w:val="21"/>
                <w:lang w:eastAsia="zh-CN"/>
              </w:rPr>
            </w:pPr>
            <w:r>
              <w:rPr>
                <w:rFonts w:hint="eastAsia"/>
                <w:b/>
                <w:bCs/>
                <w:color w:val="FF0000"/>
                <w:sz w:val="21"/>
                <w:lang w:eastAsia="zh-CN"/>
              </w:rPr>
              <w:t>0</w:t>
            </w:r>
            <w:r>
              <w:rPr>
                <w:b/>
                <w:bCs/>
                <w:color w:val="FF0000"/>
                <w:sz w:val="21"/>
                <w:lang w:eastAsia="zh-CN"/>
              </w:rPr>
              <w:t>.3</w:t>
            </w:r>
          </w:p>
        </w:tc>
        <w:tc>
          <w:tcPr>
            <w:tcW w:w="1984" w:type="dxa"/>
            <w:vAlign w:val="center"/>
          </w:tcPr>
          <w:p w14:paraId="244E2DBD" w14:textId="77777777" w:rsidR="00806D5C" w:rsidRDefault="00000000">
            <w:pPr>
              <w:widowControl/>
              <w:autoSpaceDE/>
              <w:autoSpaceDN/>
              <w:jc w:val="center"/>
              <w:rPr>
                <w:rFonts w:hint="eastAsia"/>
                <w:b/>
                <w:bCs/>
                <w:color w:val="FF0000"/>
                <w:sz w:val="21"/>
                <w:lang w:eastAsia="zh-CN"/>
              </w:rPr>
            </w:pPr>
            <w:r>
              <w:rPr>
                <w:rFonts w:hint="eastAsia"/>
                <w:b/>
                <w:bCs/>
                <w:color w:val="FF0000"/>
                <w:sz w:val="21"/>
                <w:lang w:eastAsia="zh-CN"/>
              </w:rPr>
              <w:t>是</w:t>
            </w:r>
          </w:p>
        </w:tc>
      </w:tr>
      <w:tr w:rsidR="00806D5C" w14:paraId="1F84571C" w14:textId="77777777" w:rsidTr="00D87C34">
        <w:trPr>
          <w:trHeight w:val="258"/>
          <w:jc w:val="center"/>
        </w:trPr>
        <w:tc>
          <w:tcPr>
            <w:tcW w:w="991" w:type="dxa"/>
            <w:vMerge/>
            <w:vAlign w:val="center"/>
          </w:tcPr>
          <w:p w14:paraId="5E46330E" w14:textId="77777777" w:rsidR="00806D5C" w:rsidRDefault="00806D5C">
            <w:pPr>
              <w:widowControl/>
              <w:autoSpaceDE/>
              <w:autoSpaceDN/>
              <w:jc w:val="center"/>
              <w:rPr>
                <w:rFonts w:hint="eastAsia"/>
                <w:b/>
                <w:bCs/>
                <w:sz w:val="21"/>
                <w:lang w:eastAsia="zh-CN"/>
              </w:rPr>
            </w:pPr>
          </w:p>
        </w:tc>
        <w:tc>
          <w:tcPr>
            <w:tcW w:w="1556" w:type="dxa"/>
            <w:vAlign w:val="center"/>
          </w:tcPr>
          <w:p w14:paraId="46217F05" w14:textId="77777777" w:rsidR="00806D5C" w:rsidRDefault="00000000">
            <w:pPr>
              <w:widowControl/>
              <w:autoSpaceDE/>
              <w:autoSpaceDN/>
              <w:jc w:val="center"/>
              <w:rPr>
                <w:rFonts w:hint="eastAsia"/>
                <w:b/>
                <w:bCs/>
                <w:sz w:val="21"/>
                <w:lang w:eastAsia="zh-CN"/>
              </w:rPr>
            </w:pPr>
            <w:r>
              <w:rPr>
                <w:rFonts w:hint="eastAsia"/>
                <w:b/>
                <w:bCs/>
                <w:sz w:val="21"/>
                <w:lang w:eastAsia="zh-CN"/>
              </w:rPr>
              <w:t>模板变形</w:t>
            </w:r>
          </w:p>
        </w:tc>
        <w:tc>
          <w:tcPr>
            <w:tcW w:w="1147" w:type="dxa"/>
            <w:gridSpan w:val="2"/>
            <w:vAlign w:val="center"/>
          </w:tcPr>
          <w:p w14:paraId="0E12C1FB" w14:textId="77777777" w:rsidR="00806D5C" w:rsidRDefault="00000000">
            <w:pPr>
              <w:widowControl/>
              <w:autoSpaceDE/>
              <w:autoSpaceDN/>
              <w:jc w:val="center"/>
              <w:rPr>
                <w:rFonts w:hint="eastAsia"/>
                <w:b/>
                <w:bCs/>
                <w:color w:val="000000" w:themeColor="text1"/>
                <w:sz w:val="21"/>
                <w:lang w:eastAsia="zh-CN"/>
              </w:rPr>
            </w:pPr>
            <w:r>
              <w:rPr>
                <w:rFonts w:hint="eastAsia"/>
                <w:b/>
                <w:bCs/>
                <w:color w:val="000000" w:themeColor="text1"/>
                <w:sz w:val="21"/>
                <w:lang w:eastAsia="zh-CN"/>
              </w:rPr>
              <w:t>0</w:t>
            </w:r>
          </w:p>
        </w:tc>
        <w:tc>
          <w:tcPr>
            <w:tcW w:w="1121" w:type="dxa"/>
            <w:vAlign w:val="center"/>
          </w:tcPr>
          <w:p w14:paraId="00A86186" w14:textId="77777777" w:rsidR="00806D5C" w:rsidRDefault="00000000">
            <w:pPr>
              <w:widowControl/>
              <w:autoSpaceDE/>
              <w:autoSpaceDN/>
              <w:jc w:val="center"/>
              <w:rPr>
                <w:rFonts w:hint="eastAsia"/>
                <w:b/>
                <w:bCs/>
                <w:sz w:val="21"/>
                <w:lang w:eastAsia="zh-CN"/>
              </w:rPr>
            </w:pPr>
            <w:r>
              <w:rPr>
                <w:rFonts w:hint="eastAsia"/>
                <w:b/>
                <w:bCs/>
                <w:sz w:val="21"/>
                <w:lang w:eastAsia="zh-CN"/>
              </w:rPr>
              <w:t>毫米</w:t>
            </w:r>
          </w:p>
        </w:tc>
        <w:tc>
          <w:tcPr>
            <w:tcW w:w="1298" w:type="dxa"/>
            <w:vAlign w:val="center"/>
          </w:tcPr>
          <w:p w14:paraId="56B21304" w14:textId="77777777" w:rsidR="00806D5C" w:rsidRDefault="00000000">
            <w:pPr>
              <w:widowControl/>
              <w:autoSpaceDE/>
              <w:autoSpaceDN/>
              <w:jc w:val="center"/>
              <w:rPr>
                <w:rFonts w:hint="eastAsia"/>
                <w:b/>
                <w:bCs/>
                <w:sz w:val="21"/>
                <w:lang w:eastAsia="zh-CN"/>
              </w:rPr>
            </w:pPr>
            <w:r>
              <w:rPr>
                <w:rFonts w:hint="eastAsia"/>
                <w:b/>
                <w:bCs/>
                <w:sz w:val="21"/>
                <w:lang w:eastAsia="zh-CN"/>
              </w:rPr>
              <w:t>1</w:t>
            </w:r>
            <w:r>
              <w:rPr>
                <w:b/>
                <w:bCs/>
                <w:sz w:val="21"/>
                <w:lang w:eastAsia="zh-CN"/>
              </w:rPr>
              <w:t>0</w:t>
            </w:r>
          </w:p>
        </w:tc>
        <w:tc>
          <w:tcPr>
            <w:tcW w:w="1112" w:type="dxa"/>
            <w:vAlign w:val="center"/>
          </w:tcPr>
          <w:p w14:paraId="08906948" w14:textId="77777777" w:rsidR="00806D5C" w:rsidRDefault="00000000">
            <w:pPr>
              <w:widowControl/>
              <w:autoSpaceDE/>
              <w:autoSpaceDN/>
              <w:jc w:val="center"/>
              <w:rPr>
                <w:rFonts w:hint="eastAsia"/>
                <w:b/>
                <w:bCs/>
                <w:sz w:val="21"/>
                <w:lang w:eastAsia="zh-CN"/>
              </w:rPr>
            </w:pPr>
            <w:r>
              <w:rPr>
                <w:b/>
                <w:bCs/>
                <w:sz w:val="21"/>
                <w:lang w:eastAsia="zh-CN"/>
              </w:rPr>
              <w:t>20</w:t>
            </w:r>
          </w:p>
        </w:tc>
        <w:tc>
          <w:tcPr>
            <w:tcW w:w="1984" w:type="dxa"/>
            <w:vAlign w:val="center"/>
          </w:tcPr>
          <w:p w14:paraId="2723B285" w14:textId="77777777" w:rsidR="00806D5C" w:rsidRDefault="00000000">
            <w:pPr>
              <w:widowControl/>
              <w:autoSpaceDE/>
              <w:autoSpaceDN/>
              <w:jc w:val="center"/>
              <w:rPr>
                <w:rFonts w:hint="eastAsia"/>
                <w:b/>
                <w:bCs/>
                <w:sz w:val="21"/>
                <w:lang w:eastAsia="zh-CN"/>
              </w:rPr>
            </w:pPr>
            <w:r>
              <w:rPr>
                <w:rFonts w:hint="eastAsia"/>
                <w:b/>
                <w:bCs/>
                <w:sz w:val="21"/>
                <w:lang w:eastAsia="zh-CN"/>
              </w:rPr>
              <w:t>否</w:t>
            </w:r>
          </w:p>
        </w:tc>
      </w:tr>
      <w:tr w:rsidR="00806D5C" w14:paraId="2D9042A4" w14:textId="77777777" w:rsidTr="00D87C34">
        <w:trPr>
          <w:trHeight w:val="258"/>
          <w:jc w:val="center"/>
        </w:trPr>
        <w:tc>
          <w:tcPr>
            <w:tcW w:w="991" w:type="dxa"/>
            <w:vMerge/>
            <w:vAlign w:val="center"/>
          </w:tcPr>
          <w:p w14:paraId="330E88E4" w14:textId="77777777" w:rsidR="00806D5C" w:rsidRDefault="00806D5C">
            <w:pPr>
              <w:widowControl/>
              <w:autoSpaceDE/>
              <w:autoSpaceDN/>
              <w:jc w:val="center"/>
              <w:rPr>
                <w:rFonts w:hint="eastAsia"/>
                <w:b/>
                <w:bCs/>
                <w:sz w:val="21"/>
                <w:lang w:eastAsia="zh-CN"/>
              </w:rPr>
            </w:pPr>
          </w:p>
        </w:tc>
        <w:tc>
          <w:tcPr>
            <w:tcW w:w="1556" w:type="dxa"/>
            <w:vAlign w:val="center"/>
          </w:tcPr>
          <w:p w14:paraId="4FA663C0" w14:textId="77777777" w:rsidR="00806D5C" w:rsidRDefault="00000000">
            <w:pPr>
              <w:widowControl/>
              <w:autoSpaceDE/>
              <w:autoSpaceDN/>
              <w:jc w:val="center"/>
              <w:rPr>
                <w:rFonts w:hint="eastAsia"/>
                <w:b/>
                <w:bCs/>
                <w:sz w:val="21"/>
                <w:lang w:eastAsia="zh-CN"/>
              </w:rPr>
            </w:pPr>
            <w:r>
              <w:rPr>
                <w:rFonts w:hint="eastAsia"/>
                <w:b/>
                <w:bCs/>
                <w:sz w:val="21"/>
                <w:lang w:eastAsia="zh-CN"/>
              </w:rPr>
              <w:t>轴力</w:t>
            </w:r>
          </w:p>
        </w:tc>
        <w:tc>
          <w:tcPr>
            <w:tcW w:w="1147" w:type="dxa"/>
            <w:gridSpan w:val="2"/>
            <w:vAlign w:val="center"/>
          </w:tcPr>
          <w:p w14:paraId="3D4D9D2F" w14:textId="77777777" w:rsidR="00806D5C" w:rsidRDefault="00000000">
            <w:pPr>
              <w:widowControl/>
              <w:autoSpaceDE/>
              <w:autoSpaceDN/>
              <w:jc w:val="center"/>
              <w:rPr>
                <w:rFonts w:hint="eastAsia"/>
                <w:b/>
                <w:bCs/>
                <w:color w:val="000000" w:themeColor="text1"/>
                <w:sz w:val="21"/>
                <w:lang w:eastAsia="zh-CN"/>
              </w:rPr>
            </w:pPr>
            <w:r>
              <w:rPr>
                <w:rFonts w:hint="eastAsia"/>
                <w:b/>
                <w:bCs/>
                <w:color w:val="000000" w:themeColor="text1"/>
                <w:sz w:val="21"/>
                <w:lang w:eastAsia="zh-CN"/>
              </w:rPr>
              <w:t>0</w:t>
            </w:r>
            <w:r>
              <w:rPr>
                <w:b/>
                <w:bCs/>
                <w:color w:val="000000" w:themeColor="text1"/>
                <w:sz w:val="21"/>
                <w:lang w:eastAsia="zh-CN"/>
              </w:rPr>
              <w:t>.003</w:t>
            </w:r>
          </w:p>
        </w:tc>
        <w:tc>
          <w:tcPr>
            <w:tcW w:w="1121" w:type="dxa"/>
            <w:vAlign w:val="center"/>
          </w:tcPr>
          <w:p w14:paraId="6593E525" w14:textId="77777777" w:rsidR="00806D5C" w:rsidRDefault="00000000">
            <w:pPr>
              <w:widowControl/>
              <w:autoSpaceDE/>
              <w:autoSpaceDN/>
              <w:jc w:val="center"/>
              <w:rPr>
                <w:rFonts w:hint="eastAsia"/>
                <w:b/>
                <w:bCs/>
                <w:sz w:val="21"/>
                <w:lang w:eastAsia="zh-CN"/>
              </w:rPr>
            </w:pPr>
            <w:r>
              <w:rPr>
                <w:rFonts w:hint="eastAsia"/>
                <w:b/>
                <w:bCs/>
                <w:sz w:val="21"/>
                <w:lang w:eastAsia="zh-CN"/>
              </w:rPr>
              <w:t>吨</w:t>
            </w:r>
          </w:p>
        </w:tc>
        <w:tc>
          <w:tcPr>
            <w:tcW w:w="1298" w:type="dxa"/>
            <w:vAlign w:val="center"/>
          </w:tcPr>
          <w:p w14:paraId="75CAAACF" w14:textId="77777777" w:rsidR="00806D5C" w:rsidRDefault="00000000">
            <w:pPr>
              <w:widowControl/>
              <w:autoSpaceDE/>
              <w:autoSpaceDN/>
              <w:jc w:val="center"/>
              <w:rPr>
                <w:rFonts w:hint="eastAsia"/>
                <w:b/>
                <w:bCs/>
                <w:sz w:val="21"/>
                <w:lang w:eastAsia="zh-CN"/>
              </w:rPr>
            </w:pPr>
            <w:r>
              <w:rPr>
                <w:rFonts w:hint="eastAsia"/>
                <w:b/>
                <w:bCs/>
                <w:sz w:val="21"/>
                <w:lang w:eastAsia="zh-CN"/>
              </w:rPr>
              <w:t>2</w:t>
            </w:r>
          </w:p>
        </w:tc>
        <w:tc>
          <w:tcPr>
            <w:tcW w:w="1112" w:type="dxa"/>
            <w:vAlign w:val="center"/>
          </w:tcPr>
          <w:p w14:paraId="7B07B664" w14:textId="77777777" w:rsidR="00806D5C" w:rsidRDefault="00000000">
            <w:pPr>
              <w:widowControl/>
              <w:autoSpaceDE/>
              <w:autoSpaceDN/>
              <w:jc w:val="center"/>
              <w:rPr>
                <w:rFonts w:hint="eastAsia"/>
                <w:b/>
                <w:bCs/>
                <w:sz w:val="21"/>
                <w:lang w:eastAsia="zh-CN"/>
              </w:rPr>
            </w:pPr>
            <w:r>
              <w:rPr>
                <w:b/>
                <w:bCs/>
                <w:sz w:val="21"/>
                <w:lang w:eastAsia="zh-CN"/>
              </w:rPr>
              <w:t>3</w:t>
            </w:r>
          </w:p>
        </w:tc>
        <w:tc>
          <w:tcPr>
            <w:tcW w:w="1984" w:type="dxa"/>
            <w:vAlign w:val="center"/>
          </w:tcPr>
          <w:p w14:paraId="71ED0972" w14:textId="77777777" w:rsidR="00806D5C" w:rsidRDefault="00000000">
            <w:pPr>
              <w:widowControl/>
              <w:autoSpaceDE/>
              <w:autoSpaceDN/>
              <w:jc w:val="center"/>
              <w:rPr>
                <w:rFonts w:hint="eastAsia"/>
                <w:b/>
                <w:bCs/>
                <w:sz w:val="21"/>
                <w:lang w:eastAsia="zh-CN"/>
              </w:rPr>
            </w:pPr>
            <w:r>
              <w:rPr>
                <w:rFonts w:hint="eastAsia"/>
                <w:b/>
                <w:bCs/>
                <w:sz w:val="21"/>
                <w:lang w:eastAsia="zh-CN"/>
              </w:rPr>
              <w:t>否</w:t>
            </w:r>
          </w:p>
        </w:tc>
      </w:tr>
      <w:tr w:rsidR="00806D5C" w14:paraId="5C277F68" w14:textId="77777777" w:rsidTr="00D87C34">
        <w:trPr>
          <w:trHeight w:val="273"/>
          <w:jc w:val="center"/>
        </w:trPr>
        <w:tc>
          <w:tcPr>
            <w:tcW w:w="991" w:type="dxa"/>
            <w:vMerge w:val="restart"/>
            <w:vAlign w:val="center"/>
          </w:tcPr>
          <w:p w14:paraId="12595A88" w14:textId="77777777" w:rsidR="00806D5C" w:rsidRDefault="00000000">
            <w:pPr>
              <w:widowControl/>
              <w:autoSpaceDE/>
              <w:autoSpaceDN/>
              <w:jc w:val="center"/>
              <w:rPr>
                <w:rFonts w:hint="eastAsia"/>
                <w:b/>
                <w:bCs/>
                <w:sz w:val="21"/>
                <w:lang w:eastAsia="zh-CN"/>
              </w:rPr>
            </w:pPr>
            <w:r>
              <w:rPr>
                <w:b/>
                <w:bCs/>
                <w:sz w:val="21"/>
                <w:lang w:eastAsia="zh-CN"/>
              </w:rPr>
              <w:t>85</w:t>
            </w:r>
          </w:p>
        </w:tc>
        <w:tc>
          <w:tcPr>
            <w:tcW w:w="1556" w:type="dxa"/>
            <w:vAlign w:val="center"/>
          </w:tcPr>
          <w:p w14:paraId="08F2DBCA" w14:textId="77777777" w:rsidR="00806D5C" w:rsidRDefault="00000000">
            <w:pPr>
              <w:widowControl/>
              <w:autoSpaceDE/>
              <w:autoSpaceDN/>
              <w:jc w:val="center"/>
              <w:rPr>
                <w:rFonts w:hint="eastAsia"/>
                <w:b/>
                <w:bCs/>
                <w:sz w:val="21"/>
                <w:lang w:eastAsia="zh-CN"/>
              </w:rPr>
            </w:pPr>
            <w:r>
              <w:rPr>
                <w:rFonts w:hint="eastAsia"/>
                <w:b/>
                <w:bCs/>
                <w:sz w:val="21"/>
                <w:lang w:eastAsia="zh-CN"/>
              </w:rPr>
              <w:t>X倾角</w:t>
            </w:r>
          </w:p>
        </w:tc>
        <w:tc>
          <w:tcPr>
            <w:tcW w:w="1147" w:type="dxa"/>
            <w:gridSpan w:val="2"/>
            <w:vAlign w:val="center"/>
          </w:tcPr>
          <w:p w14:paraId="67E699B0" w14:textId="77777777" w:rsidR="00806D5C" w:rsidRDefault="00000000">
            <w:pPr>
              <w:widowControl/>
              <w:autoSpaceDE/>
              <w:autoSpaceDN/>
              <w:jc w:val="center"/>
              <w:rPr>
                <w:rFonts w:hint="eastAsia"/>
                <w:b/>
                <w:bCs/>
                <w:color w:val="000000" w:themeColor="text1"/>
                <w:sz w:val="21"/>
                <w:lang w:eastAsia="zh-CN"/>
              </w:rPr>
            </w:pPr>
            <w:r>
              <w:rPr>
                <w:rFonts w:hint="eastAsia"/>
                <w:b/>
                <w:bCs/>
                <w:color w:val="000000" w:themeColor="text1"/>
                <w:sz w:val="21"/>
                <w:lang w:eastAsia="zh-CN"/>
              </w:rPr>
              <w:t>0</w:t>
            </w:r>
            <w:r>
              <w:rPr>
                <w:b/>
                <w:bCs/>
                <w:color w:val="000000" w:themeColor="text1"/>
                <w:sz w:val="21"/>
                <w:lang w:eastAsia="zh-CN"/>
              </w:rPr>
              <w:t>.000</w:t>
            </w:r>
          </w:p>
        </w:tc>
        <w:tc>
          <w:tcPr>
            <w:tcW w:w="1121" w:type="dxa"/>
            <w:vAlign w:val="center"/>
          </w:tcPr>
          <w:p w14:paraId="14A2F5D1" w14:textId="77777777" w:rsidR="00806D5C" w:rsidRDefault="00000000">
            <w:pPr>
              <w:widowControl/>
              <w:autoSpaceDE/>
              <w:autoSpaceDN/>
              <w:jc w:val="center"/>
              <w:rPr>
                <w:rFonts w:hint="eastAsia"/>
                <w:b/>
                <w:bCs/>
                <w:sz w:val="21"/>
                <w:lang w:eastAsia="zh-CN"/>
              </w:rPr>
            </w:pPr>
            <w:r>
              <w:rPr>
                <w:rFonts w:hint="eastAsia"/>
                <w:b/>
                <w:bCs/>
                <w:sz w:val="21"/>
                <w:lang w:eastAsia="zh-CN"/>
              </w:rPr>
              <w:t>度</w:t>
            </w:r>
          </w:p>
        </w:tc>
        <w:tc>
          <w:tcPr>
            <w:tcW w:w="1298" w:type="dxa"/>
            <w:vAlign w:val="center"/>
          </w:tcPr>
          <w:p w14:paraId="4ABD1696" w14:textId="77777777" w:rsidR="00806D5C" w:rsidRDefault="00000000">
            <w:pPr>
              <w:widowControl/>
              <w:autoSpaceDE/>
              <w:autoSpaceDN/>
              <w:jc w:val="center"/>
              <w:rPr>
                <w:rFonts w:hint="eastAsia"/>
                <w:b/>
                <w:bCs/>
                <w:sz w:val="21"/>
                <w:lang w:eastAsia="zh-CN"/>
              </w:rPr>
            </w:pPr>
            <w:r>
              <w:rPr>
                <w:rFonts w:hint="eastAsia"/>
                <w:b/>
                <w:bCs/>
                <w:sz w:val="21"/>
                <w:lang w:eastAsia="zh-CN"/>
              </w:rPr>
              <w:t>0</w:t>
            </w:r>
            <w:r>
              <w:rPr>
                <w:b/>
                <w:bCs/>
                <w:sz w:val="21"/>
                <w:lang w:eastAsia="zh-CN"/>
              </w:rPr>
              <w:t>.2</w:t>
            </w:r>
          </w:p>
        </w:tc>
        <w:tc>
          <w:tcPr>
            <w:tcW w:w="1112" w:type="dxa"/>
            <w:vAlign w:val="center"/>
          </w:tcPr>
          <w:p w14:paraId="53185328" w14:textId="77777777" w:rsidR="00806D5C" w:rsidRDefault="00000000">
            <w:pPr>
              <w:widowControl/>
              <w:autoSpaceDE/>
              <w:autoSpaceDN/>
              <w:jc w:val="center"/>
              <w:rPr>
                <w:rFonts w:hint="eastAsia"/>
                <w:b/>
                <w:bCs/>
                <w:sz w:val="21"/>
                <w:lang w:eastAsia="zh-CN"/>
              </w:rPr>
            </w:pPr>
            <w:r>
              <w:rPr>
                <w:rFonts w:hint="eastAsia"/>
                <w:b/>
                <w:bCs/>
                <w:sz w:val="21"/>
                <w:lang w:eastAsia="zh-CN"/>
              </w:rPr>
              <w:t>0</w:t>
            </w:r>
            <w:r>
              <w:rPr>
                <w:b/>
                <w:bCs/>
                <w:sz w:val="21"/>
                <w:lang w:eastAsia="zh-CN"/>
              </w:rPr>
              <w:t>.3</w:t>
            </w:r>
          </w:p>
        </w:tc>
        <w:tc>
          <w:tcPr>
            <w:tcW w:w="1984" w:type="dxa"/>
            <w:vAlign w:val="center"/>
          </w:tcPr>
          <w:p w14:paraId="673AF720" w14:textId="77777777" w:rsidR="00806D5C" w:rsidRDefault="00000000">
            <w:pPr>
              <w:widowControl/>
              <w:autoSpaceDE/>
              <w:autoSpaceDN/>
              <w:jc w:val="center"/>
              <w:rPr>
                <w:rFonts w:hint="eastAsia"/>
                <w:b/>
                <w:bCs/>
                <w:sz w:val="21"/>
                <w:lang w:eastAsia="zh-CN"/>
              </w:rPr>
            </w:pPr>
            <w:r>
              <w:rPr>
                <w:rFonts w:hint="eastAsia"/>
                <w:b/>
                <w:bCs/>
                <w:sz w:val="21"/>
                <w:lang w:eastAsia="zh-CN"/>
              </w:rPr>
              <w:t>否</w:t>
            </w:r>
          </w:p>
        </w:tc>
      </w:tr>
      <w:tr w:rsidR="00806D5C" w14:paraId="73DDEEF2" w14:textId="77777777" w:rsidTr="00D87C34">
        <w:trPr>
          <w:trHeight w:val="273"/>
          <w:jc w:val="center"/>
        </w:trPr>
        <w:tc>
          <w:tcPr>
            <w:tcW w:w="991" w:type="dxa"/>
            <w:vMerge/>
            <w:vAlign w:val="center"/>
          </w:tcPr>
          <w:p w14:paraId="724FB17D" w14:textId="77777777" w:rsidR="00806D5C" w:rsidRDefault="00806D5C">
            <w:pPr>
              <w:widowControl/>
              <w:autoSpaceDE/>
              <w:autoSpaceDN/>
              <w:jc w:val="center"/>
              <w:rPr>
                <w:rFonts w:hint="eastAsia"/>
                <w:b/>
                <w:bCs/>
                <w:sz w:val="21"/>
                <w:lang w:eastAsia="zh-CN"/>
              </w:rPr>
            </w:pPr>
          </w:p>
        </w:tc>
        <w:tc>
          <w:tcPr>
            <w:tcW w:w="1556" w:type="dxa"/>
            <w:vAlign w:val="center"/>
          </w:tcPr>
          <w:p w14:paraId="7658FA26" w14:textId="77777777" w:rsidR="00806D5C" w:rsidRDefault="00000000">
            <w:pPr>
              <w:widowControl/>
              <w:autoSpaceDE/>
              <w:autoSpaceDN/>
              <w:jc w:val="center"/>
              <w:rPr>
                <w:rFonts w:hint="eastAsia"/>
                <w:b/>
                <w:bCs/>
                <w:sz w:val="21"/>
                <w:lang w:eastAsia="zh-CN"/>
              </w:rPr>
            </w:pPr>
            <w:r>
              <w:rPr>
                <w:rFonts w:hint="eastAsia"/>
                <w:b/>
                <w:bCs/>
                <w:sz w:val="21"/>
                <w:lang w:eastAsia="zh-CN"/>
              </w:rPr>
              <w:t>Y倾角</w:t>
            </w:r>
          </w:p>
        </w:tc>
        <w:tc>
          <w:tcPr>
            <w:tcW w:w="1147" w:type="dxa"/>
            <w:gridSpan w:val="2"/>
            <w:vAlign w:val="center"/>
          </w:tcPr>
          <w:p w14:paraId="4E8179D1" w14:textId="77777777" w:rsidR="00806D5C" w:rsidRDefault="00000000">
            <w:pPr>
              <w:widowControl/>
              <w:autoSpaceDE/>
              <w:autoSpaceDN/>
              <w:jc w:val="center"/>
              <w:rPr>
                <w:rFonts w:hint="eastAsia"/>
                <w:b/>
                <w:bCs/>
                <w:color w:val="000000" w:themeColor="text1"/>
                <w:sz w:val="21"/>
                <w:lang w:eastAsia="zh-CN"/>
              </w:rPr>
            </w:pPr>
            <w:r>
              <w:rPr>
                <w:rFonts w:hint="eastAsia"/>
                <w:b/>
                <w:bCs/>
                <w:color w:val="000000" w:themeColor="text1"/>
                <w:sz w:val="21"/>
                <w:lang w:eastAsia="zh-CN"/>
              </w:rPr>
              <w:t>0</w:t>
            </w:r>
            <w:r>
              <w:rPr>
                <w:b/>
                <w:bCs/>
                <w:color w:val="000000" w:themeColor="text1"/>
                <w:sz w:val="21"/>
                <w:lang w:eastAsia="zh-CN"/>
              </w:rPr>
              <w:t>.003</w:t>
            </w:r>
          </w:p>
        </w:tc>
        <w:tc>
          <w:tcPr>
            <w:tcW w:w="1121" w:type="dxa"/>
            <w:vAlign w:val="center"/>
          </w:tcPr>
          <w:p w14:paraId="582B240F" w14:textId="77777777" w:rsidR="00806D5C" w:rsidRDefault="00000000">
            <w:pPr>
              <w:widowControl/>
              <w:autoSpaceDE/>
              <w:autoSpaceDN/>
              <w:jc w:val="center"/>
              <w:rPr>
                <w:rFonts w:hint="eastAsia"/>
                <w:b/>
                <w:bCs/>
                <w:sz w:val="21"/>
                <w:lang w:eastAsia="zh-CN"/>
              </w:rPr>
            </w:pPr>
            <w:r>
              <w:rPr>
                <w:rFonts w:hint="eastAsia"/>
                <w:b/>
                <w:bCs/>
                <w:sz w:val="21"/>
                <w:lang w:eastAsia="zh-CN"/>
              </w:rPr>
              <w:t>度</w:t>
            </w:r>
          </w:p>
        </w:tc>
        <w:tc>
          <w:tcPr>
            <w:tcW w:w="1298" w:type="dxa"/>
            <w:vAlign w:val="center"/>
          </w:tcPr>
          <w:p w14:paraId="0A134B30" w14:textId="77777777" w:rsidR="00806D5C" w:rsidRDefault="00000000">
            <w:pPr>
              <w:widowControl/>
              <w:autoSpaceDE/>
              <w:autoSpaceDN/>
              <w:jc w:val="center"/>
              <w:rPr>
                <w:rFonts w:hint="eastAsia"/>
                <w:b/>
                <w:bCs/>
                <w:sz w:val="21"/>
                <w:lang w:eastAsia="zh-CN"/>
              </w:rPr>
            </w:pPr>
            <w:r>
              <w:rPr>
                <w:rFonts w:hint="eastAsia"/>
                <w:b/>
                <w:bCs/>
                <w:sz w:val="21"/>
                <w:lang w:eastAsia="zh-CN"/>
              </w:rPr>
              <w:t>0</w:t>
            </w:r>
            <w:r>
              <w:rPr>
                <w:b/>
                <w:bCs/>
                <w:sz w:val="21"/>
                <w:lang w:eastAsia="zh-CN"/>
              </w:rPr>
              <w:t>.2</w:t>
            </w:r>
          </w:p>
        </w:tc>
        <w:tc>
          <w:tcPr>
            <w:tcW w:w="1112" w:type="dxa"/>
            <w:vAlign w:val="center"/>
          </w:tcPr>
          <w:p w14:paraId="21382DF5" w14:textId="77777777" w:rsidR="00806D5C" w:rsidRDefault="00000000">
            <w:pPr>
              <w:widowControl/>
              <w:autoSpaceDE/>
              <w:autoSpaceDN/>
              <w:jc w:val="center"/>
              <w:rPr>
                <w:rFonts w:hint="eastAsia"/>
                <w:b/>
                <w:bCs/>
                <w:sz w:val="21"/>
                <w:lang w:eastAsia="zh-CN"/>
              </w:rPr>
            </w:pPr>
            <w:r>
              <w:rPr>
                <w:rFonts w:hint="eastAsia"/>
                <w:b/>
                <w:bCs/>
                <w:sz w:val="21"/>
                <w:lang w:eastAsia="zh-CN"/>
              </w:rPr>
              <w:t>0</w:t>
            </w:r>
            <w:r>
              <w:rPr>
                <w:b/>
                <w:bCs/>
                <w:sz w:val="21"/>
                <w:lang w:eastAsia="zh-CN"/>
              </w:rPr>
              <w:t>.3</w:t>
            </w:r>
          </w:p>
        </w:tc>
        <w:tc>
          <w:tcPr>
            <w:tcW w:w="1984" w:type="dxa"/>
            <w:vAlign w:val="center"/>
          </w:tcPr>
          <w:p w14:paraId="0347C85B" w14:textId="77777777" w:rsidR="00806D5C" w:rsidRDefault="00000000">
            <w:pPr>
              <w:widowControl/>
              <w:autoSpaceDE/>
              <w:autoSpaceDN/>
              <w:jc w:val="center"/>
              <w:rPr>
                <w:rFonts w:hint="eastAsia"/>
                <w:b/>
                <w:bCs/>
                <w:sz w:val="21"/>
                <w:lang w:eastAsia="zh-CN"/>
              </w:rPr>
            </w:pPr>
            <w:r>
              <w:rPr>
                <w:rFonts w:hint="eastAsia"/>
                <w:b/>
                <w:bCs/>
                <w:sz w:val="21"/>
                <w:lang w:eastAsia="zh-CN"/>
              </w:rPr>
              <w:t>否</w:t>
            </w:r>
          </w:p>
        </w:tc>
      </w:tr>
      <w:tr w:rsidR="00806D5C" w14:paraId="7988EA35" w14:textId="77777777" w:rsidTr="00D87C34">
        <w:trPr>
          <w:trHeight w:val="273"/>
          <w:jc w:val="center"/>
        </w:trPr>
        <w:tc>
          <w:tcPr>
            <w:tcW w:w="991" w:type="dxa"/>
            <w:vMerge/>
            <w:vAlign w:val="center"/>
          </w:tcPr>
          <w:p w14:paraId="2424BA58" w14:textId="77777777" w:rsidR="00806D5C" w:rsidRDefault="00806D5C">
            <w:pPr>
              <w:widowControl/>
              <w:autoSpaceDE/>
              <w:autoSpaceDN/>
              <w:jc w:val="center"/>
              <w:rPr>
                <w:rFonts w:hint="eastAsia"/>
                <w:b/>
                <w:bCs/>
                <w:sz w:val="21"/>
                <w:lang w:eastAsia="zh-CN"/>
              </w:rPr>
            </w:pPr>
          </w:p>
        </w:tc>
        <w:tc>
          <w:tcPr>
            <w:tcW w:w="1556" w:type="dxa"/>
            <w:vAlign w:val="center"/>
          </w:tcPr>
          <w:p w14:paraId="300D9943" w14:textId="77777777" w:rsidR="00806D5C" w:rsidRDefault="00000000">
            <w:pPr>
              <w:widowControl/>
              <w:autoSpaceDE/>
              <w:autoSpaceDN/>
              <w:jc w:val="center"/>
              <w:rPr>
                <w:rFonts w:hint="eastAsia"/>
                <w:b/>
                <w:bCs/>
                <w:sz w:val="21"/>
                <w:lang w:eastAsia="zh-CN"/>
              </w:rPr>
            </w:pPr>
            <w:r>
              <w:rPr>
                <w:rFonts w:hint="eastAsia"/>
                <w:b/>
                <w:bCs/>
                <w:sz w:val="21"/>
                <w:lang w:eastAsia="zh-CN"/>
              </w:rPr>
              <w:t>模板变形</w:t>
            </w:r>
          </w:p>
        </w:tc>
        <w:tc>
          <w:tcPr>
            <w:tcW w:w="1147" w:type="dxa"/>
            <w:gridSpan w:val="2"/>
            <w:vAlign w:val="center"/>
          </w:tcPr>
          <w:p w14:paraId="14BD6A45" w14:textId="77777777" w:rsidR="00806D5C" w:rsidRDefault="00000000">
            <w:pPr>
              <w:widowControl/>
              <w:autoSpaceDE/>
              <w:autoSpaceDN/>
              <w:jc w:val="center"/>
              <w:rPr>
                <w:rFonts w:hint="eastAsia"/>
                <w:b/>
                <w:bCs/>
                <w:color w:val="000000" w:themeColor="text1"/>
                <w:sz w:val="21"/>
                <w:lang w:eastAsia="zh-CN"/>
              </w:rPr>
            </w:pPr>
            <w:r>
              <w:rPr>
                <w:b/>
                <w:bCs/>
                <w:color w:val="000000" w:themeColor="text1"/>
                <w:sz w:val="21"/>
                <w:lang w:eastAsia="zh-CN"/>
              </w:rPr>
              <w:t>1</w:t>
            </w:r>
          </w:p>
        </w:tc>
        <w:tc>
          <w:tcPr>
            <w:tcW w:w="1121" w:type="dxa"/>
            <w:vAlign w:val="center"/>
          </w:tcPr>
          <w:p w14:paraId="41A2A51E" w14:textId="77777777" w:rsidR="00806D5C" w:rsidRDefault="00000000">
            <w:pPr>
              <w:widowControl/>
              <w:autoSpaceDE/>
              <w:autoSpaceDN/>
              <w:jc w:val="center"/>
              <w:rPr>
                <w:rFonts w:hint="eastAsia"/>
                <w:b/>
                <w:bCs/>
                <w:sz w:val="21"/>
                <w:lang w:eastAsia="zh-CN"/>
              </w:rPr>
            </w:pPr>
            <w:r>
              <w:rPr>
                <w:rFonts w:hint="eastAsia"/>
                <w:b/>
                <w:bCs/>
                <w:sz w:val="21"/>
                <w:lang w:eastAsia="zh-CN"/>
              </w:rPr>
              <w:t>毫米</w:t>
            </w:r>
          </w:p>
        </w:tc>
        <w:tc>
          <w:tcPr>
            <w:tcW w:w="1298" w:type="dxa"/>
            <w:vAlign w:val="center"/>
          </w:tcPr>
          <w:p w14:paraId="17A557C0" w14:textId="77777777" w:rsidR="00806D5C" w:rsidRDefault="00000000">
            <w:pPr>
              <w:widowControl/>
              <w:autoSpaceDE/>
              <w:autoSpaceDN/>
              <w:jc w:val="center"/>
              <w:rPr>
                <w:rFonts w:hint="eastAsia"/>
                <w:b/>
                <w:bCs/>
                <w:sz w:val="21"/>
                <w:lang w:eastAsia="zh-CN"/>
              </w:rPr>
            </w:pPr>
            <w:r>
              <w:rPr>
                <w:rFonts w:hint="eastAsia"/>
                <w:b/>
                <w:bCs/>
                <w:sz w:val="21"/>
                <w:lang w:eastAsia="zh-CN"/>
              </w:rPr>
              <w:t>1</w:t>
            </w:r>
            <w:r>
              <w:rPr>
                <w:b/>
                <w:bCs/>
                <w:sz w:val="21"/>
                <w:lang w:eastAsia="zh-CN"/>
              </w:rPr>
              <w:t>0</w:t>
            </w:r>
          </w:p>
        </w:tc>
        <w:tc>
          <w:tcPr>
            <w:tcW w:w="1112" w:type="dxa"/>
            <w:vAlign w:val="center"/>
          </w:tcPr>
          <w:p w14:paraId="3D243126" w14:textId="77777777" w:rsidR="00806D5C" w:rsidRDefault="00000000">
            <w:pPr>
              <w:widowControl/>
              <w:autoSpaceDE/>
              <w:autoSpaceDN/>
              <w:jc w:val="center"/>
              <w:rPr>
                <w:rFonts w:hint="eastAsia"/>
                <w:b/>
                <w:bCs/>
                <w:sz w:val="21"/>
                <w:lang w:eastAsia="zh-CN"/>
              </w:rPr>
            </w:pPr>
            <w:r>
              <w:rPr>
                <w:b/>
                <w:bCs/>
                <w:sz w:val="21"/>
                <w:lang w:eastAsia="zh-CN"/>
              </w:rPr>
              <w:t>20</w:t>
            </w:r>
          </w:p>
        </w:tc>
        <w:tc>
          <w:tcPr>
            <w:tcW w:w="1984" w:type="dxa"/>
            <w:vAlign w:val="center"/>
          </w:tcPr>
          <w:p w14:paraId="307E54D3" w14:textId="77777777" w:rsidR="00806D5C" w:rsidRDefault="00000000">
            <w:pPr>
              <w:widowControl/>
              <w:autoSpaceDE/>
              <w:autoSpaceDN/>
              <w:jc w:val="center"/>
              <w:rPr>
                <w:rFonts w:hint="eastAsia"/>
                <w:b/>
                <w:bCs/>
                <w:sz w:val="21"/>
                <w:lang w:eastAsia="zh-CN"/>
              </w:rPr>
            </w:pPr>
            <w:r>
              <w:rPr>
                <w:rFonts w:hint="eastAsia"/>
                <w:b/>
                <w:bCs/>
                <w:sz w:val="21"/>
                <w:lang w:eastAsia="zh-CN"/>
              </w:rPr>
              <w:t>否</w:t>
            </w:r>
          </w:p>
        </w:tc>
      </w:tr>
      <w:tr w:rsidR="00806D5C" w14:paraId="39A8594E" w14:textId="77777777" w:rsidTr="00D87C34">
        <w:trPr>
          <w:trHeight w:val="273"/>
          <w:jc w:val="center"/>
        </w:trPr>
        <w:tc>
          <w:tcPr>
            <w:tcW w:w="991" w:type="dxa"/>
            <w:vMerge/>
            <w:vAlign w:val="center"/>
          </w:tcPr>
          <w:p w14:paraId="148DDF01" w14:textId="77777777" w:rsidR="00806D5C" w:rsidRDefault="00806D5C">
            <w:pPr>
              <w:widowControl/>
              <w:autoSpaceDE/>
              <w:autoSpaceDN/>
              <w:jc w:val="center"/>
              <w:rPr>
                <w:rFonts w:hint="eastAsia"/>
                <w:b/>
                <w:bCs/>
                <w:sz w:val="21"/>
                <w:lang w:eastAsia="zh-CN"/>
              </w:rPr>
            </w:pPr>
          </w:p>
        </w:tc>
        <w:tc>
          <w:tcPr>
            <w:tcW w:w="1556" w:type="dxa"/>
            <w:vAlign w:val="center"/>
          </w:tcPr>
          <w:p w14:paraId="21B0E4A2" w14:textId="77777777" w:rsidR="00806D5C" w:rsidRDefault="00000000">
            <w:pPr>
              <w:widowControl/>
              <w:autoSpaceDE/>
              <w:autoSpaceDN/>
              <w:jc w:val="center"/>
              <w:rPr>
                <w:rFonts w:hint="eastAsia"/>
                <w:b/>
                <w:bCs/>
                <w:sz w:val="21"/>
                <w:lang w:eastAsia="zh-CN"/>
              </w:rPr>
            </w:pPr>
            <w:r>
              <w:rPr>
                <w:rFonts w:hint="eastAsia"/>
                <w:b/>
                <w:bCs/>
                <w:sz w:val="21"/>
                <w:lang w:eastAsia="zh-CN"/>
              </w:rPr>
              <w:t>轴力</w:t>
            </w:r>
          </w:p>
        </w:tc>
        <w:tc>
          <w:tcPr>
            <w:tcW w:w="1147" w:type="dxa"/>
            <w:gridSpan w:val="2"/>
            <w:vAlign w:val="center"/>
          </w:tcPr>
          <w:p w14:paraId="1A3FE854" w14:textId="77777777" w:rsidR="00806D5C" w:rsidRDefault="00000000">
            <w:pPr>
              <w:widowControl/>
              <w:autoSpaceDE/>
              <w:autoSpaceDN/>
              <w:jc w:val="center"/>
              <w:rPr>
                <w:rFonts w:hint="eastAsia"/>
                <w:b/>
                <w:bCs/>
                <w:color w:val="000000" w:themeColor="text1"/>
                <w:sz w:val="21"/>
                <w:lang w:eastAsia="zh-CN"/>
              </w:rPr>
            </w:pPr>
            <w:r>
              <w:rPr>
                <w:rFonts w:hint="eastAsia"/>
                <w:b/>
                <w:bCs/>
                <w:color w:val="000000" w:themeColor="text1"/>
                <w:sz w:val="21"/>
                <w:lang w:eastAsia="zh-CN"/>
              </w:rPr>
              <w:t>0</w:t>
            </w:r>
            <w:r>
              <w:rPr>
                <w:b/>
                <w:bCs/>
                <w:color w:val="000000" w:themeColor="text1"/>
                <w:sz w:val="21"/>
                <w:lang w:eastAsia="zh-CN"/>
              </w:rPr>
              <w:t>.000</w:t>
            </w:r>
          </w:p>
        </w:tc>
        <w:tc>
          <w:tcPr>
            <w:tcW w:w="1121" w:type="dxa"/>
            <w:vAlign w:val="center"/>
          </w:tcPr>
          <w:p w14:paraId="20C0B150" w14:textId="77777777" w:rsidR="00806D5C" w:rsidRDefault="00000000">
            <w:pPr>
              <w:widowControl/>
              <w:autoSpaceDE/>
              <w:autoSpaceDN/>
              <w:jc w:val="center"/>
              <w:rPr>
                <w:rFonts w:hint="eastAsia"/>
                <w:b/>
                <w:bCs/>
                <w:sz w:val="21"/>
                <w:lang w:eastAsia="zh-CN"/>
              </w:rPr>
            </w:pPr>
            <w:r>
              <w:rPr>
                <w:rFonts w:hint="eastAsia"/>
                <w:b/>
                <w:bCs/>
                <w:sz w:val="21"/>
                <w:lang w:eastAsia="zh-CN"/>
              </w:rPr>
              <w:t>吨</w:t>
            </w:r>
          </w:p>
        </w:tc>
        <w:tc>
          <w:tcPr>
            <w:tcW w:w="1298" w:type="dxa"/>
            <w:vAlign w:val="center"/>
          </w:tcPr>
          <w:p w14:paraId="1B5F18E4" w14:textId="77777777" w:rsidR="00806D5C" w:rsidRDefault="00000000">
            <w:pPr>
              <w:widowControl/>
              <w:autoSpaceDE/>
              <w:autoSpaceDN/>
              <w:jc w:val="center"/>
              <w:rPr>
                <w:rFonts w:hint="eastAsia"/>
                <w:b/>
                <w:bCs/>
                <w:sz w:val="21"/>
                <w:lang w:eastAsia="zh-CN"/>
              </w:rPr>
            </w:pPr>
            <w:r>
              <w:rPr>
                <w:rFonts w:hint="eastAsia"/>
                <w:b/>
                <w:bCs/>
                <w:sz w:val="21"/>
                <w:lang w:eastAsia="zh-CN"/>
              </w:rPr>
              <w:t>2</w:t>
            </w:r>
          </w:p>
        </w:tc>
        <w:tc>
          <w:tcPr>
            <w:tcW w:w="1112" w:type="dxa"/>
            <w:vAlign w:val="center"/>
          </w:tcPr>
          <w:p w14:paraId="2A4A999A" w14:textId="77777777" w:rsidR="00806D5C" w:rsidRDefault="00000000">
            <w:pPr>
              <w:widowControl/>
              <w:autoSpaceDE/>
              <w:autoSpaceDN/>
              <w:jc w:val="center"/>
              <w:rPr>
                <w:rFonts w:hint="eastAsia"/>
                <w:b/>
                <w:bCs/>
                <w:sz w:val="21"/>
                <w:lang w:eastAsia="zh-CN"/>
              </w:rPr>
            </w:pPr>
            <w:r>
              <w:rPr>
                <w:b/>
                <w:bCs/>
                <w:sz w:val="21"/>
                <w:lang w:eastAsia="zh-CN"/>
              </w:rPr>
              <w:t>3</w:t>
            </w:r>
          </w:p>
        </w:tc>
        <w:tc>
          <w:tcPr>
            <w:tcW w:w="1984" w:type="dxa"/>
            <w:vAlign w:val="center"/>
          </w:tcPr>
          <w:p w14:paraId="0AF37A52" w14:textId="77777777" w:rsidR="00806D5C" w:rsidRDefault="00000000">
            <w:pPr>
              <w:widowControl/>
              <w:autoSpaceDE/>
              <w:autoSpaceDN/>
              <w:jc w:val="center"/>
              <w:rPr>
                <w:rFonts w:hint="eastAsia"/>
                <w:b/>
                <w:bCs/>
                <w:sz w:val="21"/>
                <w:lang w:eastAsia="zh-CN"/>
              </w:rPr>
            </w:pPr>
            <w:r>
              <w:rPr>
                <w:rFonts w:hint="eastAsia"/>
                <w:b/>
                <w:bCs/>
                <w:sz w:val="21"/>
                <w:lang w:eastAsia="zh-CN"/>
              </w:rPr>
              <w:t>否</w:t>
            </w:r>
          </w:p>
        </w:tc>
      </w:tr>
    </w:tbl>
    <w:p w14:paraId="577A4639" w14:textId="77777777" w:rsidR="00806D5C" w:rsidRDefault="00806D5C">
      <w:pPr>
        <w:autoSpaceDE/>
        <w:autoSpaceDN/>
        <w:spacing w:line="360" w:lineRule="auto"/>
        <w:jc w:val="both"/>
        <w:rPr>
          <w:rFonts w:cs="Times New Roman" w:hint="eastAsia"/>
          <w:kern w:val="2"/>
          <w:sz w:val="24"/>
          <w:szCs w:val="24"/>
          <w:lang w:eastAsia="zh-CN"/>
        </w:rPr>
      </w:pPr>
    </w:p>
    <w:sectPr w:rsidR="00806D5C">
      <w:pgSz w:w="11910" w:h="16840"/>
      <w:pgMar w:top="1580" w:right="1199" w:bottom="1380" w:left="1220" w:header="0" w:footer="11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511E3C" w14:textId="77777777" w:rsidR="006F3816" w:rsidRDefault="006F3816">
      <w:pPr>
        <w:rPr>
          <w:rFonts w:hint="eastAsia"/>
        </w:rPr>
      </w:pPr>
      <w:r>
        <w:separator/>
      </w:r>
    </w:p>
  </w:endnote>
  <w:endnote w:type="continuationSeparator" w:id="0">
    <w:p w14:paraId="75A3DE93" w14:textId="77777777" w:rsidR="006F3816" w:rsidRDefault="006F381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555BA" w14:textId="77777777" w:rsidR="00B67982" w:rsidRDefault="00B67982">
    <w:pPr>
      <w:pStyle w:val="a5"/>
      <w:spacing w:line="14" w:lineRule="auto"/>
      <w:ind w:left="0"/>
      <w:rPr>
        <w:rFonts w:hint="eastAsia"/>
        <w:sz w:val="15"/>
      </w:rPr>
    </w:pPr>
    <w:r>
      <w:rPr>
        <w:noProof/>
      </w:rPr>
      <mc:AlternateContent>
        <mc:Choice Requires="wps">
          <w:drawing>
            <wp:anchor distT="0" distB="0" distL="114300" distR="114300" simplePos="0" relativeHeight="251662336" behindDoc="1" locked="0" layoutInCell="1" allowOverlap="1" wp14:anchorId="0E8BBCCE" wp14:editId="21D6F26F">
              <wp:simplePos x="0" y="0"/>
              <wp:positionH relativeFrom="page">
                <wp:posOffset>3717290</wp:posOffset>
              </wp:positionH>
              <wp:positionV relativeFrom="page">
                <wp:posOffset>10316210</wp:posOffset>
              </wp:positionV>
              <wp:extent cx="210185" cy="172720"/>
              <wp:effectExtent l="0" t="0" r="0" b="0"/>
              <wp:wrapNone/>
              <wp:docPr id="699528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72720"/>
                      </a:xfrm>
                      <a:prstGeom prst="rect">
                        <a:avLst/>
                      </a:prstGeom>
                      <a:noFill/>
                      <a:ln>
                        <a:noFill/>
                      </a:ln>
                    </wps:spPr>
                    <wps:txbx>
                      <w:txbxContent>
                        <w:p w14:paraId="2D583E8D" w14:textId="77777777" w:rsidR="00B67982" w:rsidRDefault="00B67982">
                          <w:pPr>
                            <w:spacing w:before="10"/>
                            <w:ind w:left="60"/>
                            <w:rPr>
                              <w:rFonts w:ascii="Times New Roman" w:hint="eastAsia"/>
                              <w:sz w:val="21"/>
                            </w:rPr>
                          </w:pPr>
                          <w:r>
                            <w:fldChar w:fldCharType="begin"/>
                          </w:r>
                          <w:r>
                            <w:rPr>
                              <w:rFonts w:ascii="Times New Roman"/>
                              <w:sz w:val="21"/>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anchor>
          </w:drawing>
        </mc:Choice>
        <mc:Fallback>
          <w:pict>
            <v:shapetype w14:anchorId="0E8BBCCE" id="_x0000_t202" coordsize="21600,21600" o:spt="202" path="m,l,21600r21600,l21600,xe">
              <v:stroke joinstyle="miter"/>
              <v:path gradientshapeok="t" o:connecttype="rect"/>
            </v:shapetype>
            <v:shape id="Text Box 1" o:spid="_x0000_s1039" type="#_x0000_t202" style="position:absolute;margin-left:292.7pt;margin-top:812.3pt;width:16.55pt;height:13.6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" filled="f" stroked="f">
              <v:textbox inset="0,0,0,0">
                <w:txbxContent>
                  <w:p w14:paraId="2D583E8D" w14:textId="77777777" w:rsidR="00B67982" w:rsidRDefault="00B67982">
                    <w:pPr>
                      <w:spacing w:before="10"/>
                      <w:ind w:left="60"/>
                      <w:rPr>
                        <w:rFonts w:ascii="Times New Roman" w:hint="eastAsia"/>
                        <w:sz w:val="21"/>
                      </w:rPr>
                    </w:pPr>
                    <w:r>
                      <w:fldChar w:fldCharType="begin"/>
                    </w:r>
                    <w:r>
                      <w:rPr>
                        <w:rFonts w:ascii="Times New Roman"/>
                        <w:sz w:val="21"/>
                      </w:rPr>
                      <w:instrText xml:space="preserve"> PAGE </w:instrText>
                    </w:r>
                    <w:r>
                      <w:fldChar w:fldCharType="separate"/>
                    </w:r>
                    <w:r>
                      <w:t>33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60B3A" w14:textId="77777777" w:rsidR="00806D5C" w:rsidRDefault="00000000">
    <w:pPr>
      <w:pStyle w:val="a5"/>
      <w:spacing w:line="14" w:lineRule="auto"/>
      <w:ind w:left="0"/>
      <w:rPr>
        <w:rFonts w:hint="eastAsia"/>
        <w:sz w:val="15"/>
      </w:rPr>
    </w:pPr>
    <w:r>
      <w:rPr>
        <w:noProof/>
      </w:rPr>
      <mc:AlternateContent>
        <mc:Choice Requires="wps">
          <w:drawing>
            <wp:anchor distT="0" distB="0" distL="114300" distR="114300" simplePos="0" relativeHeight="251660288" behindDoc="1" locked="0" layoutInCell="1" allowOverlap="1" wp14:anchorId="1C0F9282" wp14:editId="1C745208">
              <wp:simplePos x="0" y="0"/>
              <wp:positionH relativeFrom="page">
                <wp:posOffset>3717290</wp:posOffset>
              </wp:positionH>
              <wp:positionV relativeFrom="page">
                <wp:posOffset>10316210</wp:posOffset>
              </wp:positionV>
              <wp:extent cx="210185" cy="172720"/>
              <wp:effectExtent l="0" t="0" r="0" b="0"/>
              <wp:wrapNone/>
              <wp:docPr id="8934463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72720"/>
                      </a:xfrm>
                      <a:prstGeom prst="rect">
                        <a:avLst/>
                      </a:prstGeom>
                      <a:noFill/>
                      <a:ln>
                        <a:noFill/>
                      </a:ln>
                    </wps:spPr>
                    <wps:txbx>
                      <w:txbxContent>
                        <w:p w14:paraId="31F7365D" w14:textId="77777777" w:rsidR="00806D5C" w:rsidRDefault="00000000">
                          <w:pPr>
                            <w:spacing w:before="10"/>
                            <w:ind w:left="60"/>
                            <w:rPr>
                              <w:rFonts w:ascii="Times New Roman" w:hint="eastAsia"/>
                              <w:sz w:val="21"/>
                            </w:rPr>
                          </w:pPr>
                          <w:r>
                            <w:fldChar w:fldCharType="begin"/>
                          </w:r>
                          <w:r>
                            <w:rPr>
                              <w:rFonts w:ascii="Times New Roman"/>
                              <w:sz w:val="21"/>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anchor>
          </w:drawing>
        </mc:Choice>
        <mc:Fallback>
          <w:pict>
            <v:shapetype w14:anchorId="1C0F9282" id="_x0000_t202" coordsize="21600,21600" o:spt="202" path="m,l,21600r21600,l21600,xe">
              <v:stroke joinstyle="miter"/>
              <v:path gradientshapeok="t" o:connecttype="rect"/>
            </v:shapetype>
            <v:shape id="_x0000_s1040" type="#_x0000_t202" style="position:absolute;margin-left:292.7pt;margin-top:812.3pt;width:16.55pt;height:13.6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" filled="f" stroked="f">
              <v:textbox inset="0,0,0,0">
                <w:txbxContent>
                  <w:p w14:paraId="31F7365D" w14:textId="77777777" w:rsidR="00806D5C" w:rsidRDefault="00000000">
                    <w:pPr>
                      <w:spacing w:before="10"/>
                      <w:ind w:left="60"/>
                      <w:rPr>
                        <w:rFonts w:ascii="Times New Roman" w:hint="eastAsia"/>
                        <w:sz w:val="21"/>
                      </w:rPr>
                    </w:pPr>
                    <w:r>
                      <w:fldChar w:fldCharType="begin"/>
                    </w:r>
                    <w:r>
                      <w:rPr>
                        <w:rFonts w:ascii="Times New Roman"/>
                        <w:sz w:val="21"/>
                      </w:rPr>
                      <w:instrText xml:space="preserve"> PAGE </w:instrText>
                    </w:r>
                    <w:r>
                      <w:fldChar w:fldCharType="separate"/>
                    </w:r>
                    <w:r>
                      <w:t>33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7AF03" w14:textId="77777777" w:rsidR="006F3816" w:rsidRDefault="006F3816">
      <w:pPr>
        <w:rPr>
          <w:rFonts w:hint="eastAsia"/>
        </w:rPr>
      </w:pPr>
      <w:r>
        <w:separator/>
      </w:r>
    </w:p>
  </w:footnote>
  <w:footnote w:type="continuationSeparator" w:id="0">
    <w:p w14:paraId="127FF454" w14:textId="77777777" w:rsidR="006F3816" w:rsidRDefault="006F381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57200"/>
    <w:multiLevelType w:val="multilevel"/>
    <w:tmpl w:val="160572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F9B2FE4"/>
    <w:multiLevelType w:val="multilevel"/>
    <w:tmpl w:val="1F9B2FE4"/>
    <w:lvl w:ilvl="0">
      <w:start w:val="5"/>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29763F3C"/>
    <w:multiLevelType w:val="multilevel"/>
    <w:tmpl w:val="29763F3C"/>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960576709">
    <w:abstractNumId w:val="1"/>
  </w:num>
  <w:num w:numId="2" w16cid:durableId="1130784931">
    <w:abstractNumId w:val="0"/>
  </w:num>
  <w:num w:numId="3" w16cid:durableId="21139344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40"/>
  <w:drawingGridHorizontalSpacing w:val="110"/>
  <w:drawingGridVerticalSpacing w:val="163"/>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mZhNTBmNDc4ZTI2MDQ1NDNjNjk3MTAyMzc5YThmODEifQ=="/>
  </w:docVars>
  <w:rsids>
    <w:rsidRoot w:val="00720A0F"/>
    <w:rsid w:val="00001BAB"/>
    <w:rsid w:val="000038A6"/>
    <w:rsid w:val="00003962"/>
    <w:rsid w:val="000119EF"/>
    <w:rsid w:val="00012993"/>
    <w:rsid w:val="000133BF"/>
    <w:rsid w:val="00017ADA"/>
    <w:rsid w:val="00017FD1"/>
    <w:rsid w:val="00022D17"/>
    <w:rsid w:val="00026069"/>
    <w:rsid w:val="000315A6"/>
    <w:rsid w:val="00032B89"/>
    <w:rsid w:val="0003304F"/>
    <w:rsid w:val="00034A21"/>
    <w:rsid w:val="00041DC9"/>
    <w:rsid w:val="00043173"/>
    <w:rsid w:val="000452A2"/>
    <w:rsid w:val="00045D6F"/>
    <w:rsid w:val="00045D9C"/>
    <w:rsid w:val="0004666D"/>
    <w:rsid w:val="00047246"/>
    <w:rsid w:val="000542CD"/>
    <w:rsid w:val="0005642B"/>
    <w:rsid w:val="0006190A"/>
    <w:rsid w:val="00062BC2"/>
    <w:rsid w:val="00063ACB"/>
    <w:rsid w:val="000645D0"/>
    <w:rsid w:val="00064B51"/>
    <w:rsid w:val="00064FC0"/>
    <w:rsid w:val="0006538C"/>
    <w:rsid w:val="000728C7"/>
    <w:rsid w:val="000764A2"/>
    <w:rsid w:val="00076D4A"/>
    <w:rsid w:val="00077D34"/>
    <w:rsid w:val="00080168"/>
    <w:rsid w:val="000815B0"/>
    <w:rsid w:val="00082D3B"/>
    <w:rsid w:val="00083BE2"/>
    <w:rsid w:val="00085B1E"/>
    <w:rsid w:val="000919CD"/>
    <w:rsid w:val="000926AF"/>
    <w:rsid w:val="0009340C"/>
    <w:rsid w:val="00093C97"/>
    <w:rsid w:val="00094D3A"/>
    <w:rsid w:val="000961CA"/>
    <w:rsid w:val="00096B54"/>
    <w:rsid w:val="00096C5D"/>
    <w:rsid w:val="00097FF1"/>
    <w:rsid w:val="000A4A12"/>
    <w:rsid w:val="000A5BBA"/>
    <w:rsid w:val="000B2085"/>
    <w:rsid w:val="000B2DA8"/>
    <w:rsid w:val="000B30D6"/>
    <w:rsid w:val="000B35F0"/>
    <w:rsid w:val="000B5101"/>
    <w:rsid w:val="000B52F4"/>
    <w:rsid w:val="000B5DEB"/>
    <w:rsid w:val="000C08FC"/>
    <w:rsid w:val="000C391F"/>
    <w:rsid w:val="000C5202"/>
    <w:rsid w:val="000C556B"/>
    <w:rsid w:val="000C5A2A"/>
    <w:rsid w:val="000C5A6E"/>
    <w:rsid w:val="000D17EC"/>
    <w:rsid w:val="000E14DB"/>
    <w:rsid w:val="000E2392"/>
    <w:rsid w:val="000E38F8"/>
    <w:rsid w:val="000E4EDF"/>
    <w:rsid w:val="000E65C1"/>
    <w:rsid w:val="000E7316"/>
    <w:rsid w:val="00103BB4"/>
    <w:rsid w:val="0010496E"/>
    <w:rsid w:val="00106B7A"/>
    <w:rsid w:val="00106CF3"/>
    <w:rsid w:val="001114DE"/>
    <w:rsid w:val="00115EE4"/>
    <w:rsid w:val="00116842"/>
    <w:rsid w:val="00117E1C"/>
    <w:rsid w:val="00121848"/>
    <w:rsid w:val="00122D45"/>
    <w:rsid w:val="00125FA0"/>
    <w:rsid w:val="00126712"/>
    <w:rsid w:val="0013110F"/>
    <w:rsid w:val="00131F8A"/>
    <w:rsid w:val="001324B4"/>
    <w:rsid w:val="001324DD"/>
    <w:rsid w:val="00132BC6"/>
    <w:rsid w:val="00134620"/>
    <w:rsid w:val="001350A6"/>
    <w:rsid w:val="001363D6"/>
    <w:rsid w:val="00136F95"/>
    <w:rsid w:val="0013767B"/>
    <w:rsid w:val="001403D0"/>
    <w:rsid w:val="0014045F"/>
    <w:rsid w:val="00141D80"/>
    <w:rsid w:val="00142409"/>
    <w:rsid w:val="001425CA"/>
    <w:rsid w:val="00142D18"/>
    <w:rsid w:val="0014384A"/>
    <w:rsid w:val="0014399C"/>
    <w:rsid w:val="00144E8F"/>
    <w:rsid w:val="00151672"/>
    <w:rsid w:val="001537CF"/>
    <w:rsid w:val="001544B8"/>
    <w:rsid w:val="001556A8"/>
    <w:rsid w:val="00157FAC"/>
    <w:rsid w:val="00161A84"/>
    <w:rsid w:val="00166CAB"/>
    <w:rsid w:val="00167ED0"/>
    <w:rsid w:val="001748D9"/>
    <w:rsid w:val="00175570"/>
    <w:rsid w:val="00177D22"/>
    <w:rsid w:val="001813C7"/>
    <w:rsid w:val="00183BD7"/>
    <w:rsid w:val="00184290"/>
    <w:rsid w:val="00184EA1"/>
    <w:rsid w:val="00190096"/>
    <w:rsid w:val="00190415"/>
    <w:rsid w:val="001939E5"/>
    <w:rsid w:val="001959A6"/>
    <w:rsid w:val="0019742F"/>
    <w:rsid w:val="001A00B0"/>
    <w:rsid w:val="001A0C66"/>
    <w:rsid w:val="001A26E2"/>
    <w:rsid w:val="001A3EA0"/>
    <w:rsid w:val="001A4BDA"/>
    <w:rsid w:val="001A51DA"/>
    <w:rsid w:val="001A5336"/>
    <w:rsid w:val="001A606F"/>
    <w:rsid w:val="001A78E6"/>
    <w:rsid w:val="001B00AB"/>
    <w:rsid w:val="001B1192"/>
    <w:rsid w:val="001B1427"/>
    <w:rsid w:val="001B68B6"/>
    <w:rsid w:val="001B69D2"/>
    <w:rsid w:val="001C1C9B"/>
    <w:rsid w:val="001C5081"/>
    <w:rsid w:val="001C5220"/>
    <w:rsid w:val="001C5B8C"/>
    <w:rsid w:val="001C6682"/>
    <w:rsid w:val="001C7410"/>
    <w:rsid w:val="001C75AF"/>
    <w:rsid w:val="001D3877"/>
    <w:rsid w:val="001D39F8"/>
    <w:rsid w:val="001D4AA5"/>
    <w:rsid w:val="001D6501"/>
    <w:rsid w:val="001E0045"/>
    <w:rsid w:val="001E1247"/>
    <w:rsid w:val="001E3416"/>
    <w:rsid w:val="001E4456"/>
    <w:rsid w:val="001E630A"/>
    <w:rsid w:val="001E6655"/>
    <w:rsid w:val="001E6840"/>
    <w:rsid w:val="001F1AE0"/>
    <w:rsid w:val="001F2241"/>
    <w:rsid w:val="001F35EF"/>
    <w:rsid w:val="001F3773"/>
    <w:rsid w:val="001F5543"/>
    <w:rsid w:val="00200FA1"/>
    <w:rsid w:val="00204B05"/>
    <w:rsid w:val="002050F7"/>
    <w:rsid w:val="00211C9F"/>
    <w:rsid w:val="00221D27"/>
    <w:rsid w:val="002229EB"/>
    <w:rsid w:val="00224D5A"/>
    <w:rsid w:val="00224F41"/>
    <w:rsid w:val="00225066"/>
    <w:rsid w:val="002312F5"/>
    <w:rsid w:val="002351E8"/>
    <w:rsid w:val="00235297"/>
    <w:rsid w:val="00235451"/>
    <w:rsid w:val="00241E08"/>
    <w:rsid w:val="002501C8"/>
    <w:rsid w:val="002523EC"/>
    <w:rsid w:val="00252FDF"/>
    <w:rsid w:val="002530E5"/>
    <w:rsid w:val="00255B3D"/>
    <w:rsid w:val="00256068"/>
    <w:rsid w:val="002568B7"/>
    <w:rsid w:val="00257416"/>
    <w:rsid w:val="00260DD7"/>
    <w:rsid w:val="00264EC7"/>
    <w:rsid w:val="00265D28"/>
    <w:rsid w:val="002706A6"/>
    <w:rsid w:val="002734DC"/>
    <w:rsid w:val="002736FA"/>
    <w:rsid w:val="0027453D"/>
    <w:rsid w:val="00291B6C"/>
    <w:rsid w:val="00293E4A"/>
    <w:rsid w:val="00297A3E"/>
    <w:rsid w:val="002A129E"/>
    <w:rsid w:val="002A14ED"/>
    <w:rsid w:val="002A1C70"/>
    <w:rsid w:val="002A4490"/>
    <w:rsid w:val="002A7921"/>
    <w:rsid w:val="002B0043"/>
    <w:rsid w:val="002B2E9E"/>
    <w:rsid w:val="002B423B"/>
    <w:rsid w:val="002B529F"/>
    <w:rsid w:val="002B534F"/>
    <w:rsid w:val="002B6E0A"/>
    <w:rsid w:val="002C256C"/>
    <w:rsid w:val="002C630D"/>
    <w:rsid w:val="002C666F"/>
    <w:rsid w:val="002C7DC9"/>
    <w:rsid w:val="002D039E"/>
    <w:rsid w:val="002D1BD2"/>
    <w:rsid w:val="002D2399"/>
    <w:rsid w:val="002D2ADB"/>
    <w:rsid w:val="002D31E4"/>
    <w:rsid w:val="002D6270"/>
    <w:rsid w:val="002D62E5"/>
    <w:rsid w:val="002E006B"/>
    <w:rsid w:val="002E1327"/>
    <w:rsid w:val="002E556D"/>
    <w:rsid w:val="002E6085"/>
    <w:rsid w:val="002E6961"/>
    <w:rsid w:val="002F1D5D"/>
    <w:rsid w:val="002F3421"/>
    <w:rsid w:val="00302260"/>
    <w:rsid w:val="00302389"/>
    <w:rsid w:val="0030326C"/>
    <w:rsid w:val="00303C14"/>
    <w:rsid w:val="00303FFC"/>
    <w:rsid w:val="00307C26"/>
    <w:rsid w:val="00310411"/>
    <w:rsid w:val="003125EB"/>
    <w:rsid w:val="00312DDE"/>
    <w:rsid w:val="003141CB"/>
    <w:rsid w:val="00315407"/>
    <w:rsid w:val="003162B2"/>
    <w:rsid w:val="003179C1"/>
    <w:rsid w:val="0032095D"/>
    <w:rsid w:val="003213D8"/>
    <w:rsid w:val="00321659"/>
    <w:rsid w:val="003275AD"/>
    <w:rsid w:val="00331F9B"/>
    <w:rsid w:val="00332B7F"/>
    <w:rsid w:val="00332BED"/>
    <w:rsid w:val="00340284"/>
    <w:rsid w:val="00340496"/>
    <w:rsid w:val="00340542"/>
    <w:rsid w:val="003439E0"/>
    <w:rsid w:val="003456EC"/>
    <w:rsid w:val="00346C03"/>
    <w:rsid w:val="00353B16"/>
    <w:rsid w:val="00354A6F"/>
    <w:rsid w:val="00356270"/>
    <w:rsid w:val="00360D2C"/>
    <w:rsid w:val="00362ACC"/>
    <w:rsid w:val="00363707"/>
    <w:rsid w:val="003662A7"/>
    <w:rsid w:val="00370FD3"/>
    <w:rsid w:val="00373744"/>
    <w:rsid w:val="0037672D"/>
    <w:rsid w:val="003768CC"/>
    <w:rsid w:val="00376A11"/>
    <w:rsid w:val="003777F7"/>
    <w:rsid w:val="00380437"/>
    <w:rsid w:val="0038154E"/>
    <w:rsid w:val="00383CD6"/>
    <w:rsid w:val="00387ED2"/>
    <w:rsid w:val="003902B5"/>
    <w:rsid w:val="003942CB"/>
    <w:rsid w:val="00396313"/>
    <w:rsid w:val="003977EC"/>
    <w:rsid w:val="003A0740"/>
    <w:rsid w:val="003A0B6B"/>
    <w:rsid w:val="003A10FD"/>
    <w:rsid w:val="003A1451"/>
    <w:rsid w:val="003A3563"/>
    <w:rsid w:val="003A7570"/>
    <w:rsid w:val="003B0816"/>
    <w:rsid w:val="003B0BC4"/>
    <w:rsid w:val="003B2DE5"/>
    <w:rsid w:val="003B338B"/>
    <w:rsid w:val="003B40FD"/>
    <w:rsid w:val="003B58F8"/>
    <w:rsid w:val="003B6A77"/>
    <w:rsid w:val="003C0336"/>
    <w:rsid w:val="003C03DF"/>
    <w:rsid w:val="003C099F"/>
    <w:rsid w:val="003C52DA"/>
    <w:rsid w:val="003C5C33"/>
    <w:rsid w:val="003D3E8B"/>
    <w:rsid w:val="003D623B"/>
    <w:rsid w:val="003D6919"/>
    <w:rsid w:val="003E1802"/>
    <w:rsid w:val="003E1D48"/>
    <w:rsid w:val="003E30D9"/>
    <w:rsid w:val="003F1E14"/>
    <w:rsid w:val="003F2A4B"/>
    <w:rsid w:val="003F3122"/>
    <w:rsid w:val="003F37F3"/>
    <w:rsid w:val="003F4140"/>
    <w:rsid w:val="003F6B60"/>
    <w:rsid w:val="003F6EFA"/>
    <w:rsid w:val="003F7B27"/>
    <w:rsid w:val="004018C9"/>
    <w:rsid w:val="00403E68"/>
    <w:rsid w:val="00404EAE"/>
    <w:rsid w:val="00404FDE"/>
    <w:rsid w:val="00405173"/>
    <w:rsid w:val="00407453"/>
    <w:rsid w:val="004115FE"/>
    <w:rsid w:val="0041227E"/>
    <w:rsid w:val="0041340D"/>
    <w:rsid w:val="00413A5D"/>
    <w:rsid w:val="0042092C"/>
    <w:rsid w:val="00423609"/>
    <w:rsid w:val="00424548"/>
    <w:rsid w:val="0042551A"/>
    <w:rsid w:val="00427019"/>
    <w:rsid w:val="00432FE5"/>
    <w:rsid w:val="00433E91"/>
    <w:rsid w:val="004365EB"/>
    <w:rsid w:val="00440D51"/>
    <w:rsid w:val="004414AA"/>
    <w:rsid w:val="0045014F"/>
    <w:rsid w:val="0045170E"/>
    <w:rsid w:val="00454858"/>
    <w:rsid w:val="00461638"/>
    <w:rsid w:val="00462571"/>
    <w:rsid w:val="00464221"/>
    <w:rsid w:val="00467D4E"/>
    <w:rsid w:val="00467E72"/>
    <w:rsid w:val="00470FD2"/>
    <w:rsid w:val="00473029"/>
    <w:rsid w:val="0047539C"/>
    <w:rsid w:val="0048014F"/>
    <w:rsid w:val="00485348"/>
    <w:rsid w:val="00485DDD"/>
    <w:rsid w:val="00486E90"/>
    <w:rsid w:val="004921AE"/>
    <w:rsid w:val="00493194"/>
    <w:rsid w:val="00493BD6"/>
    <w:rsid w:val="0049467A"/>
    <w:rsid w:val="00497CB1"/>
    <w:rsid w:val="004A574D"/>
    <w:rsid w:val="004A6C7E"/>
    <w:rsid w:val="004B0562"/>
    <w:rsid w:val="004B15FF"/>
    <w:rsid w:val="004B1E7B"/>
    <w:rsid w:val="004B24A8"/>
    <w:rsid w:val="004B2B05"/>
    <w:rsid w:val="004B4571"/>
    <w:rsid w:val="004C4279"/>
    <w:rsid w:val="004C59BD"/>
    <w:rsid w:val="004C5CB4"/>
    <w:rsid w:val="004C69B5"/>
    <w:rsid w:val="004D1472"/>
    <w:rsid w:val="004D1D19"/>
    <w:rsid w:val="004D26AE"/>
    <w:rsid w:val="004D31AC"/>
    <w:rsid w:val="004D4279"/>
    <w:rsid w:val="004D4C7E"/>
    <w:rsid w:val="004D5F2C"/>
    <w:rsid w:val="004E1919"/>
    <w:rsid w:val="004E3ACC"/>
    <w:rsid w:val="004E47E6"/>
    <w:rsid w:val="004F131D"/>
    <w:rsid w:val="004F1403"/>
    <w:rsid w:val="004F43DC"/>
    <w:rsid w:val="004F63EB"/>
    <w:rsid w:val="00500E58"/>
    <w:rsid w:val="00501FFD"/>
    <w:rsid w:val="00503076"/>
    <w:rsid w:val="005058A7"/>
    <w:rsid w:val="0050776E"/>
    <w:rsid w:val="005101F1"/>
    <w:rsid w:val="00512824"/>
    <w:rsid w:val="00516183"/>
    <w:rsid w:val="00517D2A"/>
    <w:rsid w:val="005210BE"/>
    <w:rsid w:val="00521C55"/>
    <w:rsid w:val="0052430C"/>
    <w:rsid w:val="0052566D"/>
    <w:rsid w:val="00530586"/>
    <w:rsid w:val="00531835"/>
    <w:rsid w:val="00531D68"/>
    <w:rsid w:val="005325EA"/>
    <w:rsid w:val="00534EEF"/>
    <w:rsid w:val="00535B45"/>
    <w:rsid w:val="0053658D"/>
    <w:rsid w:val="00541FFC"/>
    <w:rsid w:val="00542ACE"/>
    <w:rsid w:val="00543682"/>
    <w:rsid w:val="00545DBA"/>
    <w:rsid w:val="00546E92"/>
    <w:rsid w:val="005479B5"/>
    <w:rsid w:val="005568B8"/>
    <w:rsid w:val="005601F6"/>
    <w:rsid w:val="00561045"/>
    <w:rsid w:val="00561CF0"/>
    <w:rsid w:val="00573835"/>
    <w:rsid w:val="00575255"/>
    <w:rsid w:val="00575BF7"/>
    <w:rsid w:val="00576165"/>
    <w:rsid w:val="00577480"/>
    <w:rsid w:val="0057776B"/>
    <w:rsid w:val="00581A00"/>
    <w:rsid w:val="005866F1"/>
    <w:rsid w:val="00586A0E"/>
    <w:rsid w:val="005903CA"/>
    <w:rsid w:val="005905FF"/>
    <w:rsid w:val="00590A3A"/>
    <w:rsid w:val="00591A87"/>
    <w:rsid w:val="00592D47"/>
    <w:rsid w:val="00594109"/>
    <w:rsid w:val="00595B34"/>
    <w:rsid w:val="005A30F8"/>
    <w:rsid w:val="005A3125"/>
    <w:rsid w:val="005A3187"/>
    <w:rsid w:val="005A5994"/>
    <w:rsid w:val="005A70A1"/>
    <w:rsid w:val="005A7FD1"/>
    <w:rsid w:val="005B5949"/>
    <w:rsid w:val="005B5F82"/>
    <w:rsid w:val="005B693D"/>
    <w:rsid w:val="005B6F30"/>
    <w:rsid w:val="005C0C04"/>
    <w:rsid w:val="005C3F23"/>
    <w:rsid w:val="005C4FA5"/>
    <w:rsid w:val="005C538D"/>
    <w:rsid w:val="005C645E"/>
    <w:rsid w:val="005C688E"/>
    <w:rsid w:val="005C6FC6"/>
    <w:rsid w:val="005C7C19"/>
    <w:rsid w:val="005D0143"/>
    <w:rsid w:val="005D3672"/>
    <w:rsid w:val="005D4072"/>
    <w:rsid w:val="005D5EB7"/>
    <w:rsid w:val="005E29D9"/>
    <w:rsid w:val="005E30B3"/>
    <w:rsid w:val="005E360F"/>
    <w:rsid w:val="005E4685"/>
    <w:rsid w:val="005E4C1B"/>
    <w:rsid w:val="005E621D"/>
    <w:rsid w:val="005F0E5F"/>
    <w:rsid w:val="005F23D1"/>
    <w:rsid w:val="005F3145"/>
    <w:rsid w:val="005F51EC"/>
    <w:rsid w:val="005F5AC0"/>
    <w:rsid w:val="005F7547"/>
    <w:rsid w:val="005F7E0C"/>
    <w:rsid w:val="006023F9"/>
    <w:rsid w:val="00602E92"/>
    <w:rsid w:val="006036B1"/>
    <w:rsid w:val="006036F6"/>
    <w:rsid w:val="00605467"/>
    <w:rsid w:val="0060548A"/>
    <w:rsid w:val="00610214"/>
    <w:rsid w:val="006132DD"/>
    <w:rsid w:val="006139FD"/>
    <w:rsid w:val="0062463A"/>
    <w:rsid w:val="006272D3"/>
    <w:rsid w:val="006310E4"/>
    <w:rsid w:val="0063158A"/>
    <w:rsid w:val="00632E2D"/>
    <w:rsid w:val="0063459A"/>
    <w:rsid w:val="00635313"/>
    <w:rsid w:val="00635C7D"/>
    <w:rsid w:val="006408F4"/>
    <w:rsid w:val="00641267"/>
    <w:rsid w:val="00642DD3"/>
    <w:rsid w:val="0064410C"/>
    <w:rsid w:val="0064486A"/>
    <w:rsid w:val="00650641"/>
    <w:rsid w:val="00651088"/>
    <w:rsid w:val="006515B4"/>
    <w:rsid w:val="00651CB8"/>
    <w:rsid w:val="00652A34"/>
    <w:rsid w:val="0065727B"/>
    <w:rsid w:val="0066049E"/>
    <w:rsid w:val="006609D0"/>
    <w:rsid w:val="00661AFB"/>
    <w:rsid w:val="006632BB"/>
    <w:rsid w:val="00664F38"/>
    <w:rsid w:val="006669E9"/>
    <w:rsid w:val="00666ED1"/>
    <w:rsid w:val="00667839"/>
    <w:rsid w:val="00667C69"/>
    <w:rsid w:val="00670882"/>
    <w:rsid w:val="00676617"/>
    <w:rsid w:val="006778FF"/>
    <w:rsid w:val="0067799D"/>
    <w:rsid w:val="00681754"/>
    <w:rsid w:val="00682A27"/>
    <w:rsid w:val="00684890"/>
    <w:rsid w:val="006853AD"/>
    <w:rsid w:val="0069460D"/>
    <w:rsid w:val="00694D0D"/>
    <w:rsid w:val="006A3775"/>
    <w:rsid w:val="006A6334"/>
    <w:rsid w:val="006A6EC1"/>
    <w:rsid w:val="006A7B81"/>
    <w:rsid w:val="006B5C06"/>
    <w:rsid w:val="006B654C"/>
    <w:rsid w:val="006D09F4"/>
    <w:rsid w:val="006D1D7F"/>
    <w:rsid w:val="006D1DE4"/>
    <w:rsid w:val="006D3893"/>
    <w:rsid w:val="006D3919"/>
    <w:rsid w:val="006D4775"/>
    <w:rsid w:val="006D58E0"/>
    <w:rsid w:val="006D594F"/>
    <w:rsid w:val="006D643D"/>
    <w:rsid w:val="006D745F"/>
    <w:rsid w:val="006D75A8"/>
    <w:rsid w:val="006E08B5"/>
    <w:rsid w:val="006E2A70"/>
    <w:rsid w:val="006E408E"/>
    <w:rsid w:val="006E61F0"/>
    <w:rsid w:val="006F072C"/>
    <w:rsid w:val="006F3816"/>
    <w:rsid w:val="006F4715"/>
    <w:rsid w:val="006F4B7B"/>
    <w:rsid w:val="006F678C"/>
    <w:rsid w:val="00700E1F"/>
    <w:rsid w:val="00701B55"/>
    <w:rsid w:val="0070323A"/>
    <w:rsid w:val="007069E2"/>
    <w:rsid w:val="00707BAA"/>
    <w:rsid w:val="00713A79"/>
    <w:rsid w:val="00713B8B"/>
    <w:rsid w:val="00715CC5"/>
    <w:rsid w:val="007168BB"/>
    <w:rsid w:val="0072016D"/>
    <w:rsid w:val="00720A0F"/>
    <w:rsid w:val="00722B78"/>
    <w:rsid w:val="007274CF"/>
    <w:rsid w:val="00727ABD"/>
    <w:rsid w:val="00727F65"/>
    <w:rsid w:val="00727FC2"/>
    <w:rsid w:val="00730B52"/>
    <w:rsid w:val="007336E1"/>
    <w:rsid w:val="00737D16"/>
    <w:rsid w:val="00737ECD"/>
    <w:rsid w:val="00737FB6"/>
    <w:rsid w:val="00742205"/>
    <w:rsid w:val="007432C5"/>
    <w:rsid w:val="00743C10"/>
    <w:rsid w:val="00745ABB"/>
    <w:rsid w:val="007515FC"/>
    <w:rsid w:val="00751830"/>
    <w:rsid w:val="007556D4"/>
    <w:rsid w:val="0075573F"/>
    <w:rsid w:val="00755897"/>
    <w:rsid w:val="00760CC8"/>
    <w:rsid w:val="007627DF"/>
    <w:rsid w:val="00767B5C"/>
    <w:rsid w:val="007723AB"/>
    <w:rsid w:val="0078112F"/>
    <w:rsid w:val="007829C9"/>
    <w:rsid w:val="007849DD"/>
    <w:rsid w:val="00790468"/>
    <w:rsid w:val="00793F57"/>
    <w:rsid w:val="00795593"/>
    <w:rsid w:val="007977D3"/>
    <w:rsid w:val="007A10AF"/>
    <w:rsid w:val="007A2347"/>
    <w:rsid w:val="007A37D0"/>
    <w:rsid w:val="007A5795"/>
    <w:rsid w:val="007A6A5F"/>
    <w:rsid w:val="007A7139"/>
    <w:rsid w:val="007A7A53"/>
    <w:rsid w:val="007A7F74"/>
    <w:rsid w:val="007B1732"/>
    <w:rsid w:val="007B2203"/>
    <w:rsid w:val="007B2B4F"/>
    <w:rsid w:val="007B48C6"/>
    <w:rsid w:val="007C356D"/>
    <w:rsid w:val="007C372C"/>
    <w:rsid w:val="007C460B"/>
    <w:rsid w:val="007C4844"/>
    <w:rsid w:val="007C6DFB"/>
    <w:rsid w:val="007C6FA1"/>
    <w:rsid w:val="007D1B1E"/>
    <w:rsid w:val="007D6EC7"/>
    <w:rsid w:val="007D76F6"/>
    <w:rsid w:val="007D799B"/>
    <w:rsid w:val="007D7A65"/>
    <w:rsid w:val="007D7C84"/>
    <w:rsid w:val="007E146C"/>
    <w:rsid w:val="007E1661"/>
    <w:rsid w:val="007E2308"/>
    <w:rsid w:val="007E2EAE"/>
    <w:rsid w:val="007E3C3F"/>
    <w:rsid w:val="007E7F65"/>
    <w:rsid w:val="007F171F"/>
    <w:rsid w:val="007F36E0"/>
    <w:rsid w:val="007F5677"/>
    <w:rsid w:val="007F77B3"/>
    <w:rsid w:val="007F77FE"/>
    <w:rsid w:val="00800DFB"/>
    <w:rsid w:val="00801AC1"/>
    <w:rsid w:val="00804D7F"/>
    <w:rsid w:val="00804E6E"/>
    <w:rsid w:val="00806219"/>
    <w:rsid w:val="00806C20"/>
    <w:rsid w:val="00806D5C"/>
    <w:rsid w:val="00811509"/>
    <w:rsid w:val="0081556A"/>
    <w:rsid w:val="0082018B"/>
    <w:rsid w:val="0082139C"/>
    <w:rsid w:val="008215FC"/>
    <w:rsid w:val="0082208F"/>
    <w:rsid w:val="008231F0"/>
    <w:rsid w:val="008259DD"/>
    <w:rsid w:val="0083006F"/>
    <w:rsid w:val="00832EF1"/>
    <w:rsid w:val="00833B1D"/>
    <w:rsid w:val="00833C7E"/>
    <w:rsid w:val="00835695"/>
    <w:rsid w:val="0083589A"/>
    <w:rsid w:val="00835917"/>
    <w:rsid w:val="00835E7A"/>
    <w:rsid w:val="0084029C"/>
    <w:rsid w:val="0084161F"/>
    <w:rsid w:val="008466EE"/>
    <w:rsid w:val="00847BE2"/>
    <w:rsid w:val="00854932"/>
    <w:rsid w:val="008562C1"/>
    <w:rsid w:val="008608B0"/>
    <w:rsid w:val="008634DF"/>
    <w:rsid w:val="00866614"/>
    <w:rsid w:val="0087284F"/>
    <w:rsid w:val="008739FC"/>
    <w:rsid w:val="00875014"/>
    <w:rsid w:val="00875F05"/>
    <w:rsid w:val="008768F0"/>
    <w:rsid w:val="008769AF"/>
    <w:rsid w:val="00876F3B"/>
    <w:rsid w:val="0087706E"/>
    <w:rsid w:val="0088139E"/>
    <w:rsid w:val="00894FB2"/>
    <w:rsid w:val="00895628"/>
    <w:rsid w:val="00895950"/>
    <w:rsid w:val="008A36FA"/>
    <w:rsid w:val="008A47C1"/>
    <w:rsid w:val="008A7A3B"/>
    <w:rsid w:val="008B0167"/>
    <w:rsid w:val="008B2639"/>
    <w:rsid w:val="008B27B3"/>
    <w:rsid w:val="008B30FF"/>
    <w:rsid w:val="008B3F83"/>
    <w:rsid w:val="008B5EE3"/>
    <w:rsid w:val="008B7829"/>
    <w:rsid w:val="008C1040"/>
    <w:rsid w:val="008C2C00"/>
    <w:rsid w:val="008C6D21"/>
    <w:rsid w:val="008D079A"/>
    <w:rsid w:val="008D468C"/>
    <w:rsid w:val="008E01C1"/>
    <w:rsid w:val="008E0AD0"/>
    <w:rsid w:val="008E1845"/>
    <w:rsid w:val="008E2630"/>
    <w:rsid w:val="008E2CB2"/>
    <w:rsid w:val="008E366D"/>
    <w:rsid w:val="008E3832"/>
    <w:rsid w:val="008E3EF3"/>
    <w:rsid w:val="008E6FF3"/>
    <w:rsid w:val="008F13F4"/>
    <w:rsid w:val="008F2554"/>
    <w:rsid w:val="008F57DA"/>
    <w:rsid w:val="008F5B59"/>
    <w:rsid w:val="008F7ADA"/>
    <w:rsid w:val="008F7DFD"/>
    <w:rsid w:val="00901C70"/>
    <w:rsid w:val="009029D2"/>
    <w:rsid w:val="00911170"/>
    <w:rsid w:val="00913417"/>
    <w:rsid w:val="00913D9C"/>
    <w:rsid w:val="0091502F"/>
    <w:rsid w:val="009304E1"/>
    <w:rsid w:val="00933A49"/>
    <w:rsid w:val="00934C82"/>
    <w:rsid w:val="0094091A"/>
    <w:rsid w:val="00943229"/>
    <w:rsid w:val="00943E52"/>
    <w:rsid w:val="00943F63"/>
    <w:rsid w:val="00952B40"/>
    <w:rsid w:val="009531D0"/>
    <w:rsid w:val="00953315"/>
    <w:rsid w:val="009541FA"/>
    <w:rsid w:val="00961281"/>
    <w:rsid w:val="00961A71"/>
    <w:rsid w:val="00967E79"/>
    <w:rsid w:val="009723D6"/>
    <w:rsid w:val="009745A6"/>
    <w:rsid w:val="009750C9"/>
    <w:rsid w:val="009757A2"/>
    <w:rsid w:val="009759BE"/>
    <w:rsid w:val="009765D5"/>
    <w:rsid w:val="009774D0"/>
    <w:rsid w:val="00977BD1"/>
    <w:rsid w:val="00980285"/>
    <w:rsid w:val="009804A3"/>
    <w:rsid w:val="00981FD7"/>
    <w:rsid w:val="00982548"/>
    <w:rsid w:val="00983500"/>
    <w:rsid w:val="00984ED1"/>
    <w:rsid w:val="00993FD9"/>
    <w:rsid w:val="009974D5"/>
    <w:rsid w:val="009A0377"/>
    <w:rsid w:val="009A45EA"/>
    <w:rsid w:val="009A6659"/>
    <w:rsid w:val="009A6B11"/>
    <w:rsid w:val="009A6E6B"/>
    <w:rsid w:val="009B4BF2"/>
    <w:rsid w:val="009B540A"/>
    <w:rsid w:val="009B54BD"/>
    <w:rsid w:val="009B56D7"/>
    <w:rsid w:val="009B6908"/>
    <w:rsid w:val="009B72C6"/>
    <w:rsid w:val="009B7FD3"/>
    <w:rsid w:val="009C0A82"/>
    <w:rsid w:val="009C5CDC"/>
    <w:rsid w:val="009C7531"/>
    <w:rsid w:val="009C75C0"/>
    <w:rsid w:val="009C7886"/>
    <w:rsid w:val="009C7CB0"/>
    <w:rsid w:val="009D02EA"/>
    <w:rsid w:val="009D2CEF"/>
    <w:rsid w:val="009D64CF"/>
    <w:rsid w:val="009E6547"/>
    <w:rsid w:val="009F2513"/>
    <w:rsid w:val="009F26BF"/>
    <w:rsid w:val="009F43C1"/>
    <w:rsid w:val="009F4789"/>
    <w:rsid w:val="009F522F"/>
    <w:rsid w:val="009F638D"/>
    <w:rsid w:val="009F756D"/>
    <w:rsid w:val="009F7B85"/>
    <w:rsid w:val="00A01ED2"/>
    <w:rsid w:val="00A044BF"/>
    <w:rsid w:val="00A072B9"/>
    <w:rsid w:val="00A10BF6"/>
    <w:rsid w:val="00A148E9"/>
    <w:rsid w:val="00A1656E"/>
    <w:rsid w:val="00A17029"/>
    <w:rsid w:val="00A25645"/>
    <w:rsid w:val="00A2623F"/>
    <w:rsid w:val="00A26D0D"/>
    <w:rsid w:val="00A27FB5"/>
    <w:rsid w:val="00A301CC"/>
    <w:rsid w:val="00A3170F"/>
    <w:rsid w:val="00A3215D"/>
    <w:rsid w:val="00A34A4D"/>
    <w:rsid w:val="00A36CDC"/>
    <w:rsid w:val="00A4000C"/>
    <w:rsid w:val="00A4072F"/>
    <w:rsid w:val="00A41A8D"/>
    <w:rsid w:val="00A42123"/>
    <w:rsid w:val="00A42ED3"/>
    <w:rsid w:val="00A445C7"/>
    <w:rsid w:val="00A44A84"/>
    <w:rsid w:val="00A44DC6"/>
    <w:rsid w:val="00A46FA3"/>
    <w:rsid w:val="00A50495"/>
    <w:rsid w:val="00A527C6"/>
    <w:rsid w:val="00A52AE1"/>
    <w:rsid w:val="00A530E4"/>
    <w:rsid w:val="00A54235"/>
    <w:rsid w:val="00A54C8F"/>
    <w:rsid w:val="00A647C1"/>
    <w:rsid w:val="00A6581E"/>
    <w:rsid w:val="00A661C2"/>
    <w:rsid w:val="00A67F9D"/>
    <w:rsid w:val="00A70020"/>
    <w:rsid w:val="00A73DC3"/>
    <w:rsid w:val="00A75B99"/>
    <w:rsid w:val="00A75D6D"/>
    <w:rsid w:val="00A768BF"/>
    <w:rsid w:val="00A7785A"/>
    <w:rsid w:val="00A81AEC"/>
    <w:rsid w:val="00A82822"/>
    <w:rsid w:val="00A82B8A"/>
    <w:rsid w:val="00A865C8"/>
    <w:rsid w:val="00A86A30"/>
    <w:rsid w:val="00A93ED0"/>
    <w:rsid w:val="00A94B47"/>
    <w:rsid w:val="00A95971"/>
    <w:rsid w:val="00A96E35"/>
    <w:rsid w:val="00AA0543"/>
    <w:rsid w:val="00AA1B33"/>
    <w:rsid w:val="00AA1F43"/>
    <w:rsid w:val="00AA2084"/>
    <w:rsid w:val="00AB3B10"/>
    <w:rsid w:val="00AB41B4"/>
    <w:rsid w:val="00AB492C"/>
    <w:rsid w:val="00AB6E25"/>
    <w:rsid w:val="00AB6FE8"/>
    <w:rsid w:val="00AC039F"/>
    <w:rsid w:val="00AC200D"/>
    <w:rsid w:val="00AC3230"/>
    <w:rsid w:val="00AC4EEE"/>
    <w:rsid w:val="00AC6045"/>
    <w:rsid w:val="00AC7509"/>
    <w:rsid w:val="00AD1094"/>
    <w:rsid w:val="00AD11D8"/>
    <w:rsid w:val="00AD19C2"/>
    <w:rsid w:val="00AD2741"/>
    <w:rsid w:val="00AD29F6"/>
    <w:rsid w:val="00AD63B1"/>
    <w:rsid w:val="00AD6A6B"/>
    <w:rsid w:val="00AD72B6"/>
    <w:rsid w:val="00AE1148"/>
    <w:rsid w:val="00AE188F"/>
    <w:rsid w:val="00AE59DF"/>
    <w:rsid w:val="00AE799F"/>
    <w:rsid w:val="00AF2D4E"/>
    <w:rsid w:val="00AF3ADB"/>
    <w:rsid w:val="00AF4E96"/>
    <w:rsid w:val="00AF4F7E"/>
    <w:rsid w:val="00AF5377"/>
    <w:rsid w:val="00AF7EAD"/>
    <w:rsid w:val="00B00621"/>
    <w:rsid w:val="00B01F8D"/>
    <w:rsid w:val="00B02D83"/>
    <w:rsid w:val="00B03411"/>
    <w:rsid w:val="00B06156"/>
    <w:rsid w:val="00B065AE"/>
    <w:rsid w:val="00B06F31"/>
    <w:rsid w:val="00B10E11"/>
    <w:rsid w:val="00B131AA"/>
    <w:rsid w:val="00B13BD1"/>
    <w:rsid w:val="00B1571F"/>
    <w:rsid w:val="00B16A95"/>
    <w:rsid w:val="00B16B04"/>
    <w:rsid w:val="00B205E7"/>
    <w:rsid w:val="00B22CFF"/>
    <w:rsid w:val="00B239EE"/>
    <w:rsid w:val="00B24FFF"/>
    <w:rsid w:val="00B25E8C"/>
    <w:rsid w:val="00B30684"/>
    <w:rsid w:val="00B30D4F"/>
    <w:rsid w:val="00B3176E"/>
    <w:rsid w:val="00B3198A"/>
    <w:rsid w:val="00B32687"/>
    <w:rsid w:val="00B35371"/>
    <w:rsid w:val="00B360F9"/>
    <w:rsid w:val="00B365C9"/>
    <w:rsid w:val="00B45F25"/>
    <w:rsid w:val="00B502A1"/>
    <w:rsid w:val="00B5225B"/>
    <w:rsid w:val="00B53556"/>
    <w:rsid w:val="00B544D8"/>
    <w:rsid w:val="00B55067"/>
    <w:rsid w:val="00B55E5B"/>
    <w:rsid w:val="00B65F4C"/>
    <w:rsid w:val="00B674AF"/>
    <w:rsid w:val="00B67982"/>
    <w:rsid w:val="00B75C32"/>
    <w:rsid w:val="00B77742"/>
    <w:rsid w:val="00B77F1C"/>
    <w:rsid w:val="00B80DA6"/>
    <w:rsid w:val="00B82B7C"/>
    <w:rsid w:val="00B83117"/>
    <w:rsid w:val="00B83386"/>
    <w:rsid w:val="00B85B30"/>
    <w:rsid w:val="00B8746A"/>
    <w:rsid w:val="00B87A0E"/>
    <w:rsid w:val="00B90990"/>
    <w:rsid w:val="00B91182"/>
    <w:rsid w:val="00B91DDA"/>
    <w:rsid w:val="00B93FBC"/>
    <w:rsid w:val="00BA3C0E"/>
    <w:rsid w:val="00BB0B82"/>
    <w:rsid w:val="00BB4159"/>
    <w:rsid w:val="00BB5DD2"/>
    <w:rsid w:val="00BB7E69"/>
    <w:rsid w:val="00BC567E"/>
    <w:rsid w:val="00BC5D5F"/>
    <w:rsid w:val="00BC6F9D"/>
    <w:rsid w:val="00BD21E8"/>
    <w:rsid w:val="00BD33EE"/>
    <w:rsid w:val="00BD3E0A"/>
    <w:rsid w:val="00BD4E7A"/>
    <w:rsid w:val="00BE0F92"/>
    <w:rsid w:val="00BE12E2"/>
    <w:rsid w:val="00BE3A26"/>
    <w:rsid w:val="00BE42F5"/>
    <w:rsid w:val="00BE5F45"/>
    <w:rsid w:val="00BE6FF0"/>
    <w:rsid w:val="00BE79FC"/>
    <w:rsid w:val="00BE7EBA"/>
    <w:rsid w:val="00BE7F79"/>
    <w:rsid w:val="00BF1D3C"/>
    <w:rsid w:val="00BF21D4"/>
    <w:rsid w:val="00BF24A8"/>
    <w:rsid w:val="00BF2B59"/>
    <w:rsid w:val="00BF4874"/>
    <w:rsid w:val="00BF5992"/>
    <w:rsid w:val="00BF6CE9"/>
    <w:rsid w:val="00BF714A"/>
    <w:rsid w:val="00C02B5A"/>
    <w:rsid w:val="00C048E8"/>
    <w:rsid w:val="00C1097D"/>
    <w:rsid w:val="00C1238D"/>
    <w:rsid w:val="00C124AC"/>
    <w:rsid w:val="00C13790"/>
    <w:rsid w:val="00C23636"/>
    <w:rsid w:val="00C24476"/>
    <w:rsid w:val="00C24E9E"/>
    <w:rsid w:val="00C27E45"/>
    <w:rsid w:val="00C27FBD"/>
    <w:rsid w:val="00C3112B"/>
    <w:rsid w:val="00C3127E"/>
    <w:rsid w:val="00C33992"/>
    <w:rsid w:val="00C34CA8"/>
    <w:rsid w:val="00C37B8D"/>
    <w:rsid w:val="00C40878"/>
    <w:rsid w:val="00C420BD"/>
    <w:rsid w:val="00C45B7C"/>
    <w:rsid w:val="00C45D32"/>
    <w:rsid w:val="00C50F78"/>
    <w:rsid w:val="00C538E8"/>
    <w:rsid w:val="00C53C70"/>
    <w:rsid w:val="00C55557"/>
    <w:rsid w:val="00C5658D"/>
    <w:rsid w:val="00C61161"/>
    <w:rsid w:val="00C65D8E"/>
    <w:rsid w:val="00C6660F"/>
    <w:rsid w:val="00C70A36"/>
    <w:rsid w:val="00C72B50"/>
    <w:rsid w:val="00C73CDB"/>
    <w:rsid w:val="00C73F4D"/>
    <w:rsid w:val="00C7689A"/>
    <w:rsid w:val="00C773B4"/>
    <w:rsid w:val="00C802A0"/>
    <w:rsid w:val="00C8063D"/>
    <w:rsid w:val="00C84688"/>
    <w:rsid w:val="00C86167"/>
    <w:rsid w:val="00C86ECD"/>
    <w:rsid w:val="00C91A24"/>
    <w:rsid w:val="00C91D89"/>
    <w:rsid w:val="00CA1D0E"/>
    <w:rsid w:val="00CA271D"/>
    <w:rsid w:val="00CA39B0"/>
    <w:rsid w:val="00CA3AD6"/>
    <w:rsid w:val="00CA4A23"/>
    <w:rsid w:val="00CA5C17"/>
    <w:rsid w:val="00CB07D8"/>
    <w:rsid w:val="00CB1ED4"/>
    <w:rsid w:val="00CB24B4"/>
    <w:rsid w:val="00CB2E7F"/>
    <w:rsid w:val="00CB5D15"/>
    <w:rsid w:val="00CB71D1"/>
    <w:rsid w:val="00CC0553"/>
    <w:rsid w:val="00CC189D"/>
    <w:rsid w:val="00CC219A"/>
    <w:rsid w:val="00CC286A"/>
    <w:rsid w:val="00CC3343"/>
    <w:rsid w:val="00CC3C23"/>
    <w:rsid w:val="00CC6434"/>
    <w:rsid w:val="00CC65A8"/>
    <w:rsid w:val="00CD203F"/>
    <w:rsid w:val="00CE3313"/>
    <w:rsid w:val="00CE5EE7"/>
    <w:rsid w:val="00CE6F57"/>
    <w:rsid w:val="00CF26B3"/>
    <w:rsid w:val="00CF3F70"/>
    <w:rsid w:val="00CF4449"/>
    <w:rsid w:val="00CF4BEB"/>
    <w:rsid w:val="00D0267C"/>
    <w:rsid w:val="00D048F2"/>
    <w:rsid w:val="00D05856"/>
    <w:rsid w:val="00D110D7"/>
    <w:rsid w:val="00D1154D"/>
    <w:rsid w:val="00D1180B"/>
    <w:rsid w:val="00D11CCE"/>
    <w:rsid w:val="00D13E22"/>
    <w:rsid w:val="00D16642"/>
    <w:rsid w:val="00D17D09"/>
    <w:rsid w:val="00D21053"/>
    <w:rsid w:val="00D24572"/>
    <w:rsid w:val="00D26B84"/>
    <w:rsid w:val="00D274F4"/>
    <w:rsid w:val="00D30898"/>
    <w:rsid w:val="00D30E9A"/>
    <w:rsid w:val="00D327D4"/>
    <w:rsid w:val="00D3344F"/>
    <w:rsid w:val="00D33E68"/>
    <w:rsid w:val="00D41218"/>
    <w:rsid w:val="00D4140E"/>
    <w:rsid w:val="00D42AC5"/>
    <w:rsid w:val="00D43134"/>
    <w:rsid w:val="00D43167"/>
    <w:rsid w:val="00D46152"/>
    <w:rsid w:val="00D46CF3"/>
    <w:rsid w:val="00D51888"/>
    <w:rsid w:val="00D52C96"/>
    <w:rsid w:val="00D54FB7"/>
    <w:rsid w:val="00D55ABE"/>
    <w:rsid w:val="00D57880"/>
    <w:rsid w:val="00D62976"/>
    <w:rsid w:val="00D65EAE"/>
    <w:rsid w:val="00D7028F"/>
    <w:rsid w:val="00D733D8"/>
    <w:rsid w:val="00D73BD5"/>
    <w:rsid w:val="00D73D55"/>
    <w:rsid w:val="00D75342"/>
    <w:rsid w:val="00D80773"/>
    <w:rsid w:val="00D83643"/>
    <w:rsid w:val="00D84323"/>
    <w:rsid w:val="00D868F2"/>
    <w:rsid w:val="00D86D30"/>
    <w:rsid w:val="00D87C34"/>
    <w:rsid w:val="00D9252C"/>
    <w:rsid w:val="00D92928"/>
    <w:rsid w:val="00D931F4"/>
    <w:rsid w:val="00D944FD"/>
    <w:rsid w:val="00D94DAA"/>
    <w:rsid w:val="00D94EA7"/>
    <w:rsid w:val="00D954D8"/>
    <w:rsid w:val="00D95DBD"/>
    <w:rsid w:val="00D966C3"/>
    <w:rsid w:val="00DA2D7B"/>
    <w:rsid w:val="00DA332B"/>
    <w:rsid w:val="00DA33B2"/>
    <w:rsid w:val="00DA4658"/>
    <w:rsid w:val="00DA4F1B"/>
    <w:rsid w:val="00DA5FBD"/>
    <w:rsid w:val="00DA748F"/>
    <w:rsid w:val="00DB1558"/>
    <w:rsid w:val="00DB5B0D"/>
    <w:rsid w:val="00DB6C56"/>
    <w:rsid w:val="00DC1D48"/>
    <w:rsid w:val="00DC276C"/>
    <w:rsid w:val="00DC2B85"/>
    <w:rsid w:val="00DC3E7D"/>
    <w:rsid w:val="00DC78E2"/>
    <w:rsid w:val="00DD1A5B"/>
    <w:rsid w:val="00DD2DD9"/>
    <w:rsid w:val="00DD4DB4"/>
    <w:rsid w:val="00DD5C78"/>
    <w:rsid w:val="00DD7E01"/>
    <w:rsid w:val="00DE0174"/>
    <w:rsid w:val="00DE22CB"/>
    <w:rsid w:val="00DE72F1"/>
    <w:rsid w:val="00DF177A"/>
    <w:rsid w:val="00DF1A16"/>
    <w:rsid w:val="00DF5002"/>
    <w:rsid w:val="00DF52B3"/>
    <w:rsid w:val="00DF7CDB"/>
    <w:rsid w:val="00E01FDF"/>
    <w:rsid w:val="00E06219"/>
    <w:rsid w:val="00E06C90"/>
    <w:rsid w:val="00E12757"/>
    <w:rsid w:val="00E15FB6"/>
    <w:rsid w:val="00E17075"/>
    <w:rsid w:val="00E170BB"/>
    <w:rsid w:val="00E2110E"/>
    <w:rsid w:val="00E26A5A"/>
    <w:rsid w:val="00E3107B"/>
    <w:rsid w:val="00E31484"/>
    <w:rsid w:val="00E34C39"/>
    <w:rsid w:val="00E3689E"/>
    <w:rsid w:val="00E40D5C"/>
    <w:rsid w:val="00E40E45"/>
    <w:rsid w:val="00E417AD"/>
    <w:rsid w:val="00E420B9"/>
    <w:rsid w:val="00E42122"/>
    <w:rsid w:val="00E43274"/>
    <w:rsid w:val="00E43334"/>
    <w:rsid w:val="00E4470A"/>
    <w:rsid w:val="00E50DBB"/>
    <w:rsid w:val="00E53972"/>
    <w:rsid w:val="00E539F5"/>
    <w:rsid w:val="00E53FDF"/>
    <w:rsid w:val="00E55B58"/>
    <w:rsid w:val="00E560EC"/>
    <w:rsid w:val="00E6028D"/>
    <w:rsid w:val="00E60F84"/>
    <w:rsid w:val="00E6117A"/>
    <w:rsid w:val="00E61FEE"/>
    <w:rsid w:val="00E64E75"/>
    <w:rsid w:val="00E6794E"/>
    <w:rsid w:val="00E7070E"/>
    <w:rsid w:val="00E77295"/>
    <w:rsid w:val="00E84217"/>
    <w:rsid w:val="00E84456"/>
    <w:rsid w:val="00E84FBE"/>
    <w:rsid w:val="00E852F1"/>
    <w:rsid w:val="00E871B2"/>
    <w:rsid w:val="00E900EA"/>
    <w:rsid w:val="00E92D6E"/>
    <w:rsid w:val="00E93C37"/>
    <w:rsid w:val="00E94418"/>
    <w:rsid w:val="00E94FF0"/>
    <w:rsid w:val="00E95A06"/>
    <w:rsid w:val="00E9685C"/>
    <w:rsid w:val="00EA1E8D"/>
    <w:rsid w:val="00EA5D6C"/>
    <w:rsid w:val="00EA7000"/>
    <w:rsid w:val="00EB62A5"/>
    <w:rsid w:val="00EB748F"/>
    <w:rsid w:val="00EC202E"/>
    <w:rsid w:val="00EC2311"/>
    <w:rsid w:val="00ED04AF"/>
    <w:rsid w:val="00ED0767"/>
    <w:rsid w:val="00ED2158"/>
    <w:rsid w:val="00ED2843"/>
    <w:rsid w:val="00ED440C"/>
    <w:rsid w:val="00ED59E1"/>
    <w:rsid w:val="00ED6566"/>
    <w:rsid w:val="00ED6D45"/>
    <w:rsid w:val="00ED725F"/>
    <w:rsid w:val="00ED76D9"/>
    <w:rsid w:val="00ED794B"/>
    <w:rsid w:val="00EE6F65"/>
    <w:rsid w:val="00EF1A36"/>
    <w:rsid w:val="00EF3036"/>
    <w:rsid w:val="00EF3E1F"/>
    <w:rsid w:val="00EF596C"/>
    <w:rsid w:val="00F02782"/>
    <w:rsid w:val="00F04D39"/>
    <w:rsid w:val="00F07350"/>
    <w:rsid w:val="00F11A05"/>
    <w:rsid w:val="00F15657"/>
    <w:rsid w:val="00F1669A"/>
    <w:rsid w:val="00F16DA2"/>
    <w:rsid w:val="00F17D32"/>
    <w:rsid w:val="00F2211C"/>
    <w:rsid w:val="00F271D5"/>
    <w:rsid w:val="00F27397"/>
    <w:rsid w:val="00F27913"/>
    <w:rsid w:val="00F32B8A"/>
    <w:rsid w:val="00F32F7D"/>
    <w:rsid w:val="00F3604C"/>
    <w:rsid w:val="00F3691B"/>
    <w:rsid w:val="00F3706E"/>
    <w:rsid w:val="00F3796B"/>
    <w:rsid w:val="00F44E50"/>
    <w:rsid w:val="00F4538B"/>
    <w:rsid w:val="00F456D4"/>
    <w:rsid w:val="00F468A2"/>
    <w:rsid w:val="00F4719C"/>
    <w:rsid w:val="00F4751D"/>
    <w:rsid w:val="00F54378"/>
    <w:rsid w:val="00F57EA4"/>
    <w:rsid w:val="00F57F87"/>
    <w:rsid w:val="00F60226"/>
    <w:rsid w:val="00F61180"/>
    <w:rsid w:val="00F63D4D"/>
    <w:rsid w:val="00F642C2"/>
    <w:rsid w:val="00F71339"/>
    <w:rsid w:val="00F729C2"/>
    <w:rsid w:val="00F72A3C"/>
    <w:rsid w:val="00F73A04"/>
    <w:rsid w:val="00F73B18"/>
    <w:rsid w:val="00F76503"/>
    <w:rsid w:val="00F80778"/>
    <w:rsid w:val="00F81A6E"/>
    <w:rsid w:val="00F82D21"/>
    <w:rsid w:val="00F83DFD"/>
    <w:rsid w:val="00F85087"/>
    <w:rsid w:val="00F87E39"/>
    <w:rsid w:val="00F90AB3"/>
    <w:rsid w:val="00F937FD"/>
    <w:rsid w:val="00F939F3"/>
    <w:rsid w:val="00F94D59"/>
    <w:rsid w:val="00F96748"/>
    <w:rsid w:val="00F9728F"/>
    <w:rsid w:val="00FA52A3"/>
    <w:rsid w:val="00FB0A62"/>
    <w:rsid w:val="00FB3702"/>
    <w:rsid w:val="00FC34DE"/>
    <w:rsid w:val="00FC5585"/>
    <w:rsid w:val="00FC70C9"/>
    <w:rsid w:val="00FD03DB"/>
    <w:rsid w:val="00FD26E3"/>
    <w:rsid w:val="00FD4851"/>
    <w:rsid w:val="00FD6A09"/>
    <w:rsid w:val="00FE1B06"/>
    <w:rsid w:val="00FE3EAF"/>
    <w:rsid w:val="00FE595F"/>
    <w:rsid w:val="00FE5C1C"/>
    <w:rsid w:val="00FE6542"/>
    <w:rsid w:val="00FE6BDF"/>
    <w:rsid w:val="00FE6FB8"/>
    <w:rsid w:val="00FE7A48"/>
    <w:rsid w:val="00FF0290"/>
    <w:rsid w:val="00FF32FC"/>
    <w:rsid w:val="00FF4855"/>
    <w:rsid w:val="00FF5D7E"/>
    <w:rsid w:val="00FF650B"/>
    <w:rsid w:val="00FF6DF9"/>
    <w:rsid w:val="05126ADD"/>
    <w:rsid w:val="15FB0379"/>
    <w:rsid w:val="18F4186A"/>
    <w:rsid w:val="2E041201"/>
    <w:rsid w:val="309E5639"/>
    <w:rsid w:val="3A4D3806"/>
    <w:rsid w:val="4242307D"/>
    <w:rsid w:val="425C1866"/>
    <w:rsid w:val="5AAC68D7"/>
    <w:rsid w:val="5AE05E15"/>
    <w:rsid w:val="6B7B00D5"/>
    <w:rsid w:val="78C37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BA01D5D"/>
  <w15:docId w15:val="{39D21276-F4CB-4495-9668-5CED64E9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pPr>
    <w:rPr>
      <w:rFonts w:ascii="宋体" w:eastAsia="宋体" w:hAnsi="宋体" w:cs="宋体"/>
      <w:sz w:val="22"/>
      <w:szCs w:val="22"/>
      <w:lang w:eastAsia="en-US"/>
    </w:rPr>
  </w:style>
  <w:style w:type="paragraph" w:styleId="1">
    <w:name w:val="heading 1"/>
    <w:basedOn w:val="a"/>
    <w:link w:val="10"/>
    <w:uiPriority w:val="9"/>
    <w:qFormat/>
    <w:pPr>
      <w:spacing w:before="50" w:line="360" w:lineRule="auto"/>
      <w:jc w:val="center"/>
      <w:outlineLvl w:val="0"/>
    </w:pPr>
    <w:rPr>
      <w:b/>
      <w:bCs/>
      <w:sz w:val="32"/>
      <w:szCs w:val="32"/>
    </w:rPr>
  </w:style>
  <w:style w:type="paragraph" w:styleId="2">
    <w:name w:val="heading 2"/>
    <w:basedOn w:val="a"/>
    <w:link w:val="20"/>
    <w:uiPriority w:val="9"/>
    <w:unhideWhenUsed/>
    <w:qFormat/>
    <w:pPr>
      <w:ind w:left="4393" w:hanging="527"/>
      <w:outlineLvl w:val="1"/>
    </w:pPr>
    <w:rPr>
      <w:b/>
      <w:bCs/>
      <w:sz w:val="30"/>
      <w:szCs w:val="30"/>
    </w:rPr>
  </w:style>
  <w:style w:type="paragraph" w:styleId="3">
    <w:name w:val="heading 3"/>
    <w:basedOn w:val="a"/>
    <w:uiPriority w:val="9"/>
    <w:unhideWhenUsed/>
    <w:qFormat/>
    <w:pPr>
      <w:ind w:left="1356"/>
      <w:outlineLvl w:val="2"/>
    </w:pPr>
    <w:rPr>
      <w:rFonts w:ascii="Times New Roman" w:eastAsia="Times New Roman" w:hAnsi="Times New Roman" w:cs="Times New Roman"/>
      <w:sz w:val="30"/>
      <w:szCs w:val="30"/>
    </w:rPr>
  </w:style>
  <w:style w:type="paragraph" w:styleId="4">
    <w:name w:val="heading 4"/>
    <w:basedOn w:val="a"/>
    <w:uiPriority w:val="9"/>
    <w:unhideWhenUsed/>
    <w:qFormat/>
    <w:pPr>
      <w:ind w:left="1945"/>
      <w:outlineLvl w:val="3"/>
    </w:pPr>
    <w:rPr>
      <w:rFonts w:ascii="Times New Roman" w:eastAsia="Times New Roman" w:hAnsi="Times New Roman" w:cs="Times New Roman"/>
      <w:sz w:val="28"/>
      <w:szCs w:val="28"/>
    </w:rPr>
  </w:style>
  <w:style w:type="paragraph" w:styleId="5">
    <w:name w:val="heading 5"/>
    <w:basedOn w:val="a"/>
    <w:uiPriority w:val="9"/>
    <w:unhideWhenUsed/>
    <w:qFormat/>
    <w:pPr>
      <w:ind w:left="1300" w:hanging="720"/>
      <w:outlineLvl w:val="4"/>
    </w:pPr>
    <w:rPr>
      <w:rFonts w:ascii="Times New Roman" w:eastAsia="Times New Roman" w:hAnsi="Times New Roman" w:cs="Times New Roman"/>
      <w:sz w:val="26"/>
      <w:szCs w:val="26"/>
    </w:rPr>
  </w:style>
  <w:style w:type="paragraph" w:styleId="6">
    <w:name w:val="heading 6"/>
    <w:basedOn w:val="a"/>
    <w:uiPriority w:val="9"/>
    <w:unhideWhenUsed/>
    <w:qFormat/>
    <w:pPr>
      <w:ind w:left="89" w:right="105"/>
      <w:jc w:val="center"/>
      <w:outlineLvl w:val="5"/>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w:basedOn w:val="a"/>
    <w:link w:val="a6"/>
    <w:uiPriority w:val="1"/>
    <w:qFormat/>
    <w:pPr>
      <w:ind w:left="580"/>
    </w:pPr>
    <w:rPr>
      <w:sz w:val="24"/>
      <w:szCs w:val="24"/>
    </w:rPr>
  </w:style>
  <w:style w:type="paragraph" w:styleId="TOC3">
    <w:name w:val="toc 3"/>
    <w:basedOn w:val="a"/>
    <w:next w:val="a"/>
    <w:autoRedefine/>
    <w:uiPriority w:val="39"/>
    <w:unhideWhenUsed/>
    <w:qFormat/>
    <w:pPr>
      <w:widowControl/>
      <w:autoSpaceDE/>
      <w:autoSpaceDN/>
      <w:spacing w:after="100" w:line="259" w:lineRule="auto"/>
      <w:ind w:left="440"/>
    </w:pPr>
    <w:rPr>
      <w:rFonts w:asciiTheme="minorHAnsi" w:eastAsiaTheme="minorEastAsia" w:hAnsiTheme="minorHAnsi" w:cs="Times New Roman"/>
      <w:lang w:eastAsia="zh-CN"/>
    </w:rPr>
  </w:style>
  <w:style w:type="paragraph" w:styleId="a7">
    <w:name w:val="Date"/>
    <w:basedOn w:val="a"/>
    <w:next w:val="a"/>
    <w:link w:val="a8"/>
    <w:uiPriority w:val="99"/>
    <w:semiHidden/>
    <w:unhideWhenUsed/>
    <w:pPr>
      <w:ind w:leftChars="2500" w:left="100"/>
    </w:pPr>
  </w:style>
  <w:style w:type="paragraph" w:styleId="a9">
    <w:name w:val="footer"/>
    <w:basedOn w:val="a"/>
    <w:link w:val="aa"/>
    <w:uiPriority w:val="99"/>
    <w:unhideWhenUsed/>
    <w:qFormat/>
    <w:pPr>
      <w:tabs>
        <w:tab w:val="center" w:pos="4153"/>
        <w:tab w:val="right" w:pos="8306"/>
      </w:tabs>
      <w:snapToGrid w:val="0"/>
    </w:pPr>
    <w:rPr>
      <w:sz w:val="18"/>
      <w:szCs w:val="18"/>
    </w:rPr>
  </w:style>
  <w:style w:type="paragraph" w:styleId="ab">
    <w:name w:val="header"/>
    <w:basedOn w:val="a"/>
    <w:link w:val="ac"/>
    <w:uiPriority w:val="99"/>
    <w:unhideWhenUsed/>
    <w:pPr>
      <w:tabs>
        <w:tab w:val="center" w:pos="4153"/>
        <w:tab w:val="right" w:pos="8306"/>
      </w:tabs>
      <w:snapToGrid w:val="0"/>
      <w:jc w:val="center"/>
    </w:pPr>
    <w:rPr>
      <w:sz w:val="18"/>
      <w:szCs w:val="18"/>
    </w:rPr>
  </w:style>
  <w:style w:type="paragraph" w:styleId="TOC1">
    <w:name w:val="toc 1"/>
    <w:basedOn w:val="a"/>
    <w:uiPriority w:val="39"/>
    <w:qFormat/>
    <w:pPr>
      <w:spacing w:before="161"/>
      <w:ind w:left="820" w:hanging="240"/>
    </w:pPr>
    <w:rPr>
      <w:sz w:val="24"/>
      <w:szCs w:val="24"/>
    </w:rPr>
  </w:style>
  <w:style w:type="paragraph" w:styleId="TOC2">
    <w:name w:val="toc 2"/>
    <w:basedOn w:val="a"/>
    <w:uiPriority w:val="39"/>
    <w:qFormat/>
    <w:pPr>
      <w:spacing w:before="160"/>
      <w:ind w:left="1420" w:hanging="420"/>
    </w:pPr>
    <w:rPr>
      <w:sz w:val="24"/>
      <w:szCs w:val="24"/>
    </w:rPr>
  </w:style>
  <w:style w:type="paragraph" w:styleId="ad">
    <w:name w:val="Title"/>
    <w:basedOn w:val="a"/>
    <w:link w:val="ae"/>
    <w:qFormat/>
    <w:pPr>
      <w:spacing w:before="32"/>
      <w:ind w:left="584" w:right="550"/>
      <w:jc w:val="center"/>
    </w:pPr>
    <w:rPr>
      <w:b/>
      <w:bCs/>
      <w:sz w:val="48"/>
      <w:szCs w:val="48"/>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39"/>
    <w:qFormat/>
    <w:rPr>
      <w:kern w:val="2"/>
      <w:sz w:val="21"/>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qFormat/>
    <w:rPr>
      <w:color w:val="0000FF" w:themeColor="hyperlink"/>
      <w:u w:val="single"/>
    </w:rPr>
  </w:style>
  <w:style w:type="character" w:styleId="af3">
    <w:name w:val="annotation reference"/>
    <w:basedOn w:val="a0"/>
    <w:uiPriority w:val="99"/>
    <w:semiHidden/>
    <w:unhideWhenUsed/>
    <w:qFormat/>
    <w:rPr>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f4">
    <w:name w:val="List Paragraph"/>
    <w:basedOn w:val="a"/>
    <w:link w:val="af5"/>
    <w:uiPriority w:val="1"/>
    <w:qFormat/>
    <w:pPr>
      <w:spacing w:before="1"/>
      <w:ind w:left="580"/>
    </w:pPr>
    <w:rPr>
      <w:sz w:val="24"/>
    </w:rPr>
  </w:style>
  <w:style w:type="paragraph" w:customStyle="1" w:styleId="TableParagraph">
    <w:name w:val="Table Paragraph"/>
    <w:basedOn w:val="a"/>
    <w:uiPriority w:val="1"/>
    <w:qFormat/>
  </w:style>
  <w:style w:type="character" w:customStyle="1" w:styleId="a6">
    <w:name w:val="正文文本 字符"/>
    <w:basedOn w:val="a0"/>
    <w:link w:val="a5"/>
    <w:uiPriority w:val="1"/>
    <w:qFormat/>
    <w:rPr>
      <w:rFonts w:ascii="宋体" w:eastAsia="宋体" w:hAnsi="宋体" w:cs="宋体"/>
      <w:sz w:val="24"/>
      <w:szCs w:val="24"/>
    </w:rPr>
  </w:style>
  <w:style w:type="character" w:customStyle="1" w:styleId="ac">
    <w:name w:val="页眉 字符"/>
    <w:basedOn w:val="a0"/>
    <w:link w:val="ab"/>
    <w:uiPriority w:val="99"/>
    <w:qFormat/>
    <w:rPr>
      <w:rFonts w:ascii="宋体" w:eastAsia="宋体" w:hAnsi="宋体" w:cs="宋体"/>
      <w:sz w:val="18"/>
      <w:szCs w:val="18"/>
    </w:rPr>
  </w:style>
  <w:style w:type="character" w:customStyle="1" w:styleId="aa">
    <w:name w:val="页脚 字符"/>
    <w:basedOn w:val="a0"/>
    <w:link w:val="a9"/>
    <w:uiPriority w:val="99"/>
    <w:qFormat/>
    <w:rPr>
      <w:rFonts w:ascii="宋体" w:eastAsia="宋体" w:hAnsi="宋体" w:cs="宋体"/>
      <w:sz w:val="18"/>
      <w:szCs w:val="18"/>
    </w:rPr>
  </w:style>
  <w:style w:type="paragraph" w:customStyle="1" w:styleId="11">
    <w:name w:val="修订1"/>
    <w:hidden/>
    <w:uiPriority w:val="99"/>
    <w:semiHidden/>
    <w:qFormat/>
    <w:rPr>
      <w:rFonts w:ascii="宋体" w:eastAsia="宋体" w:hAnsi="宋体" w:cs="宋体"/>
      <w:sz w:val="22"/>
      <w:szCs w:val="22"/>
      <w:lang w:eastAsia="en-US"/>
    </w:rPr>
  </w:style>
  <w:style w:type="character" w:customStyle="1" w:styleId="10">
    <w:name w:val="标题 1 字符"/>
    <w:basedOn w:val="a0"/>
    <w:link w:val="1"/>
    <w:uiPriority w:val="9"/>
    <w:qFormat/>
    <w:rPr>
      <w:rFonts w:ascii="宋体" w:eastAsia="宋体" w:hAnsi="宋体" w:cs="宋体"/>
      <w:b/>
      <w:bCs/>
      <w:sz w:val="32"/>
      <w:szCs w:val="32"/>
    </w:rPr>
  </w:style>
  <w:style w:type="paragraph" w:customStyle="1" w:styleId="TOC10">
    <w:name w:val="TOC 标题1"/>
    <w:basedOn w:val="1"/>
    <w:next w:val="a"/>
    <w:uiPriority w:val="39"/>
    <w:unhideWhenUsed/>
    <w:qFormat/>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lang w:eastAsia="zh-CN"/>
    </w:rPr>
  </w:style>
  <w:style w:type="character" w:customStyle="1" w:styleId="20">
    <w:name w:val="标题 2 字符"/>
    <w:basedOn w:val="a0"/>
    <w:link w:val="2"/>
    <w:uiPriority w:val="9"/>
    <w:qFormat/>
    <w:rPr>
      <w:rFonts w:ascii="宋体" w:eastAsia="宋体" w:hAnsi="宋体" w:cs="宋体"/>
      <w:b/>
      <w:bCs/>
      <w:sz w:val="30"/>
      <w:szCs w:val="30"/>
    </w:rPr>
  </w:style>
  <w:style w:type="paragraph" w:customStyle="1" w:styleId="tu1">
    <w:name w:val="tu1"/>
    <w:basedOn w:val="a"/>
    <w:link w:val="tu10"/>
    <w:qFormat/>
    <w:pPr>
      <w:autoSpaceDE/>
      <w:autoSpaceDN/>
      <w:jc w:val="center"/>
    </w:pPr>
    <w:rPr>
      <w:rFonts w:ascii="Times New Roman" w:hAnsi="Times New Roman" w:cstheme="minorBidi"/>
      <w:kern w:val="2"/>
      <w:sz w:val="21"/>
      <w:lang w:eastAsia="zh-CN"/>
      <w14:ligatures w14:val="standardContextual"/>
    </w:rPr>
  </w:style>
  <w:style w:type="character" w:customStyle="1" w:styleId="tu10">
    <w:name w:val="tu1 字符"/>
    <w:basedOn w:val="a0"/>
    <w:link w:val="tu1"/>
    <w:qFormat/>
    <w:rPr>
      <w:rFonts w:ascii="Times New Roman" w:eastAsia="宋体" w:hAnsi="Times New Roman"/>
      <w:kern w:val="2"/>
      <w:sz w:val="21"/>
      <w:lang w:eastAsia="zh-CN"/>
      <w14:ligatures w14:val="standardContextual"/>
    </w:rPr>
  </w:style>
  <w:style w:type="paragraph" w:customStyle="1" w:styleId="12">
    <w:name w:val="每章大标题（1级标题）"/>
    <w:basedOn w:val="af4"/>
    <w:link w:val="13"/>
    <w:qFormat/>
    <w:pPr>
      <w:tabs>
        <w:tab w:val="left" w:pos="1276"/>
      </w:tabs>
      <w:spacing w:before="340" w:after="330" w:line="576" w:lineRule="auto"/>
      <w:ind w:left="0"/>
      <w:contextualSpacing/>
      <w:jc w:val="center"/>
      <w:outlineLvl w:val="0"/>
    </w:pPr>
    <w:rPr>
      <w:rFonts w:ascii="Times New Roman" w:hAnsi="Times New Roman"/>
      <w:b/>
      <w:sz w:val="30"/>
      <w:szCs w:val="24"/>
      <w:lang w:eastAsia="zh-CN"/>
    </w:rPr>
  </w:style>
  <w:style w:type="character" w:customStyle="1" w:styleId="af5">
    <w:name w:val="列表段落 字符"/>
    <w:basedOn w:val="a0"/>
    <w:link w:val="af4"/>
    <w:uiPriority w:val="1"/>
    <w:qFormat/>
    <w:rPr>
      <w:rFonts w:ascii="宋体" w:eastAsia="宋体" w:hAnsi="宋体" w:cs="宋体"/>
      <w:sz w:val="24"/>
    </w:rPr>
  </w:style>
  <w:style w:type="character" w:customStyle="1" w:styleId="13">
    <w:name w:val="每章大标题（1级标题） 字符"/>
    <w:basedOn w:val="af5"/>
    <w:link w:val="12"/>
    <w:qFormat/>
    <w:rPr>
      <w:rFonts w:ascii="Times New Roman" w:eastAsia="宋体" w:hAnsi="Times New Roman" w:cs="宋体"/>
      <w:b/>
      <w:sz w:val="30"/>
      <w:szCs w:val="24"/>
      <w:lang w:eastAsia="zh-CN"/>
    </w:rPr>
  </w:style>
  <w:style w:type="paragraph" w:styleId="af6">
    <w:name w:val="No Spacing"/>
    <w:uiPriority w:val="1"/>
    <w:qFormat/>
    <w:pPr>
      <w:widowControl w:val="0"/>
      <w:autoSpaceDE w:val="0"/>
      <w:autoSpaceDN w:val="0"/>
    </w:pPr>
    <w:rPr>
      <w:rFonts w:ascii="宋体" w:eastAsia="宋体" w:hAnsi="宋体" w:cs="宋体"/>
      <w:sz w:val="22"/>
      <w:szCs w:val="22"/>
      <w:lang w:eastAsia="en-US"/>
    </w:rPr>
  </w:style>
  <w:style w:type="paragraph" w:customStyle="1" w:styleId="15">
    <w:name w:val="内部内容1.5倍行距小四"/>
    <w:basedOn w:val="a"/>
    <w:link w:val="150"/>
    <w:qFormat/>
    <w:pPr>
      <w:tabs>
        <w:tab w:val="left" w:pos="1276"/>
      </w:tabs>
      <w:spacing w:line="360" w:lineRule="auto"/>
      <w:jc w:val="both"/>
    </w:pPr>
    <w:rPr>
      <w:rFonts w:ascii="Times New Roman" w:eastAsia="Times New Roman" w:hAnsi="Times New Roman" w:cs="Times New Roman"/>
      <w:bCs/>
      <w:spacing w:val="-4"/>
      <w:sz w:val="24"/>
      <w:szCs w:val="24"/>
      <w:lang w:eastAsia="zh-CN"/>
    </w:rPr>
  </w:style>
  <w:style w:type="character" w:customStyle="1" w:styleId="150">
    <w:name w:val="内部内容1.5倍行距小四 字符"/>
    <w:basedOn w:val="a0"/>
    <w:link w:val="15"/>
    <w:qFormat/>
    <w:rPr>
      <w:rFonts w:ascii="Times New Roman" w:eastAsia="Times New Roman" w:hAnsi="Times New Roman" w:cs="Times New Roman"/>
      <w:bCs/>
      <w:spacing w:val="-4"/>
      <w:sz w:val="24"/>
      <w:szCs w:val="24"/>
      <w:lang w:eastAsia="zh-CN"/>
    </w:rPr>
  </w:style>
  <w:style w:type="paragraph" w:customStyle="1" w:styleId="21">
    <w:name w:val="2级标题"/>
    <w:basedOn w:val="12"/>
    <w:link w:val="22"/>
    <w:qFormat/>
    <w:pPr>
      <w:spacing w:before="260" w:after="260" w:line="413" w:lineRule="auto"/>
      <w:outlineLvl w:val="1"/>
    </w:pPr>
    <w:rPr>
      <w:rFonts w:eastAsia="黑体"/>
      <w:w w:val="95"/>
      <w:sz w:val="28"/>
    </w:rPr>
  </w:style>
  <w:style w:type="character" w:customStyle="1" w:styleId="22">
    <w:name w:val="2级标题 字符"/>
    <w:basedOn w:val="13"/>
    <w:link w:val="21"/>
    <w:qFormat/>
    <w:rPr>
      <w:rFonts w:ascii="Times New Roman" w:eastAsia="黑体" w:hAnsi="Times New Roman" w:cs="宋体"/>
      <w:b/>
      <w:w w:val="95"/>
      <w:sz w:val="28"/>
      <w:szCs w:val="24"/>
      <w:lang w:eastAsia="zh-CN"/>
    </w:rPr>
  </w:style>
  <w:style w:type="paragraph" w:customStyle="1" w:styleId="30">
    <w:name w:val="3级标题"/>
    <w:basedOn w:val="21"/>
    <w:link w:val="31"/>
    <w:qFormat/>
    <w:pPr>
      <w:spacing w:before="0" w:after="0" w:line="360" w:lineRule="auto"/>
      <w:jc w:val="left"/>
      <w:outlineLvl w:val="9"/>
    </w:pPr>
    <w:rPr>
      <w:rFonts w:eastAsia="宋体"/>
      <w:sz w:val="24"/>
    </w:rPr>
  </w:style>
  <w:style w:type="character" w:customStyle="1" w:styleId="31">
    <w:name w:val="3级标题 字符"/>
    <w:basedOn w:val="22"/>
    <w:link w:val="30"/>
    <w:qFormat/>
    <w:rPr>
      <w:rFonts w:ascii="Times New Roman" w:eastAsia="宋体" w:hAnsi="Times New Roman" w:cs="宋体"/>
      <w:b/>
      <w:w w:val="95"/>
      <w:sz w:val="24"/>
      <w:szCs w:val="24"/>
      <w:lang w:eastAsia="zh-CN"/>
    </w:rPr>
  </w:style>
  <w:style w:type="character" w:customStyle="1" w:styleId="a8">
    <w:name w:val="日期 字符"/>
    <w:basedOn w:val="a0"/>
    <w:link w:val="a7"/>
    <w:uiPriority w:val="99"/>
    <w:semiHidden/>
    <w:qFormat/>
    <w:rPr>
      <w:rFonts w:ascii="宋体" w:eastAsia="宋体" w:hAnsi="宋体" w:cs="宋体"/>
    </w:rPr>
  </w:style>
  <w:style w:type="paragraph" w:customStyle="1" w:styleId="af7">
    <w:name w:val="文章内容"/>
    <w:basedOn w:val="a"/>
    <w:link w:val="af8"/>
    <w:qFormat/>
    <w:pPr>
      <w:tabs>
        <w:tab w:val="left" w:pos="1300"/>
      </w:tabs>
      <w:spacing w:line="360" w:lineRule="auto"/>
      <w:contextualSpacing/>
      <w:jc w:val="both"/>
    </w:pPr>
    <w:rPr>
      <w:rFonts w:ascii="Times New Roman" w:hAnsi="Times New Roman"/>
      <w:spacing w:val="-10"/>
      <w:sz w:val="24"/>
      <w:lang w:eastAsia="zh-CN"/>
    </w:rPr>
  </w:style>
  <w:style w:type="character" w:customStyle="1" w:styleId="af8">
    <w:name w:val="文章内容 字符"/>
    <w:basedOn w:val="a0"/>
    <w:link w:val="af7"/>
    <w:qFormat/>
    <w:rPr>
      <w:rFonts w:ascii="Times New Roman" w:eastAsia="宋体" w:hAnsi="Times New Roman" w:cs="宋体"/>
      <w:spacing w:val="-10"/>
      <w:sz w:val="24"/>
      <w:lang w:eastAsia="zh-CN"/>
    </w:rPr>
  </w:style>
  <w:style w:type="paragraph" w:customStyle="1" w:styleId="af9">
    <w:name w:val="内容小点"/>
    <w:basedOn w:val="a"/>
    <w:link w:val="afa"/>
    <w:qFormat/>
    <w:pPr>
      <w:tabs>
        <w:tab w:val="left" w:pos="1300"/>
      </w:tabs>
      <w:autoSpaceDE/>
      <w:autoSpaceDN/>
      <w:spacing w:line="360" w:lineRule="auto"/>
      <w:ind w:firstLineChars="200" w:firstLine="200"/>
      <w:jc w:val="both"/>
    </w:pPr>
    <w:rPr>
      <w:rFonts w:ascii="Times New Roman" w:hAnsi="Times New Roman"/>
      <w:sz w:val="24"/>
    </w:rPr>
  </w:style>
  <w:style w:type="character" w:customStyle="1" w:styleId="afa">
    <w:name w:val="内容小点 字符"/>
    <w:basedOn w:val="a0"/>
    <w:link w:val="af9"/>
    <w:qFormat/>
    <w:rPr>
      <w:rFonts w:ascii="Times New Roman" w:eastAsia="宋体" w:hAnsi="Times New Roman" w:cs="宋体"/>
      <w:sz w:val="24"/>
    </w:rPr>
  </w:style>
  <w:style w:type="character" w:customStyle="1" w:styleId="ae">
    <w:name w:val="标题 字符"/>
    <w:basedOn w:val="a0"/>
    <w:link w:val="ad"/>
    <w:qFormat/>
    <w:rPr>
      <w:rFonts w:ascii="宋体" w:eastAsia="宋体" w:hAnsi="宋体" w:cs="宋体"/>
      <w:b/>
      <w:bCs/>
      <w:sz w:val="48"/>
      <w:szCs w:val="48"/>
    </w:rPr>
  </w:style>
  <w:style w:type="character" w:customStyle="1" w:styleId="a4">
    <w:name w:val="批注文字 字符"/>
    <w:basedOn w:val="a0"/>
    <w:link w:val="a3"/>
    <w:uiPriority w:val="99"/>
    <w:semiHidden/>
    <w:qFormat/>
    <w:rPr>
      <w:rFonts w:ascii="宋体" w:eastAsia="宋体" w:hAnsi="宋体" w:cs="宋体"/>
    </w:rPr>
  </w:style>
  <w:style w:type="character" w:customStyle="1" w:styleId="af0">
    <w:name w:val="批注主题 字符"/>
    <w:basedOn w:val="a4"/>
    <w:link w:val="af"/>
    <w:uiPriority w:val="99"/>
    <w:semiHidden/>
    <w:qFormat/>
    <w:rPr>
      <w:rFonts w:ascii="宋体" w:eastAsia="宋体" w:hAnsi="宋体" w:cs="宋体"/>
      <w:b/>
      <w:bCs/>
    </w:rPr>
  </w:style>
  <w:style w:type="character" w:customStyle="1" w:styleId="14">
    <w:name w:val="未处理的提及1"/>
    <w:basedOn w:val="a0"/>
    <w:uiPriority w:val="99"/>
    <w:semiHidden/>
    <w:unhideWhenUsed/>
    <w:qFormat/>
    <w:rPr>
      <w:color w:val="605E5C"/>
      <w:shd w:val="clear" w:color="auto" w:fill="E1DFDD"/>
    </w:rPr>
  </w:style>
  <w:style w:type="paragraph" w:styleId="afb">
    <w:name w:val="Revision"/>
    <w:hidden/>
    <w:uiPriority w:val="99"/>
    <w:unhideWhenUsed/>
    <w:rsid w:val="00BE5F45"/>
    <w:rPr>
      <w:rFonts w:ascii="宋体" w:eastAsia="宋体" w:hAnsi="宋体" w:cs="宋体"/>
      <w:sz w:val="22"/>
      <w:szCs w:val="22"/>
      <w:lang w:eastAsia="en-US"/>
    </w:rPr>
  </w:style>
  <w:style w:type="paragraph" w:styleId="TOC">
    <w:name w:val="TOC Heading"/>
    <w:basedOn w:val="1"/>
    <w:next w:val="a"/>
    <w:uiPriority w:val="39"/>
    <w:unhideWhenUsed/>
    <w:qFormat/>
    <w:rsid w:val="0081556A"/>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9DD8B9B5-C8A8-4811-94AD-2FFF1088BAD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48</Pages>
  <Words>3368</Words>
  <Characters>19201</Characters>
  <Application>Microsoft Office Word</Application>
  <DocSecurity>0</DocSecurity>
  <Lines>160</Lines>
  <Paragraphs>45</Paragraphs>
  <ScaleCrop>false</ScaleCrop>
  <Company/>
  <LinksUpToDate>false</LinksUpToDate>
  <CharactersWithSpaces>22524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中华人民共和国行业标准</dc:title>
  <dc:creator>微软用户</dc:creator>
  <cp:lastModifiedBy>Ma JACK</cp:lastModifiedBy>
  <cp:revision>92</cp:revision>
  <cp:lastPrinted>2023-10-19T05:56:00Z</cp:lastPrinted>
  <dcterms:created xsi:type="dcterms:W3CDTF">2024-10-28T00:30:00Z</dcterms:created>
  <dcterms:modified xsi:type="dcterms:W3CDTF">2024-10-31T05:00:00Z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2020-11-06T00:00:00Z</vt:filetime>
  </property>
  <property fmtid="{D5CDD505-2E9C-101B-9397-08002B2CF9AE}" pid="3" name="Creator">
    <vt:lpwstr>WPS Office</vt:lpwstr>
  </property>
  <property fmtid="{D5CDD505-2E9C-101B-9397-08002B2CF9AE}" pid="4" name="LastSaved">
    <vt:filetime>2023-04-10T00:00:00Z</vt:filetime>
  </property>
  <property fmtid="{D5CDD505-2E9C-101B-9397-08002B2CF9AE}" pid="5" name="KSOProductBuildVer">
    <vt:lpwstr>2052-12.1.0.18276</vt:lpwstr>
  </property>
  <property fmtid="{D5CDD505-2E9C-101B-9397-08002B2CF9AE}" pid="6" name="ICV">
    <vt:lpwstr>48586BC1A50348E3A49849C07DCE1081_12</vt:lpwstr>
  </property>
</Properties>
</file>