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BF394">
      <w:pPr>
        <w:pStyle w:val="8"/>
        <w:tabs>
          <w:tab w:val="right" w:leader="dot" w:pos="8296"/>
          <w:tab w:val="clear" w:pos="9242"/>
        </w:tabs>
        <w:jc w:val="center"/>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 </w:t>
      </w:r>
      <w:r>
        <w:rPr>
          <w:rFonts w:hint="default" w:ascii="黑体" w:hAnsi="黑体" w:eastAsia="黑体" w:cs="黑体"/>
          <w:color w:val="000000" w:themeColor="text1"/>
          <w:sz w:val="28"/>
          <w:szCs w:val="28"/>
          <w:lang w:val="en-US"/>
          <w14:textFill>
            <w14:solidFill>
              <w14:schemeClr w14:val="tx1"/>
            </w14:solidFill>
          </w14:textFill>
        </w:rPr>
        <mc:AlternateContent>
          <mc:Choice Requires="wps">
            <w:drawing>
              <wp:anchor distT="0" distB="0" distL="114300" distR="114300" simplePos="0" relativeHeight="251676672" behindDoc="0" locked="1" layoutInCell="1" allowOverlap="1">
                <wp:simplePos x="0" y="0"/>
                <wp:positionH relativeFrom="column">
                  <wp:posOffset>17780</wp:posOffset>
                </wp:positionH>
                <wp:positionV relativeFrom="page">
                  <wp:posOffset>2475230</wp:posOffset>
                </wp:positionV>
                <wp:extent cx="6120130" cy="0"/>
                <wp:effectExtent l="0" t="4445" r="0" b="5080"/>
                <wp:wrapNone/>
                <wp:docPr id="23" name="直接连接符 2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194.9pt;height:0pt;width:481.9pt;mso-position-vertical-relative:page;z-index:251676672;mso-width-relative:page;mso-height-relative:page;" filled="f" stroked="t" coordsize="21600,21600" o:gfxdata="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9a2h/WAAAACQEAAA8AAAAAAAAAAQAgAAAAIgAAAGRycy9kb3ducmV2LnhtbFBLAQIU&#10;ABQAAAAIAIdO4kBmceme9QEAAOYDAAAOAAAAAAAAAAEAIAAAACUBAABkcnMvZTJvRG9jLnhtbFBL&#10;BQYAAAAABgAGAFkBAACMBQAAAAA=&#10;">
                <v:fill on="f" focussize="0,0"/>
                <v:stroke color="#000000" joinstyle="round"/>
                <v:imagedata o:title=""/>
                <o:lock v:ext="edit" aspectratio="f"/>
                <w10:anchorlock/>
              </v:line>
            </w:pict>
          </mc:Fallback>
        </mc:AlternateContent>
      </w:r>
    </w:p>
    <w:p w14:paraId="2361FD2E">
      <w:pPr>
        <w:bidi w:val="0"/>
        <w:rPr>
          <w:rFonts w:hint="eastAsia"/>
          <w:color w:val="000000" w:themeColor="text1"/>
          <w14:textFill>
            <w14:solidFill>
              <w14:schemeClr w14:val="tx1"/>
            </w14:solidFill>
          </w14:textFill>
        </w:rPr>
      </w:pPr>
    </w:p>
    <w:p w14:paraId="6C201483">
      <w:pPr>
        <w:rPr>
          <w:rFonts w:hint="eastAsia" w:ascii="宋体" w:hAnsi="宋体" w:eastAsia="宋体" w:cs="宋体"/>
          <w:color w:val="000000" w:themeColor="text1"/>
          <w:sz w:val="21"/>
          <w:szCs w:val="21"/>
          <w14:textFill>
            <w14:solidFill>
              <w14:schemeClr w14:val="tx1"/>
            </w14:solidFill>
          </w14:textFill>
        </w:rPr>
      </w:pPr>
    </w:p>
    <w:p w14:paraId="1711594D">
      <w:pPr>
        <w:jc w:val="distribute"/>
        <w:rPr>
          <w:rFonts w:hint="eastAsia" w:ascii="Times New Roman" w:hAnsi="Times New Roman" w:eastAsia="黑体" w:cs="Times New Roman"/>
          <w:color w:val="000000" w:themeColor="text1"/>
          <w:sz w:val="48"/>
          <w:szCs w:val="48"/>
          <w:lang w:val="en-US" w:eastAsia="zh-CN" w:bidi="ar-SA"/>
          <w14:textFill>
            <w14:solidFill>
              <w14:schemeClr w14:val="tx1"/>
            </w14:solidFill>
          </w14:textFill>
        </w:rPr>
      </w:pPr>
      <w:r>
        <w:rPr>
          <w:rFonts w:hint="eastAsia" w:ascii="Times New Roman" w:hAnsi="Times New Roman" w:eastAsia="黑体" w:cs="Times New Roman"/>
          <w:color w:val="000000" w:themeColor="text1"/>
          <w:sz w:val="48"/>
          <w:szCs w:val="48"/>
          <w:lang w:val="en-US" w:eastAsia="zh-CN" w:bidi="ar-SA"/>
          <w14:textFill>
            <w14:solidFill>
              <w14:schemeClr w14:val="tx1"/>
            </w14:solidFill>
          </w14:textFill>
        </w:rPr>
        <w:t xml:space="preserve"> 团体标准</w:t>
      </w:r>
    </w:p>
    <w:p w14:paraId="793B253F">
      <w:pPr>
        <w:bidi w:val="0"/>
        <w:jc w:val="center"/>
        <w:rPr>
          <w:rFonts w:hint="default"/>
          <w:color w:val="000000" w:themeColor="text1"/>
          <w:lang w:val="en-US" w:eastAsia="zh-CN"/>
          <w14:textFill>
            <w14:solidFill>
              <w14:schemeClr w14:val="tx1"/>
            </w14:solidFill>
          </w14:textFill>
        </w:rPr>
      </w:pPr>
    </w:p>
    <w:p w14:paraId="1F70EDAB">
      <w:pPr>
        <w:bidi w:val="0"/>
        <w:jc w:val="righ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T/CECS XXXXX -202X</w:t>
      </w:r>
    </w:p>
    <w:p w14:paraId="7C6D71B3">
      <w:pPr>
        <w:rPr>
          <w:rFonts w:hint="eastAsia" w:ascii="宋体" w:hAnsi="宋体" w:eastAsia="宋体" w:cs="宋体"/>
          <w:color w:val="000000" w:themeColor="text1"/>
          <w:sz w:val="21"/>
          <w:szCs w:val="21"/>
          <w14:textFill>
            <w14:solidFill>
              <w14:schemeClr w14:val="tx1"/>
            </w14:solidFill>
          </w14:textFill>
        </w:rPr>
      </w:pPr>
    </w:p>
    <w:p w14:paraId="31F211A6">
      <w:pPr>
        <w:pStyle w:val="15"/>
        <w:framePr w:w="10719" w:h="5102" w:hRule="exact" w:wrap="around" w:x="706" w:y="4053"/>
        <w:rPr>
          <w:rFonts w:hint="eastAsia"/>
          <w:color w:val="000000" w:themeColor="text1"/>
          <w:lang w:val="en-US" w:eastAsia="zh-CN"/>
          <w14:textFill>
            <w14:solidFill>
              <w14:schemeClr w14:val="tx1"/>
            </w14:solidFill>
          </w14:textFill>
        </w:rPr>
      </w:pPr>
    </w:p>
    <w:p w14:paraId="77E8C8D0">
      <w:pPr>
        <w:pStyle w:val="15"/>
        <w:framePr w:w="10719" w:h="5102" w:hRule="exact" w:wrap="around" w:x="706" w:y="4053"/>
        <w:rPr>
          <w:rFonts w:hint="eastAsia" w:eastAsia="黑体"/>
          <w:b/>
          <w:bCs/>
          <w:color w:val="000000" w:themeColor="text1"/>
          <w:shd w:val="clear" w:color="auto" w:fill="auto"/>
          <w:lang w:val="en-US" w:eastAsia="zh-CN"/>
          <w14:textFill>
            <w14:solidFill>
              <w14:schemeClr w14:val="tx1"/>
            </w14:solidFill>
          </w14:textFill>
        </w:rPr>
      </w:pPr>
    </w:p>
    <w:p w14:paraId="00397902">
      <w:pPr>
        <w:pStyle w:val="16"/>
        <w:keepNext w:val="0"/>
        <w:keepLines w:val="0"/>
        <w:pageBreakBefore w:val="0"/>
        <w:framePr w:w="10719" w:h="5102" w:hRule="exact" w:wrap="around" w:x="706" w:y="4053"/>
        <w:widowControl w:val="0"/>
        <w:kinsoku/>
        <w:wordWrap/>
        <w:overflowPunct/>
        <w:topLinePunct w:val="0"/>
        <w:autoSpaceDE/>
        <w:autoSpaceDN/>
        <w:bidi w:val="0"/>
        <w:adjustRightInd/>
        <w:snapToGrid/>
        <w:spacing w:line="560" w:lineRule="exact"/>
        <w:textAlignment w:val="center"/>
        <w:outlineLvl w:val="9"/>
        <w:rPr>
          <w:rFonts w:hint="eastAsia" w:eastAsia="黑体"/>
          <w:color w:val="000000" w:themeColor="text1"/>
          <w:sz w:val="44"/>
          <w:szCs w:val="44"/>
          <w:lang w:val="en-US" w:eastAsia="zh-CN"/>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消防用环卡密封式涂覆碳钢管材及管件</w:t>
      </w:r>
    </w:p>
    <w:p w14:paraId="409CF283">
      <w:pPr>
        <w:framePr w:w="10719" w:h="5102" w:hRule="exact" w:wrap="around" w:vAnchor="page" w:hAnchor="page" w:x="706" w:y="4053" w:anchorLock="1"/>
        <w:widowControl/>
        <w:shd w:val="clear" w:color="auto" w:fill="FFFFFF"/>
        <w:autoSpaceDE/>
        <w:autoSpaceDN/>
        <w:spacing w:before="100" w:beforeAutospacing="1" w:after="63" w:line="275" w:lineRule="atLeast"/>
        <w:ind w:left="0" w:right="0"/>
        <w:jc w:val="center"/>
        <w:rPr>
          <w:rFonts w:ascii="Times New Roman" w:hAnsi="Times New Roman" w:eastAsia="黑体" w:cs="Times New Roman"/>
          <w:color w:val="000000" w:themeColor="text1"/>
          <w:spacing w:val="-11"/>
          <w:kern w:val="0"/>
          <w:sz w:val="32"/>
          <w:szCs w:val="32"/>
          <w:lang w:val="en-US" w:bidi="ar-SA"/>
          <w14:textFill>
            <w14:solidFill>
              <w14:schemeClr w14:val="tx1"/>
            </w14:solidFill>
          </w14:textFill>
        </w:rPr>
      </w:pPr>
      <w:r>
        <w:rPr>
          <w:rFonts w:hint="eastAsia" w:ascii="Times New Roman" w:hAnsi="Times New Roman" w:eastAsia="黑体" w:cs="Times New Roman"/>
          <w:color w:val="000000" w:themeColor="text1"/>
          <w:spacing w:val="-11"/>
          <w:kern w:val="0"/>
          <w:sz w:val="32"/>
          <w:szCs w:val="32"/>
          <w:lang w:val="en-US" w:bidi="ar-SA"/>
          <w14:textFill>
            <w14:solidFill>
              <w14:schemeClr w14:val="tx1"/>
            </w14:solidFill>
          </w14:textFill>
        </w:rPr>
        <w:t>Ring-clamped</w:t>
      </w:r>
      <w:r>
        <w:rPr>
          <w:rFonts w:ascii="Times New Roman" w:hAnsi="Times New Roman" w:eastAsia="黑体" w:cs="Times New Roman"/>
          <w:color w:val="000000" w:themeColor="text1"/>
          <w:spacing w:val="-11"/>
          <w:kern w:val="0"/>
          <w:sz w:val="32"/>
          <w:szCs w:val="32"/>
          <w:lang w:val="en-US" w:bidi="ar-SA"/>
          <w14:textFill>
            <w14:solidFill>
              <w14:schemeClr w14:val="tx1"/>
            </w14:solidFill>
          </w14:textFill>
        </w:rPr>
        <w:t xml:space="preserve"> sealed</w:t>
      </w:r>
      <w:r>
        <w:rPr>
          <w:rFonts w:hint="eastAsia" w:ascii="Times New Roman" w:hAnsi="Times New Roman" w:eastAsia="黑体" w:cs="Times New Roman"/>
          <w:color w:val="000000" w:themeColor="text1"/>
          <w:spacing w:val="-11"/>
          <w:kern w:val="0"/>
          <w:sz w:val="32"/>
          <w:szCs w:val="32"/>
          <w:lang w:val="en-US" w:eastAsia="zh-CN" w:bidi="ar-SA"/>
          <w14:textFill>
            <w14:solidFill>
              <w14:schemeClr w14:val="tx1"/>
            </w14:solidFill>
          </w14:textFill>
        </w:rPr>
        <w:t xml:space="preserve"> </w:t>
      </w:r>
      <w:r>
        <w:rPr>
          <w:rFonts w:ascii="Times New Roman" w:hAnsi="Times New Roman" w:eastAsia="黑体" w:cs="Times New Roman"/>
          <w:color w:val="000000" w:themeColor="text1"/>
          <w:spacing w:val="-11"/>
          <w:kern w:val="0"/>
          <w:sz w:val="32"/>
          <w:szCs w:val="32"/>
          <w:lang w:val="en-US" w:bidi="ar-SA"/>
          <w14:textFill>
            <w14:solidFill>
              <w14:schemeClr w14:val="tx1"/>
            </w14:solidFill>
          </w14:textFill>
        </w:rPr>
        <w:t>connection</w:t>
      </w:r>
      <w:r>
        <w:rPr>
          <w:rFonts w:hint="eastAsia" w:ascii="Times New Roman" w:hAnsi="Times New Roman" w:eastAsia="黑体" w:cs="Times New Roman"/>
          <w:color w:val="000000" w:themeColor="text1"/>
          <w:spacing w:val="-11"/>
          <w:kern w:val="0"/>
          <w:sz w:val="32"/>
          <w:szCs w:val="32"/>
          <w:lang w:val="en-US" w:eastAsia="zh-CN" w:bidi="ar-SA"/>
          <w14:textFill>
            <w14:solidFill>
              <w14:schemeClr w14:val="tx1"/>
            </w14:solidFill>
          </w14:textFill>
        </w:rPr>
        <w:t xml:space="preserve">  </w:t>
      </w:r>
      <w:r>
        <w:rPr>
          <w:rFonts w:ascii="Times New Roman" w:hAnsi="Times New Roman" w:eastAsia="黑体" w:cs="Times New Roman"/>
          <w:color w:val="000000" w:themeColor="text1"/>
          <w:spacing w:val="-11"/>
          <w:kern w:val="0"/>
          <w:sz w:val="32"/>
          <w:szCs w:val="32"/>
          <w:lang w:val="en-US" w:bidi="ar-SA"/>
          <w14:textFill>
            <w14:solidFill>
              <w14:schemeClr w14:val="tx1"/>
            </w14:solidFill>
          </w14:textFill>
        </w:rPr>
        <w:t>coated carbon steel pipe and fitting</w:t>
      </w:r>
    </w:p>
    <w:p w14:paraId="08DD6E36">
      <w:pPr>
        <w:framePr w:w="10719" w:h="5102" w:hRule="exact" w:wrap="around" w:vAnchor="page" w:hAnchor="page" w:x="706" w:y="4053" w:anchorLock="1"/>
        <w:widowControl/>
        <w:shd w:val="clear" w:color="auto" w:fill="FFFFFF"/>
        <w:autoSpaceDE/>
        <w:autoSpaceDN/>
        <w:spacing w:before="100" w:beforeAutospacing="1" w:after="63" w:line="275" w:lineRule="atLeast"/>
        <w:ind w:left="0" w:right="0"/>
        <w:jc w:val="center"/>
        <w:rPr>
          <w:rFonts w:ascii="Times New Roman" w:hAnsi="Times New Roman" w:eastAsia="黑体" w:cs="Times New Roman"/>
          <w:color w:val="000000" w:themeColor="text1"/>
          <w:spacing w:val="-11"/>
          <w:kern w:val="0"/>
          <w:sz w:val="32"/>
          <w:szCs w:val="32"/>
          <w:lang w:val="en-US" w:bidi="ar-SA"/>
          <w14:textFill>
            <w14:solidFill>
              <w14:schemeClr w14:val="tx1"/>
            </w14:solidFill>
          </w14:textFill>
        </w:rPr>
      </w:pPr>
      <w:r>
        <w:rPr>
          <w:rFonts w:ascii="Times New Roman" w:hAnsi="Times New Roman" w:eastAsia="黑体" w:cs="Times New Roman"/>
          <w:color w:val="000000" w:themeColor="text1"/>
          <w:spacing w:val="-11"/>
          <w:kern w:val="0"/>
          <w:sz w:val="32"/>
          <w:szCs w:val="32"/>
          <w:lang w:val="en-US" w:bidi="ar-SA"/>
          <w14:textFill>
            <w14:solidFill>
              <w14:schemeClr w14:val="tx1"/>
            </w14:solidFill>
          </w14:textFill>
        </w:rPr>
        <w:t xml:space="preserve"> for fire protection</w:t>
      </w:r>
    </w:p>
    <w:p w14:paraId="7A8E1E20">
      <w:pPr>
        <w:framePr w:w="10719" w:h="5102" w:hRule="exact" w:wrap="around" w:vAnchor="page" w:hAnchor="page" w:x="706" w:y="4053" w:anchorLock="1"/>
        <w:widowControl/>
        <w:shd w:val="clear" w:color="auto" w:fill="FFFFFF"/>
        <w:autoSpaceDE/>
        <w:autoSpaceDN/>
        <w:spacing w:before="100" w:beforeAutospacing="1" w:after="63" w:line="275" w:lineRule="atLeast"/>
        <w:ind w:left="0" w:right="0"/>
        <w:jc w:val="center"/>
        <w:rPr>
          <w:rFonts w:hint="eastAsia" w:ascii="Times New Roman" w:hAnsi="Times New Roman" w:eastAsia="黑体" w:cs="Times New Roman"/>
          <w:color w:val="000000" w:themeColor="text1"/>
          <w:spacing w:val="-11"/>
          <w:kern w:val="0"/>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spacing w:val="-11"/>
          <w:kern w:val="0"/>
          <w:sz w:val="32"/>
          <w:szCs w:val="32"/>
          <w:lang w:val="en-US" w:eastAsia="zh-CN" w:bidi="ar-SA"/>
          <w14:textFill>
            <w14:solidFill>
              <w14:schemeClr w14:val="tx1"/>
            </w14:solidFill>
          </w14:textFill>
        </w:rPr>
        <w:t>（征求意见稿）</w:t>
      </w:r>
    </w:p>
    <w:p w14:paraId="310AA65F">
      <w:pPr>
        <w:framePr w:w="10719" w:h="5102" w:hRule="exact" w:wrap="around" w:vAnchor="page" w:hAnchor="page" w:x="706" w:y="4053" w:anchorLock="1"/>
        <w:widowControl/>
        <w:shd w:val="clear" w:color="auto" w:fill="FFFFFF"/>
        <w:autoSpaceDE/>
        <w:autoSpaceDN/>
        <w:spacing w:before="100" w:beforeAutospacing="1" w:after="63" w:line="275" w:lineRule="atLeast"/>
        <w:ind w:left="0" w:right="0"/>
        <w:jc w:val="center"/>
        <w:rPr>
          <w:rFonts w:hint="eastAsia" w:ascii="Times New Roman" w:hAnsi="Times New Roman" w:eastAsia="黑体" w:cs="Times New Roman"/>
          <w:color w:val="000000" w:themeColor="text1"/>
          <w:spacing w:val="-11"/>
          <w:kern w:val="0"/>
          <w:sz w:val="32"/>
          <w:szCs w:val="32"/>
          <w:lang w:val="en-US" w:eastAsia="zh-CN" w:bidi="ar-SA"/>
          <w14:textFill>
            <w14:solidFill>
              <w14:schemeClr w14:val="tx1"/>
            </w14:solidFill>
          </w14:textFill>
        </w:rPr>
      </w:pPr>
    </w:p>
    <w:p w14:paraId="1A0981E1">
      <w:pPr>
        <w:pStyle w:val="19"/>
        <w:framePr w:vAnchor="page" w:hAnchor="page" w:x="1681" w:y="14112"/>
        <w:jc w:val="center"/>
        <w:rPr>
          <w:rFonts w:hint="eastAsia" w:ascii="黑体" w:hAnsi="黑体" w:eastAsia="黑体" w:cs="黑体"/>
          <w:color w:val="000000" w:themeColor="text1"/>
          <w:sz w:val="28"/>
          <w:szCs w:val="28"/>
          <w:lang w:val="en-US"/>
          <w14:textFill>
            <w14:solidFill>
              <w14:schemeClr w14:val="tx1"/>
            </w14:solidFill>
          </w14:textFill>
        </w:rPr>
      </w:pPr>
      <w:r>
        <w:rPr>
          <w:rFonts w:hint="default" w:ascii="黑体" w:hAnsi="黑体" w:eastAsia="黑体" w:cs="黑体"/>
          <w:color w:val="000000" w:themeColor="text1"/>
          <w:sz w:val="28"/>
          <w:szCs w:val="28"/>
          <w:lang w:val="en-US"/>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84" name="直接连接符 8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h2s81gAAAAsBAAAPAAAAAAAAAAEAIAAAACIAAABkcnMvZG93bnJldi54bWxQSwEC&#10;FAAUAAAACACHTuJAS0D43fYBAADmAwAADgAAAAAAAAABACAAAAAlAQAAZHJzL2Uyb0RvYy54bWxQ&#10;SwUGAAAAAAYABgBZAQAAjQUAAAAA&#10;">
                <v:fill on="f" focussize="0,0"/>
                <v:stroke color="#000000" joinstyle="round"/>
                <v:imagedata o:title=""/>
                <o:lock v:ext="edit" aspectratio="f"/>
                <w10:anchorlock/>
              </v:line>
            </w:pict>
          </mc:Fallback>
        </mc:AlternateContent>
      </w:r>
      <w:r>
        <w:rPr>
          <w:rFonts w:hint="eastAsia" w:ascii="黑体" w:hAnsi="黑体" w:cs="黑体"/>
          <w:color w:val="000000" w:themeColor="text1"/>
          <w:sz w:val="28"/>
          <w:szCs w:val="28"/>
          <w:lang w:val="en-US" w:eastAsia="zh-CN"/>
          <w14:textFill>
            <w14:solidFill>
              <w14:schemeClr w14:val="tx1"/>
            </w14:solidFill>
          </w14:textFill>
        </w:rPr>
        <w:t>xx年xx月xx日发布</w:t>
      </w:r>
    </w:p>
    <w:p w14:paraId="5F582E54">
      <w:pPr>
        <w:pStyle w:val="21"/>
        <w:ind w:firstLine="1120" w:firstLineChars="400"/>
        <w:jc w:val="both"/>
        <w:rPr>
          <w:rFonts w:hint="eastAsia" w:ascii="黑体" w:hAnsi="黑体" w:eastAsia="黑体" w:cs="黑体"/>
          <w:color w:val="000000" w:themeColor="text1"/>
          <w:sz w:val="28"/>
          <w:szCs w:val="28"/>
          <w:lang w:val="en-US" w:eastAsia="zh-CN" w:bidi="ar-SA"/>
          <w14:textFill>
            <w14:solidFill>
              <w14:schemeClr w14:val="tx1"/>
            </w14:solidFill>
          </w14:textFill>
        </w:rPr>
      </w:pPr>
      <w:r>
        <w:rPr>
          <w:rFonts w:hint="eastAsia" w:ascii="黑体" w:hAnsi="黑体" w:cs="黑体"/>
          <w:color w:val="000000" w:themeColor="text1"/>
          <w:sz w:val="28"/>
          <w:szCs w:val="28"/>
          <w:lang w:val="en-US" w:eastAsia="zh-CN" w:bidi="ar-SA"/>
          <w14:textFill>
            <w14:solidFill>
              <w14:schemeClr w14:val="tx1"/>
            </w14:solidFill>
          </w14:textFill>
        </w:rPr>
        <w:t>xx年xx月xx日施行</w:t>
      </w:r>
    </w:p>
    <w:p w14:paraId="7C2C6D42">
      <w:pPr>
        <w:pStyle w:val="23"/>
        <w:framePr w:w="8043" w:wrap="around" w:x="2101" w:y="14980"/>
        <w:jc w:val="center"/>
        <w:rPr>
          <w:rFonts w:hint="eastAsia" w:eastAsia="黑体"/>
          <w:color w:val="000000" w:themeColor="text1"/>
          <w:lang w:eastAsia="zh-CN"/>
          <w14:textFill>
            <w14:solidFill>
              <w14:schemeClr w14:val="tx1"/>
            </w14:solidFill>
          </w14:textFill>
        </w:rPr>
      </w:pPr>
      <w:bookmarkStart w:id="0" w:name="fm"/>
      <w:r>
        <w:rPr>
          <w:rFonts w:hint="eastAsia"/>
          <w:color w:val="000000" w:themeColor="text1"/>
          <w:lang w:val="en-US" w:eastAsia="zh-CN"/>
          <w14:textFill>
            <w14:solidFill>
              <w14:schemeClr w14:val="tx1"/>
            </w14:solidFill>
          </w14:textFill>
        </w:rPr>
        <w:t xml:space="preserve">    </w:t>
      </w:r>
      <w:r>
        <w:rPr>
          <w:rFonts w:ascii="Times New Roman" w:hAnsi="Times New Roman" w:eastAsia="黑体" w:cs="Times New Roman"/>
          <w:color w:val="000000" w:themeColor="text1"/>
          <w:spacing w:val="20"/>
          <w:w w:val="135"/>
          <w:kern w:val="0"/>
          <w:sz w:val="28"/>
          <w:szCs w:val="20"/>
          <w14:textFill>
            <w14:solidFill>
              <w14:schemeClr w14:val="tx1"/>
            </w14:solidFill>
          </w14:textFill>
        </w:rPr>
        <w:t>中国工程建设标准化协会   </w:t>
      </w:r>
      <w:r>
        <w:rPr>
          <w:rFonts w:ascii="Times New Roman" w:hAnsi="Times New Roman" w:eastAsia="黑体" w:cs="Times New Roman"/>
          <w:color w:val="000000" w:themeColor="text1"/>
          <w:spacing w:val="85"/>
          <w:kern w:val="0"/>
          <w:position w:val="3"/>
          <w:sz w:val="28"/>
          <w:szCs w:val="28"/>
          <w14:textFill>
            <w14:solidFill>
              <w14:schemeClr w14:val="tx1"/>
            </w14:solidFill>
          </w14:textFill>
        </w:rPr>
        <w:t>发布</w:t>
      </w:r>
      <w:r>
        <w:rPr>
          <w:rFonts w:hint="eastAsia"/>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lang w:val="en-US" w:eastAsia="zh-CN"/>
          <w14:textFill>
            <w14:solidFill>
              <w14:schemeClr w14:val="tx1"/>
            </w14:solidFill>
          </w14:textFill>
        </w:rPr>
        <w:t xml:space="preserve"> </w:t>
      </w:r>
      <w:bookmarkEnd w:id="0"/>
      <w:r>
        <w:rPr>
          <w:rFonts w:hint="eastAsia" w:hAnsi="黑体" w:cs="黑体"/>
          <w:color w:val="000000" w:themeColor="text1"/>
          <w:lang w:val="en-US" w:eastAsia="zh-CN"/>
          <w14:textFill>
            <w14:solidFill>
              <w14:schemeClr w14:val="tx1"/>
            </w14:solidFill>
          </w14:textFill>
        </w:rPr>
        <w:t xml:space="preserve"> </w:t>
      </w:r>
      <w:r>
        <w:rPr>
          <w:rFonts w:hint="eastAsia" w:hAnsi="黑体"/>
          <w:color w:val="000000" w:themeColor="text1"/>
          <w:sz w:val="21"/>
          <w:szCs w:val="21"/>
          <w:lang w:val="en-US" w:eastAsia="zh-CN"/>
          <w14:textFill>
            <w14:solidFill>
              <w14:schemeClr w14:val="tx1"/>
            </w14:solidFill>
          </w14:textFill>
        </w:rPr>
        <w:t xml:space="preserve"> </w:t>
      </w:r>
      <w:r>
        <w:rPr>
          <w:rFonts w:hAnsi="黑体"/>
          <w:color w:val="000000" w:themeColor="text1"/>
          <w:sz w:val="21"/>
          <w:szCs w:val="21"/>
          <w14:textFill>
            <w14:solidFill>
              <w14:schemeClr w14:val="tx1"/>
            </w14:solidFill>
          </w14:textFill>
        </w:rPr>
        <w:t> </w:t>
      </w:r>
      <w:r>
        <w:rPr>
          <w:rStyle w:val="26"/>
          <w:rFonts w:hint="eastAsia"/>
          <w:color w:val="000000" w:themeColor="text1"/>
          <w:lang w:val="en-US" w:eastAsia="zh-CN"/>
          <w14:textFill>
            <w14:solidFill>
              <w14:schemeClr w14:val="tx1"/>
            </w14:solidFill>
          </w14:textFill>
        </w:rPr>
        <w:t xml:space="preserve"> </w:t>
      </w:r>
    </w:p>
    <w:p w14:paraId="4D8F1AA3">
      <w:pPr>
        <w:pStyle w:val="5"/>
        <w:spacing w:before="9"/>
        <w:jc w:val="center"/>
        <w:rPr>
          <w:rFonts w:ascii="黑体"/>
          <w:color w:val="000000" w:themeColor="text1"/>
          <w:sz w:val="21"/>
          <w:szCs w:val="21"/>
          <w14:textFill>
            <w14:solidFill>
              <w14:schemeClr w14:val="tx1"/>
            </w14:solidFill>
          </w14:textFill>
        </w:rPr>
      </w:pPr>
      <w:r>
        <w:rPr>
          <w:rFonts w:hint="eastAsia" w:ascii="黑体"/>
          <w:color w:val="0000FF"/>
          <w:sz w:val="21"/>
          <w:szCs w:val="21"/>
        </w:rPr>
        <w:t>在提交反馈意见时，请将您知道的相关专利连同支持性文件一并附上</w:t>
      </w:r>
    </w:p>
    <w:p w14:paraId="2C75BF5E">
      <w:pPr>
        <w:pStyle w:val="5"/>
        <w:spacing w:before="9"/>
        <w:rPr>
          <w:rFonts w:ascii="黑体"/>
          <w:color w:val="000000" w:themeColor="text1"/>
          <w:sz w:val="20"/>
          <w14:textFill>
            <w14:solidFill>
              <w14:schemeClr w14:val="tx1"/>
            </w14:solidFill>
          </w14:textFill>
        </w:rPr>
      </w:pPr>
    </w:p>
    <w:p w14:paraId="7D327193">
      <w:pPr>
        <w:pStyle w:val="5"/>
        <w:spacing w:before="9"/>
        <w:rPr>
          <w:rFonts w:ascii="黑体"/>
          <w:color w:val="000000" w:themeColor="text1"/>
          <w:sz w:val="20"/>
          <w14:textFill>
            <w14:solidFill>
              <w14:schemeClr w14:val="tx1"/>
            </w14:solidFill>
          </w14:textFill>
        </w:rPr>
      </w:pPr>
    </w:p>
    <w:p w14:paraId="321B60BB">
      <w:pPr>
        <w:pStyle w:val="5"/>
        <w:spacing w:before="9"/>
        <w:rPr>
          <w:rFonts w:ascii="黑体"/>
          <w:color w:val="000000" w:themeColor="text1"/>
          <w:sz w:val="20"/>
          <w14:textFill>
            <w14:solidFill>
              <w14:schemeClr w14:val="tx1"/>
            </w14:solidFill>
          </w14:textFill>
        </w:rPr>
      </w:pPr>
    </w:p>
    <w:p w14:paraId="76815880">
      <w:pPr>
        <w:pStyle w:val="5"/>
        <w:spacing w:before="9"/>
        <w:rPr>
          <w:rFonts w:ascii="黑体"/>
          <w:color w:val="000000" w:themeColor="text1"/>
          <w:sz w:val="20"/>
          <w14:textFill>
            <w14:solidFill>
              <w14:schemeClr w14:val="tx1"/>
            </w14:solidFill>
          </w14:textFill>
        </w:rPr>
      </w:pPr>
    </w:p>
    <w:p w14:paraId="1ED663FC">
      <w:pPr>
        <w:pStyle w:val="5"/>
        <w:spacing w:before="9"/>
        <w:rPr>
          <w:rFonts w:hint="eastAsia" w:ascii="Times New Roman" w:hAnsi="Times New Roman" w:eastAsia="黑体"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bidi="ar-SA"/>
          <w14:textFill>
            <w14:solidFill>
              <w14:schemeClr w14:val="tx1"/>
            </w14:solidFill>
          </w14:textFill>
        </w:rPr>
        <w:t xml:space="preserve"> </w:t>
      </w:r>
    </w:p>
    <w:p w14:paraId="34562FFC">
      <w:pPr>
        <w:pStyle w:val="5"/>
        <w:spacing w:before="9"/>
        <w:rPr>
          <w:rFonts w:ascii="黑体"/>
          <w:color w:val="000000" w:themeColor="text1"/>
          <w:sz w:val="20"/>
          <w14:textFill>
            <w14:solidFill>
              <w14:schemeClr w14:val="tx1"/>
            </w14:solidFill>
          </w14:textFill>
        </w:rPr>
      </w:pPr>
    </w:p>
    <w:p w14:paraId="37504853">
      <w:pPr>
        <w:pStyle w:val="5"/>
        <w:spacing w:before="9"/>
        <w:rPr>
          <w:rFonts w:ascii="黑体"/>
          <w:color w:val="000000" w:themeColor="text1"/>
          <w:sz w:val="20"/>
          <w14:textFill>
            <w14:solidFill>
              <w14:schemeClr w14:val="tx1"/>
            </w14:solidFill>
          </w14:textFill>
        </w:rPr>
      </w:pPr>
    </w:p>
    <w:p w14:paraId="5AC70B3A">
      <w:pPr>
        <w:pStyle w:val="5"/>
        <w:spacing w:before="9"/>
        <w:rPr>
          <w:rFonts w:ascii="黑体"/>
          <w:color w:val="000000" w:themeColor="text1"/>
          <w:sz w:val="20"/>
          <w14:textFill>
            <w14:solidFill>
              <w14:schemeClr w14:val="tx1"/>
            </w14:solidFill>
          </w14:textFill>
        </w:rPr>
      </w:pPr>
    </w:p>
    <w:p w14:paraId="422B9586">
      <w:pPr>
        <w:pStyle w:val="5"/>
        <w:spacing w:before="9"/>
        <w:rPr>
          <w:rFonts w:ascii="黑体"/>
          <w:color w:val="000000" w:themeColor="text1"/>
          <w:sz w:val="20"/>
          <w14:textFill>
            <w14:solidFill>
              <w14:schemeClr w14:val="tx1"/>
            </w14:solidFill>
          </w14:textFill>
        </w:rPr>
      </w:pPr>
    </w:p>
    <w:p w14:paraId="57AA36BD">
      <w:pPr>
        <w:pStyle w:val="5"/>
        <w:spacing w:before="9"/>
        <w:rPr>
          <w:rFonts w:ascii="黑体"/>
          <w:color w:val="000000" w:themeColor="text1"/>
          <w:sz w:val="20"/>
          <w14:textFill>
            <w14:solidFill>
              <w14:schemeClr w14:val="tx1"/>
            </w14:solidFill>
          </w14:textFill>
        </w:rPr>
      </w:pPr>
    </w:p>
    <w:p w14:paraId="7042DACF">
      <w:pPr>
        <w:pStyle w:val="5"/>
        <w:spacing w:before="9"/>
        <w:rPr>
          <w:rFonts w:ascii="黑体"/>
          <w:color w:val="000000" w:themeColor="text1"/>
          <w:sz w:val="20"/>
          <w14:textFill>
            <w14:solidFill>
              <w14:schemeClr w14:val="tx1"/>
            </w14:solidFill>
          </w14:textFill>
        </w:rPr>
      </w:pPr>
    </w:p>
    <w:p w14:paraId="4D57BC21">
      <w:pPr>
        <w:pStyle w:val="5"/>
        <w:spacing w:before="9"/>
        <w:rPr>
          <w:rFonts w:ascii="黑体"/>
          <w:color w:val="000000" w:themeColor="text1"/>
          <w:sz w:val="20"/>
          <w14:textFill>
            <w14:solidFill>
              <w14:schemeClr w14:val="tx1"/>
            </w14:solidFill>
          </w14:textFill>
        </w:rPr>
      </w:pPr>
    </w:p>
    <w:p w14:paraId="61F0DFE8">
      <w:pPr>
        <w:pStyle w:val="5"/>
        <w:spacing w:before="9"/>
        <w:rPr>
          <w:rFonts w:ascii="黑体"/>
          <w:color w:val="000000" w:themeColor="text1"/>
          <w:sz w:val="20"/>
          <w14:textFill>
            <w14:solidFill>
              <w14:schemeClr w14:val="tx1"/>
            </w14:solidFill>
          </w14:textFill>
        </w:rPr>
      </w:pPr>
    </w:p>
    <w:p w14:paraId="300B6541">
      <w:pPr>
        <w:pStyle w:val="5"/>
        <w:spacing w:before="9"/>
        <w:rPr>
          <w:rFonts w:ascii="黑体"/>
          <w:color w:val="000000" w:themeColor="text1"/>
          <w:sz w:val="20"/>
          <w14:textFill>
            <w14:solidFill>
              <w14:schemeClr w14:val="tx1"/>
            </w14:solidFill>
          </w14:textFill>
        </w:rPr>
      </w:pPr>
    </w:p>
    <w:p w14:paraId="4ECF57F1">
      <w:pPr>
        <w:pStyle w:val="5"/>
        <w:spacing w:before="9"/>
        <w:rPr>
          <w:rFonts w:ascii="黑体"/>
          <w:color w:val="000000" w:themeColor="text1"/>
          <w:sz w:val="20"/>
          <w14:textFill>
            <w14:solidFill>
              <w14:schemeClr w14:val="tx1"/>
            </w14:solidFill>
          </w14:textFill>
        </w:rPr>
      </w:pPr>
    </w:p>
    <w:p w14:paraId="700DFB84">
      <w:pPr>
        <w:pStyle w:val="5"/>
        <w:spacing w:before="9"/>
        <w:rPr>
          <w:rFonts w:hint="eastAsia" w:ascii="黑体" w:eastAsia="宋体"/>
          <w:color w:val="000000" w:themeColor="text1"/>
          <w:sz w:val="20"/>
          <w:lang w:val="en-US" w:eastAsia="zh-CN"/>
          <w14:textFill>
            <w14:solidFill>
              <w14:schemeClr w14:val="tx1"/>
            </w14:solidFill>
          </w14:textFill>
        </w:rPr>
      </w:pPr>
      <w:r>
        <w:rPr>
          <w:rFonts w:hint="eastAsia" w:ascii="黑体"/>
          <w:color w:val="000000" w:themeColor="text1"/>
          <w:sz w:val="20"/>
          <w:lang w:val="en-US" w:eastAsia="zh-CN"/>
          <w14:textFill>
            <w14:solidFill>
              <w14:schemeClr w14:val="tx1"/>
            </w14:solidFill>
          </w14:textFill>
        </w:rPr>
        <w:t xml:space="preserve"> </w:t>
      </w:r>
    </w:p>
    <w:p w14:paraId="2EEC7FAC">
      <w:pPr>
        <w:tabs>
          <w:tab w:val="left" w:pos="1063"/>
        </w:tabs>
        <w:spacing w:before="55"/>
        <w:ind w:left="103" w:right="0" w:firstLine="0"/>
        <w:jc w:val="center"/>
        <w:rPr>
          <w:rFonts w:hint="eastAsia"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目</w:t>
      </w:r>
      <w:r>
        <w:rPr>
          <w:rFonts w:hint="eastAsia" w:ascii="黑体" w:eastAsia="黑体"/>
          <w:color w:val="000000" w:themeColor="text1"/>
          <w:sz w:val="32"/>
          <w14:textFill>
            <w14:solidFill>
              <w14:schemeClr w14:val="tx1"/>
            </w14:solidFill>
          </w14:textFill>
        </w:rPr>
        <w:tab/>
      </w:r>
      <w:r>
        <w:rPr>
          <w:rFonts w:hint="eastAsia" w:ascii="黑体" w:eastAsia="黑体"/>
          <w:color w:val="000000" w:themeColor="text1"/>
          <w:sz w:val="32"/>
          <w14:textFill>
            <w14:solidFill>
              <w14:schemeClr w14:val="tx1"/>
            </w14:solidFill>
          </w14:textFill>
        </w:rPr>
        <w:t>次</w:t>
      </w:r>
    </w:p>
    <w:p w14:paraId="2FE9054E">
      <w:pPr>
        <w:pStyle w:val="5"/>
        <w:tabs>
          <w:tab w:val="right" w:leader="dot" w:pos="9344"/>
        </w:tabs>
        <w:spacing w:before="684"/>
        <w:ind w:right="321"/>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前言</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Ⅲ</w:t>
      </w:r>
    </w:p>
    <w:p w14:paraId="14D35E57">
      <w:pPr>
        <w:pStyle w:val="13"/>
        <w:numPr>
          <w:ilvl w:val="0"/>
          <w:numId w:val="8"/>
        </w:numPr>
        <w:tabs>
          <w:tab w:val="left" w:pos="209"/>
          <w:tab w:val="right" w:leader="dot" w:pos="9342"/>
        </w:tabs>
        <w:spacing w:before="131" w:after="0" w:line="240" w:lineRule="auto"/>
        <w:ind w:left="627" w:right="323" w:hanging="628"/>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范围</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14:textFill>
            <w14:solidFill>
              <w14:schemeClr w14:val="tx1"/>
            </w14:solidFill>
          </w14:textFill>
        </w:rPr>
        <w:t>1</w:t>
      </w:r>
    </w:p>
    <w:p w14:paraId="46AB9629">
      <w:pPr>
        <w:pStyle w:val="13"/>
        <w:numPr>
          <w:ilvl w:val="0"/>
          <w:numId w:val="8"/>
        </w:numPr>
        <w:tabs>
          <w:tab w:val="left" w:pos="209"/>
          <w:tab w:val="right" w:leader="dot" w:pos="9342"/>
        </w:tabs>
        <w:spacing w:before="132" w:after="0" w:line="240" w:lineRule="auto"/>
        <w:ind w:left="627" w:right="323" w:hanging="628"/>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规范性引用文件</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14:textFill>
            <w14:solidFill>
              <w14:schemeClr w14:val="tx1"/>
            </w14:solidFill>
          </w14:textFill>
        </w:rPr>
        <w:t>1</w:t>
      </w:r>
    </w:p>
    <w:p w14:paraId="513BF9E7">
      <w:pPr>
        <w:pStyle w:val="13"/>
        <w:numPr>
          <w:ilvl w:val="0"/>
          <w:numId w:val="8"/>
        </w:numPr>
        <w:tabs>
          <w:tab w:val="left" w:pos="209"/>
          <w:tab w:val="right" w:leader="dot" w:pos="9342"/>
        </w:tabs>
        <w:spacing w:before="129" w:after="0" w:line="240" w:lineRule="auto"/>
        <w:ind w:left="627" w:right="323" w:hanging="628"/>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术语和定义</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lang w:val="en-US" w:eastAsia="zh-CN"/>
          <w14:textFill>
            <w14:solidFill>
              <w14:schemeClr w14:val="tx1"/>
            </w14:solidFill>
          </w14:textFill>
        </w:rPr>
        <w:t>1</w:t>
      </w:r>
    </w:p>
    <w:p w14:paraId="70D3B9BE">
      <w:pPr>
        <w:pStyle w:val="13"/>
        <w:numPr>
          <w:ilvl w:val="0"/>
          <w:numId w:val="8"/>
        </w:numPr>
        <w:tabs>
          <w:tab w:val="left" w:pos="209"/>
          <w:tab w:val="right" w:leader="dot" w:pos="9342"/>
        </w:tabs>
        <w:spacing w:before="132" w:after="0" w:line="240" w:lineRule="auto"/>
        <w:ind w:left="627" w:right="323" w:hanging="628"/>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分类和</w:t>
      </w:r>
      <w:r>
        <w:rPr>
          <w:rFonts w:hint="default" w:ascii="Times New Roman" w:hAnsi="Times New Roman" w:cs="Times New Roman"/>
          <w:color w:val="000000" w:themeColor="text1"/>
          <w:sz w:val="21"/>
          <w:lang w:val="en-US" w:eastAsia="zh-CN"/>
          <w14:textFill>
            <w14:solidFill>
              <w14:schemeClr w14:val="tx1"/>
            </w14:solidFill>
          </w14:textFill>
        </w:rPr>
        <w:t>产品</w:t>
      </w:r>
      <w:r>
        <w:rPr>
          <w:rFonts w:hint="default" w:ascii="Times New Roman" w:hAnsi="Times New Roman" w:cs="Times New Roman"/>
          <w:color w:val="000000" w:themeColor="text1"/>
          <w:sz w:val="21"/>
          <w14:textFill>
            <w14:solidFill>
              <w14:schemeClr w14:val="tx1"/>
            </w14:solidFill>
          </w14:textFill>
        </w:rPr>
        <w:t>代号</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lang w:val="en-US" w:eastAsia="zh-CN"/>
          <w14:textFill>
            <w14:solidFill>
              <w14:schemeClr w14:val="tx1"/>
            </w14:solidFill>
          </w14:textFill>
        </w:rPr>
        <w:t>2</w:t>
      </w:r>
    </w:p>
    <w:p w14:paraId="030AB1F0">
      <w:pPr>
        <w:pStyle w:val="13"/>
        <w:numPr>
          <w:ilvl w:val="0"/>
          <w:numId w:val="8"/>
        </w:numPr>
        <w:tabs>
          <w:tab w:val="left" w:pos="209"/>
          <w:tab w:val="right" w:leader="dot" w:pos="9342"/>
        </w:tabs>
        <w:spacing w:before="132" w:after="0" w:line="240" w:lineRule="auto"/>
        <w:ind w:left="627" w:right="323" w:hanging="628"/>
        <w:jc w:val="right"/>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eastAsia="zh-CN"/>
          <w14:textFill>
            <w14:solidFill>
              <w14:schemeClr w14:val="tx1"/>
            </w14:solidFill>
          </w14:textFill>
        </w:rPr>
        <w:t>标记</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lang w:val="en-US" w:eastAsia="zh-CN"/>
          <w14:textFill>
            <w14:solidFill>
              <w14:schemeClr w14:val="tx1"/>
            </w14:solidFill>
          </w14:textFill>
        </w:rPr>
        <w:t>2</w:t>
      </w:r>
    </w:p>
    <w:p w14:paraId="4D1BCBC9">
      <w:pPr>
        <w:pStyle w:val="13"/>
        <w:numPr>
          <w:ilvl w:val="0"/>
          <w:numId w:val="8"/>
        </w:numPr>
        <w:tabs>
          <w:tab w:val="left" w:pos="209"/>
          <w:tab w:val="right" w:leader="dot" w:pos="9342"/>
        </w:tabs>
        <w:spacing w:before="130" w:after="0" w:line="240" w:lineRule="auto"/>
        <w:ind w:left="627" w:right="323" w:hanging="628"/>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要求</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lang w:val="en-US" w:eastAsia="zh-CN"/>
          <w14:textFill>
            <w14:solidFill>
              <w14:schemeClr w14:val="tx1"/>
            </w14:solidFill>
          </w14:textFill>
        </w:rPr>
        <w:t>3</w:t>
      </w:r>
    </w:p>
    <w:p w14:paraId="332CDA53">
      <w:pPr>
        <w:pStyle w:val="13"/>
        <w:numPr>
          <w:ilvl w:val="0"/>
          <w:numId w:val="8"/>
        </w:numPr>
        <w:tabs>
          <w:tab w:val="left" w:pos="209"/>
          <w:tab w:val="right" w:leader="dot" w:pos="9344"/>
        </w:tabs>
        <w:spacing w:before="129" w:after="0" w:line="240" w:lineRule="auto"/>
        <w:ind w:left="627" w:right="321" w:hanging="628"/>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试验方法</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lang w:val="en-US" w:eastAsia="zh-CN"/>
          <w14:textFill>
            <w14:solidFill>
              <w14:schemeClr w14:val="tx1"/>
            </w14:solidFill>
          </w14:textFill>
        </w:rPr>
        <w:t>7</w:t>
      </w:r>
    </w:p>
    <w:p w14:paraId="6E748562">
      <w:pPr>
        <w:pStyle w:val="13"/>
        <w:numPr>
          <w:ilvl w:val="0"/>
          <w:numId w:val="8"/>
        </w:numPr>
        <w:tabs>
          <w:tab w:val="left" w:pos="209"/>
          <w:tab w:val="right" w:leader="dot" w:pos="9344"/>
        </w:tabs>
        <w:spacing w:before="131" w:after="0" w:line="240" w:lineRule="auto"/>
        <w:ind w:left="627" w:right="321" w:hanging="628"/>
        <w:jc w:val="right"/>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检验</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lang w:val="en-US" w:eastAsia="zh-CN"/>
          <w14:textFill>
            <w14:solidFill>
              <w14:schemeClr w14:val="tx1"/>
            </w14:solidFill>
          </w14:textFill>
        </w:rPr>
        <w:t>11</w:t>
      </w:r>
    </w:p>
    <w:p w14:paraId="74A3F74D">
      <w:pPr>
        <w:pStyle w:val="13"/>
        <w:numPr>
          <w:ilvl w:val="0"/>
          <w:numId w:val="8"/>
        </w:numPr>
        <w:tabs>
          <w:tab w:val="left" w:pos="209"/>
          <w:tab w:val="right" w:leader="dot" w:pos="9344"/>
        </w:tabs>
        <w:spacing w:before="130" w:after="0" w:line="240" w:lineRule="auto"/>
        <w:ind w:left="627" w:right="321" w:hanging="628"/>
        <w:jc w:val="right"/>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标志、</w:t>
      </w:r>
      <w:r>
        <w:rPr>
          <w:rFonts w:hint="default" w:ascii="Times New Roman" w:hAnsi="Times New Roman" w:cs="Times New Roman"/>
          <w:color w:val="000000" w:themeColor="text1"/>
          <w:sz w:val="21"/>
          <w:lang w:val="en-US" w:eastAsia="zh-CN"/>
          <w14:textFill>
            <w14:solidFill>
              <w14:schemeClr w14:val="tx1"/>
            </w14:solidFill>
          </w14:textFill>
        </w:rPr>
        <w:t>包装运输、贮存</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14:textFill>
            <w14:solidFill>
              <w14:schemeClr w14:val="tx1"/>
            </w14:solidFill>
          </w14:textFill>
        </w:rPr>
        <w:t>1</w:t>
      </w:r>
      <w:r>
        <w:rPr>
          <w:rFonts w:hint="default" w:ascii="Times New Roman" w:hAnsi="Times New Roman" w:cs="Times New Roman"/>
          <w:color w:val="000000" w:themeColor="text1"/>
          <w:sz w:val="21"/>
          <w:lang w:val="en-US" w:eastAsia="zh-CN"/>
          <w14:textFill>
            <w14:solidFill>
              <w14:schemeClr w14:val="tx1"/>
            </w14:solidFill>
          </w14:textFill>
        </w:rPr>
        <w:t>2</w:t>
      </w:r>
    </w:p>
    <w:p w14:paraId="6D9A4B4E">
      <w:pPr>
        <w:pStyle w:val="13"/>
        <w:numPr>
          <w:ilvl w:val="0"/>
          <w:numId w:val="8"/>
        </w:numPr>
        <w:tabs>
          <w:tab w:val="left" w:pos="315"/>
          <w:tab w:val="right" w:leader="dot" w:pos="9344"/>
        </w:tabs>
        <w:spacing w:before="132" w:after="0" w:line="240" w:lineRule="auto"/>
        <w:ind w:left="732" w:right="321" w:hanging="733"/>
        <w:jc w:val="right"/>
        <w:rPr>
          <w:rFonts w:hint="default" w:ascii="Times New Roman" w:hAnsi="Times New Roman" w:cs="Times New Roman"/>
          <w:color w:val="000000" w:themeColor="text1"/>
          <w:sz w:val="21"/>
          <w:lang w:val="en-US"/>
          <w14:textFill>
            <w14:solidFill>
              <w14:schemeClr w14:val="tx1"/>
            </w14:solidFill>
          </w14:textFill>
        </w:rPr>
      </w:pPr>
      <w:r>
        <w:rPr>
          <w:rFonts w:hint="default" w:ascii="Times New Roman" w:hAnsi="Times New Roman" w:cs="Times New Roman"/>
          <w:color w:val="000000" w:themeColor="text1"/>
          <w:sz w:val="21"/>
          <w:lang w:val="en-US" w:eastAsia="zh-CN"/>
          <w14:textFill>
            <w14:solidFill>
              <w14:schemeClr w14:val="tx1"/>
            </w14:solidFill>
          </w14:textFill>
        </w:rPr>
        <w:t>连接工艺</w:t>
      </w:r>
      <w:r>
        <w:rPr>
          <w:rFonts w:hint="default" w:ascii="Times New Roman" w:hAnsi="Times New Roman" w:cs="Times New Roman"/>
          <w:color w:val="000000" w:themeColor="text1"/>
          <w:sz w:val="21"/>
          <w14:textFill>
            <w14:solidFill>
              <w14:schemeClr w14:val="tx1"/>
            </w14:solidFill>
          </w14:textFill>
        </w:rPr>
        <w:tab/>
      </w:r>
      <w:r>
        <w:rPr>
          <w:rFonts w:hint="default" w:ascii="Times New Roman" w:hAnsi="Times New Roman" w:cs="Times New Roman"/>
          <w:color w:val="000000" w:themeColor="text1"/>
          <w:sz w:val="21"/>
          <w14:textFill>
            <w14:solidFill>
              <w14:schemeClr w14:val="tx1"/>
            </w14:solidFill>
          </w14:textFill>
        </w:rPr>
        <w:t>1</w:t>
      </w:r>
      <w:r>
        <w:rPr>
          <w:rFonts w:hint="default" w:ascii="Times New Roman" w:hAnsi="Times New Roman" w:cs="Times New Roman"/>
          <w:color w:val="000000" w:themeColor="text1"/>
          <w:sz w:val="21"/>
          <w:lang w:val="en-US" w:eastAsia="zh-CN"/>
          <w14:textFill>
            <w14:solidFill>
              <w14:schemeClr w14:val="tx1"/>
            </w14:solidFill>
          </w14:textFill>
        </w:rPr>
        <w:t>3</w:t>
      </w:r>
    </w:p>
    <w:p w14:paraId="00DFD552">
      <w:pPr>
        <w:pStyle w:val="5"/>
        <w:tabs>
          <w:tab w:val="right" w:leader="dot" w:pos="9344"/>
        </w:tabs>
        <w:spacing w:before="129"/>
        <w:ind w:right="321"/>
        <w:jc w:val="righ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附录A</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（规范性）</w:t>
      </w:r>
      <w:r>
        <w:rPr>
          <w:rFonts w:hint="default" w:ascii="Times New Roman" w:hAnsi="Times New Roman" w:cs="Times New Roman"/>
          <w:color w:val="000000" w:themeColor="text1"/>
          <w:lang w:val="en-US" w:eastAsia="zh-CN"/>
          <w14:textFill>
            <w14:solidFill>
              <w14:schemeClr w14:val="tx1"/>
            </w14:solidFill>
          </w14:textFill>
        </w:rPr>
        <w:t>环卡密封式</w:t>
      </w:r>
      <w:r>
        <w:rPr>
          <w:rFonts w:hint="default" w:ascii="Times New Roman" w:hAnsi="Times New Roman" w:cs="Times New Roman"/>
          <w:color w:val="000000" w:themeColor="text1"/>
          <w14:textFill>
            <w14:solidFill>
              <w14:schemeClr w14:val="tx1"/>
            </w14:solidFill>
          </w14:textFill>
        </w:rPr>
        <w:t>涂覆碳钢管件</w:t>
      </w:r>
      <w:r>
        <w:rPr>
          <w:rFonts w:hint="default" w:ascii="Times New Roman" w:hAnsi="Times New Roman" w:cs="Times New Roman"/>
          <w:color w:val="000000" w:themeColor="text1"/>
          <w:lang w:val="en-US" w:eastAsia="zh-CN"/>
          <w14:textFill>
            <w14:solidFill>
              <w14:schemeClr w14:val="tx1"/>
            </w14:solidFill>
          </w14:textFill>
        </w:rPr>
        <w:t xml:space="preserve">结构型式和基本尺寸 </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13</w:t>
      </w:r>
    </w:p>
    <w:p w14:paraId="189C13A3">
      <w:pPr>
        <w:pStyle w:val="5"/>
        <w:tabs>
          <w:tab w:val="right" w:leader="dot" w:pos="9344"/>
        </w:tabs>
        <w:spacing w:before="130"/>
        <w:ind w:right="321"/>
        <w:jc w:val="righ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附录</w:t>
      </w:r>
      <w:r>
        <w:rPr>
          <w:rFonts w:hint="default" w:ascii="Times New Roman" w:hAnsi="Times New Roman" w:cs="Times New Roman"/>
          <w:color w:val="000000" w:themeColor="text1"/>
          <w:lang w:val="en-US" w:eastAsia="zh-CN"/>
          <w14:textFill>
            <w14:solidFill>
              <w14:schemeClr w14:val="tx1"/>
            </w14:solidFill>
          </w14:textFill>
        </w:rPr>
        <w:t>B</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（规范性）密封圈</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22</w:t>
      </w:r>
    </w:p>
    <w:p w14:paraId="7CEA1F69">
      <w:pPr>
        <w:pStyle w:val="5"/>
        <w:tabs>
          <w:tab w:val="right" w:leader="dot" w:pos="9344"/>
        </w:tabs>
        <w:spacing w:before="132"/>
        <w:ind w:right="321"/>
        <w:jc w:val="righ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附录</w:t>
      </w:r>
      <w:r>
        <w:rPr>
          <w:rFonts w:hint="default" w:ascii="Times New Roman" w:hAnsi="Times New Roman" w:cs="Times New Roman"/>
          <w:color w:val="000000" w:themeColor="text1"/>
          <w:spacing w:val="-54"/>
          <w:lang w:val="en-US" w:eastAsia="zh-CN"/>
          <w14:textFill>
            <w14:solidFill>
              <w14:schemeClr w14:val="tx1"/>
            </w14:solidFill>
          </w14:textFill>
        </w:rPr>
        <w:t>C</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spacing w:val="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资料</w:t>
      </w:r>
      <w:r>
        <w:rPr>
          <w:rFonts w:hint="default" w:ascii="Times New Roman" w:hAnsi="Times New Roman" w:cs="Times New Roman"/>
          <w:color w:val="000000" w:themeColor="text1"/>
          <w14:textFill>
            <w14:solidFill>
              <w14:schemeClr w14:val="tx1"/>
            </w14:solidFill>
          </w14:textFill>
        </w:rPr>
        <w:t>性）</w:t>
      </w:r>
      <w:r>
        <w:rPr>
          <w:rFonts w:hint="default" w:ascii="Times New Roman" w:hAnsi="Times New Roman" w:cs="Times New Roman"/>
          <w:color w:val="000000" w:themeColor="text1"/>
          <w:lang w:val="en-US" w:eastAsia="zh-CN"/>
          <w14:textFill>
            <w14:solidFill>
              <w14:schemeClr w14:val="tx1"/>
            </w14:solidFill>
          </w14:textFill>
        </w:rPr>
        <w:t>环卡密封式</w:t>
      </w:r>
      <w:r>
        <w:rPr>
          <w:rFonts w:hint="default" w:ascii="Times New Roman" w:hAnsi="Times New Roman" w:cs="Times New Roman"/>
          <w:color w:val="000000" w:themeColor="text1"/>
          <w14:textFill>
            <w14:solidFill>
              <w14:schemeClr w14:val="tx1"/>
            </w14:solidFill>
          </w14:textFill>
        </w:rPr>
        <w:t>涂覆碳钢管</w:t>
      </w:r>
      <w:r>
        <w:rPr>
          <w:rFonts w:hint="default" w:ascii="Times New Roman" w:hAnsi="Times New Roman" w:cs="Times New Roman"/>
          <w:color w:val="000000" w:themeColor="text1"/>
          <w:lang w:val="en-US" w:eastAsia="zh-CN"/>
          <w14:textFill>
            <w14:solidFill>
              <w14:schemeClr w14:val="tx1"/>
            </w14:solidFill>
          </w14:textFill>
        </w:rPr>
        <w:t>材及管件连接工艺</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lang w:val="en-US" w:eastAsia="zh-CN"/>
          <w14:textFill>
            <w14:solidFill>
              <w14:schemeClr w14:val="tx1"/>
            </w14:solidFill>
          </w14:textFill>
        </w:rPr>
        <w:t>24</w:t>
      </w:r>
    </w:p>
    <w:p w14:paraId="54147BBC">
      <w:pPr>
        <w:pStyle w:val="5"/>
        <w:spacing w:before="12"/>
        <w:rPr>
          <w:color w:val="000000" w:themeColor="text1"/>
          <w:sz w:val="24"/>
          <w14:textFill>
            <w14:solidFill>
              <w14:schemeClr w14:val="tx1"/>
            </w14:solidFill>
          </w14:textFill>
        </w:rPr>
      </w:pPr>
    </w:p>
    <w:p w14:paraId="5C90F7FF">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3761B65E">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532469AC">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03FAAD6A">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68272AB2">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003FF95B">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5C9B452E">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093A608E">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77865658">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1AA6012A">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5346E340">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1F9D21AF">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241BF6BA">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101F6AD5">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pPr>
    </w:p>
    <w:p w14:paraId="01B7354F">
      <w:pPr>
        <w:tabs>
          <w:tab w:val="left" w:pos="1480"/>
        </w:tabs>
        <w:spacing w:before="0"/>
        <w:ind w:left="521" w:right="0" w:firstLine="0"/>
        <w:jc w:val="center"/>
        <w:rPr>
          <w:rFonts w:hint="eastAsia" w:ascii="黑体" w:eastAsia="黑体"/>
          <w:color w:val="000000" w:themeColor="text1"/>
          <w:sz w:val="32"/>
          <w14:textFill>
            <w14:solidFill>
              <w14:schemeClr w14:val="tx1"/>
            </w14:solidFill>
          </w14:textFill>
        </w:rPr>
        <w:sectPr>
          <w:headerReference r:id="rId5" w:type="default"/>
          <w:footerReference r:id="rId6" w:type="default"/>
          <w:pgSz w:w="11910" w:h="16840"/>
          <w:pgMar w:top="1640" w:right="1230" w:bottom="1340" w:left="1220" w:header="1449" w:footer="1141" w:gutter="0"/>
          <w:pgBorders>
            <w:top w:val="none" w:sz="0" w:space="0"/>
            <w:left w:val="none" w:sz="0" w:space="0"/>
            <w:bottom w:val="none" w:sz="0" w:space="0"/>
            <w:right w:val="none" w:sz="0" w:space="0"/>
          </w:pgBorders>
          <w:pgNumType w:fmt="upperRoman" w:start="3"/>
          <w:cols w:space="720" w:num="1"/>
          <w:titlePg/>
        </w:sectPr>
      </w:pPr>
    </w:p>
    <w:p w14:paraId="167FB2C6">
      <w:pPr>
        <w:pStyle w:val="2"/>
        <w:rPr>
          <w:rFonts w:hint="eastAsia"/>
          <w:color w:val="000000" w:themeColor="text1"/>
          <w14:textFill>
            <w14:solidFill>
              <w14:schemeClr w14:val="tx1"/>
            </w14:solidFill>
          </w14:textFill>
        </w:rPr>
      </w:pPr>
    </w:p>
    <w:p w14:paraId="0B592F59">
      <w:pPr>
        <w:tabs>
          <w:tab w:val="left" w:pos="1480"/>
        </w:tabs>
        <w:spacing w:before="0"/>
        <w:ind w:right="0"/>
        <w:jc w:val="center"/>
        <w:rPr>
          <w:rFonts w:hint="eastAsia"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前</w:t>
      </w:r>
      <w:r>
        <w:rPr>
          <w:rFonts w:hint="eastAsia" w:ascii="黑体" w:eastAsia="黑体"/>
          <w:color w:val="000000" w:themeColor="text1"/>
          <w:sz w:val="32"/>
          <w14:textFill>
            <w14:solidFill>
              <w14:schemeClr w14:val="tx1"/>
            </w14:solidFill>
          </w14:textFill>
        </w:rPr>
        <w:tab/>
      </w:r>
      <w:r>
        <w:rPr>
          <w:rFonts w:hint="eastAsia" w:ascii="黑体" w:eastAsia="黑体"/>
          <w:color w:val="000000" w:themeColor="text1"/>
          <w:sz w:val="32"/>
          <w14:textFill>
            <w14:solidFill>
              <w14:schemeClr w14:val="tx1"/>
            </w14:solidFill>
          </w14:textFill>
        </w:rPr>
        <w:t>言</w:t>
      </w:r>
    </w:p>
    <w:p w14:paraId="4CE767A2">
      <w:pPr>
        <w:pStyle w:val="5"/>
        <w:spacing w:before="43" w:line="278" w:lineRule="auto"/>
        <w:ind w:right="315"/>
        <w:rPr>
          <w:rFonts w:hint="eastAsia" w:ascii="宋体" w:hAnsi="宋体" w:eastAsia="宋体" w:cs="宋体"/>
          <w:color w:val="000000" w:themeColor="text1"/>
          <w:sz w:val="22"/>
          <w:szCs w:val="22"/>
          <w:lang w:val="en-US" w:eastAsia="zh-CN" w:bidi="zh-CN"/>
          <w14:textFill>
            <w14:solidFill>
              <w14:schemeClr w14:val="tx1"/>
            </w14:solidFill>
          </w14:textFill>
        </w:rPr>
      </w:pPr>
    </w:p>
    <w:p w14:paraId="23FDFC5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《消防用</w:t>
      </w:r>
      <w:r>
        <w:rPr>
          <w:rFonts w:hint="default" w:ascii="Times New Roman" w:hAnsi="Times New Roman" w:cs="Times New Roman"/>
          <w:color w:val="000000" w:themeColor="text1"/>
          <w:sz w:val="21"/>
          <w:szCs w:val="21"/>
          <w:lang w:val="en-US" w:eastAsia="zh-CN"/>
          <w14:textFill>
            <w14:solidFill>
              <w14:schemeClr w14:val="tx1"/>
            </w14:solidFill>
          </w14:textFill>
        </w:rPr>
        <w:t>环卡密封式</w:t>
      </w:r>
      <w:r>
        <w:rPr>
          <w:rFonts w:hint="default" w:ascii="Times New Roman" w:hAnsi="Times New Roman" w:cs="Times New Roman"/>
          <w:color w:val="000000" w:themeColor="text1"/>
          <w:sz w:val="21"/>
          <w:szCs w:val="21"/>
          <w14:textFill>
            <w14:solidFill>
              <w14:schemeClr w14:val="tx1"/>
            </w14:solidFill>
          </w14:textFill>
        </w:rPr>
        <w:t>涂覆碳钢管</w:t>
      </w:r>
      <w:r>
        <w:rPr>
          <w:rFonts w:hint="default" w:ascii="Times New Roman" w:hAnsi="Times New Roman" w:cs="Times New Roman"/>
          <w:color w:val="000000" w:themeColor="text1"/>
          <w:sz w:val="21"/>
          <w:szCs w:val="21"/>
          <w:lang w:val="en-US" w:eastAsia="zh-CN"/>
          <w14:textFill>
            <w14:solidFill>
              <w14:schemeClr w14:val="tx1"/>
            </w14:solidFill>
          </w14:textFill>
        </w:rPr>
        <w:t>材及管件</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以下简称</w:t>
      </w:r>
      <w:r>
        <w:rPr>
          <w:rFonts w:hint="default" w:ascii="Times New Roman" w:hAnsi="Times New Roman" w:eastAsia="宋体" w:cs="Times New Roman"/>
          <w:color w:val="000000" w:themeColor="text1"/>
          <w:kern w:val="0"/>
          <w:sz w:val="21"/>
          <w:szCs w:val="21"/>
          <w14:textFill>
            <w14:solidFill>
              <w14:schemeClr w14:val="tx1"/>
            </w14:solidFill>
          </w14:textFill>
        </w:rPr>
        <w:t>文件</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是</w:t>
      </w:r>
      <w:r>
        <w:rPr>
          <w:rFonts w:hint="default" w:ascii="Times New Roman" w:hAnsi="Times New Roman" w:eastAsia="宋体" w:cs="Times New Roman"/>
          <w:color w:val="000000" w:themeColor="text1"/>
          <w:kern w:val="0"/>
          <w:sz w:val="21"/>
          <w:szCs w:val="21"/>
          <w14:textFill>
            <w14:solidFill>
              <w14:schemeClr w14:val="tx1"/>
            </w14:solidFill>
          </w14:textFill>
        </w:rPr>
        <w:t>按照GB/T 1.1-2020《标准化工作导则  第 1 部分：标准化文件的结构和起草规则》</w:t>
      </w:r>
      <w:r>
        <w:rPr>
          <w:rFonts w:hint="default" w:ascii="Times New Roman" w:hAnsi="Times New Roman" w:cs="Times New Roman"/>
          <w:color w:val="000000" w:themeColor="text1"/>
          <w:sz w:val="21"/>
          <w:szCs w:val="21"/>
          <w14:textFill>
            <w14:solidFill>
              <w14:schemeClr w14:val="tx1"/>
            </w14:solidFill>
          </w14:textFill>
        </w:rPr>
        <w:t>和GB/T 20001.10-2014《标准编写规则 第10部分：产品标准》给出的规则</w:t>
      </w:r>
      <w:r>
        <w:rPr>
          <w:rFonts w:hint="default" w:ascii="Times New Roman" w:hAnsi="Times New Roman" w:eastAsia="宋体" w:cs="Times New Roman"/>
          <w:color w:val="000000" w:themeColor="text1"/>
          <w:kern w:val="0"/>
          <w:sz w:val="21"/>
          <w:szCs w:val="21"/>
          <w14:textFill>
            <w14:solidFill>
              <w14:schemeClr w14:val="tx1"/>
            </w14:solidFill>
          </w14:textFill>
        </w:rPr>
        <w:t>起草。</w:t>
      </w:r>
    </w:p>
    <w:p w14:paraId="7CA52B8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本文件根据中国工程建设标准化协会《关于印发〈202</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1"/>
          <w:szCs w:val="21"/>
          <w14:textFill>
            <w14:solidFill>
              <w14:schemeClr w14:val="tx1"/>
            </w14:solidFill>
          </w14:textFill>
        </w:rPr>
        <w:t>年第</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二</w:t>
      </w:r>
      <w:r>
        <w:rPr>
          <w:rFonts w:hint="default" w:ascii="Times New Roman" w:hAnsi="Times New Roman" w:eastAsia="宋体" w:cs="Times New Roman"/>
          <w:color w:val="000000" w:themeColor="text1"/>
          <w:kern w:val="0"/>
          <w:sz w:val="21"/>
          <w:szCs w:val="21"/>
          <w14:textFill>
            <w14:solidFill>
              <w14:schemeClr w14:val="tx1"/>
            </w14:solidFill>
          </w14:textFill>
        </w:rPr>
        <w:t>批协会标准制订、修订计划〉的通知》（建标协字</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[2024]</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65</w:t>
      </w:r>
      <w:r>
        <w:rPr>
          <w:rFonts w:hint="default" w:ascii="Times New Roman" w:hAnsi="Times New Roman" w:eastAsia="宋体" w:cs="Times New Roman"/>
          <w:color w:val="000000" w:themeColor="text1"/>
          <w:kern w:val="0"/>
          <w:sz w:val="21"/>
          <w:szCs w:val="21"/>
          <w14:textFill>
            <w14:solidFill>
              <w14:schemeClr w14:val="tx1"/>
            </w14:solidFill>
          </w14:textFill>
        </w:rPr>
        <w:t>号）的要求制定。</w:t>
      </w:r>
    </w:p>
    <w:p w14:paraId="35A192A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请注意</w:t>
      </w:r>
      <w:r>
        <w:rPr>
          <w:rFonts w:hint="default" w:ascii="Times New Roman" w:hAnsi="Times New Roman" w:eastAsia="宋体" w:cs="Times New Roman"/>
          <w:color w:val="000000" w:themeColor="text1"/>
          <w:kern w:val="0"/>
          <w:sz w:val="21"/>
          <w:szCs w:val="21"/>
          <w14:textFill>
            <w14:solidFill>
              <w14:schemeClr w14:val="tx1"/>
            </w14:solidFill>
          </w14:textFill>
        </w:rPr>
        <w:t>本文件的某些内容可能涉及专利，本文件的发布机构不承担识别专利的责任。</w:t>
      </w:r>
    </w:p>
    <w:p w14:paraId="62054B5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本文件由中国工程建设标准化协会提出。</w:t>
      </w:r>
    </w:p>
    <w:p w14:paraId="5F0D342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本文件由中国工程建设标准化协会</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消防系统专业委员会</w:t>
      </w:r>
      <w:r>
        <w:rPr>
          <w:rFonts w:hint="default" w:ascii="Times New Roman" w:hAnsi="Times New Roman" w:eastAsia="宋体" w:cs="Times New Roman"/>
          <w:color w:val="000000" w:themeColor="text1"/>
          <w:kern w:val="0"/>
          <w:sz w:val="21"/>
          <w:szCs w:val="21"/>
          <w14:textFill>
            <w14:solidFill>
              <w14:schemeClr w14:val="tx1"/>
            </w14:solidFill>
          </w14:textFill>
        </w:rPr>
        <w:t>归口。</w:t>
      </w:r>
    </w:p>
    <w:p w14:paraId="005FAE1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本文件负责起草单位：</w:t>
      </w:r>
    </w:p>
    <w:p w14:paraId="3CC3072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本文件参加起草单位：</w:t>
      </w:r>
    </w:p>
    <w:p w14:paraId="6642084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本文件主要审查人：</w:t>
      </w:r>
    </w:p>
    <w:p w14:paraId="2B91DA9D">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p>
    <w:p w14:paraId="38119D66">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1BB765B1">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308FFE7E">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086D40F4">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6432A5F9">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4284C19E">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65B42E05">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55A7B9FC">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57032C0F">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7CA869C8">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55E512A9">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4432C67E">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1DDF7146">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785400F2">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0A06E6D3">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77A9C060">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00610DBF">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38D35C84">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65AF2BD3">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7E03B7DC">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1BDFE6BA">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22DDAEF3">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60EE7977">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217E3056">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7C85A7EA">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456E466D">
      <w:pPr>
        <w:pStyle w:val="5"/>
        <w:spacing w:before="8"/>
        <w:rPr>
          <w:rFonts w:hint="eastAsia" w:ascii="Times New Roman" w:hAnsi="Times New Roman" w:cs="Times New Roman"/>
          <w:color w:val="000000" w:themeColor="text1"/>
          <w:kern w:val="0"/>
          <w:szCs w:val="21"/>
          <w:lang w:val="en-US" w:eastAsia="zh-CN"/>
          <w14:textFill>
            <w14:solidFill>
              <w14:schemeClr w14:val="tx1"/>
            </w14:solidFill>
          </w14:textFill>
        </w:rPr>
      </w:pPr>
    </w:p>
    <w:p w14:paraId="1C9F560C">
      <w:pPr>
        <w:spacing w:before="54"/>
        <w:ind w:left="428" w:right="323" w:firstLine="0"/>
        <w:jc w:val="center"/>
        <w:rPr>
          <w:rFonts w:hint="eastAsia" w:ascii="黑体" w:eastAsia="黑体"/>
          <w:color w:val="000000" w:themeColor="text1"/>
          <w:sz w:val="32"/>
          <w:highlight w:val="none"/>
          <w14:textFill>
            <w14:solidFill>
              <w14:schemeClr w14:val="tx1"/>
            </w14:solidFill>
          </w14:textFill>
        </w:rPr>
        <w:sectPr>
          <w:headerReference r:id="rId7" w:type="default"/>
          <w:footerReference r:id="rId8" w:type="default"/>
          <w:pgSz w:w="11910" w:h="16840"/>
          <w:pgMar w:top="1640" w:right="1010" w:bottom="1340" w:left="1440" w:header="1449" w:footer="1141" w:gutter="0"/>
          <w:pgBorders>
            <w:top w:val="none" w:sz="0" w:space="0"/>
            <w:left w:val="none" w:sz="0" w:space="0"/>
            <w:bottom w:val="none" w:sz="0" w:space="0"/>
            <w:right w:val="none" w:sz="0" w:space="0"/>
          </w:pgBorders>
          <w:pgNumType w:fmt="upperRoman" w:start="1"/>
          <w:cols w:space="720" w:num="1"/>
        </w:sectPr>
      </w:pPr>
    </w:p>
    <w:p w14:paraId="23BE9AFA">
      <w:pPr>
        <w:spacing w:before="54"/>
        <w:ind w:left="428" w:right="323" w:firstLine="0"/>
        <w:jc w:val="center"/>
        <w:rPr>
          <w:rFonts w:hint="eastAsia" w:ascii="黑体" w:eastAsia="黑体"/>
          <w:color w:val="000000" w:themeColor="text1"/>
          <w:sz w:val="32"/>
          <w:highlight w:val="none"/>
          <w14:textFill>
            <w14:solidFill>
              <w14:schemeClr w14:val="tx1"/>
            </w14:solidFill>
          </w14:textFill>
        </w:rPr>
      </w:pPr>
      <w:r>
        <w:rPr>
          <w:rFonts w:hint="eastAsia" w:ascii="黑体" w:eastAsia="黑体"/>
          <w:color w:val="000000" w:themeColor="text1"/>
          <w:sz w:val="32"/>
          <w:highlight w:val="none"/>
          <w14:textFill>
            <w14:solidFill>
              <w14:schemeClr w14:val="tx1"/>
            </w14:solidFill>
          </w14:textFill>
        </w:rPr>
        <w:t>消防用</w:t>
      </w:r>
      <w:r>
        <w:rPr>
          <w:rFonts w:hint="eastAsia" w:ascii="黑体" w:eastAsia="黑体"/>
          <w:color w:val="000000" w:themeColor="text1"/>
          <w:sz w:val="32"/>
          <w:highlight w:val="none"/>
          <w:lang w:val="en-US" w:eastAsia="zh-CN"/>
          <w14:textFill>
            <w14:solidFill>
              <w14:schemeClr w14:val="tx1"/>
            </w14:solidFill>
          </w14:textFill>
        </w:rPr>
        <w:t>环卡密封式涂覆碳钢管材及管件</w:t>
      </w:r>
    </w:p>
    <w:p w14:paraId="0679C609">
      <w:pPr>
        <w:pStyle w:val="44"/>
        <w:numPr>
          <w:ilvl w:val="0"/>
          <w:numId w:val="0"/>
        </w:numPr>
        <w:spacing w:before="312" w:after="312"/>
        <w:outlineLvl w:val="0"/>
        <w:rPr>
          <w:rFonts w:hint="eastAsia" w:hAnsi="Times New Roman" w:cs="Times New Roman"/>
          <w:bCs/>
          <w:color w:val="000000"/>
          <w:szCs w:val="21"/>
          <w:lang w:val="en-US" w:eastAsia="zh-CN"/>
        </w:rPr>
      </w:pPr>
      <w:r>
        <w:rPr>
          <w:rFonts w:hint="eastAsia" w:hAnsi="Times New Roman" w:cs="Times New Roman"/>
          <w:bCs/>
          <w:color w:val="000000"/>
          <w:szCs w:val="21"/>
          <w:lang w:val="en-US" w:eastAsia="zh-CN"/>
        </w:rPr>
        <w:t>1  范围</w:t>
      </w:r>
    </w:p>
    <w:p w14:paraId="67C006C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本文规定了消防用环卡密封式涂覆碳钢管材及</w:t>
      </w:r>
      <w:r>
        <w:rPr>
          <w:rFonts w:hint="default" w:ascii="Times New Roman" w:hAnsi="Times New Roman" w:cs="Times New Roman"/>
          <w:color w:val="000000" w:themeColor="text1"/>
          <w:sz w:val="21"/>
          <w:szCs w:val="21"/>
          <w:lang w:val="zh-CN" w:eastAsia="zh-CN"/>
          <w14:textFill>
            <w14:solidFill>
              <w14:schemeClr w14:val="tx1"/>
            </w14:solidFill>
          </w14:textFill>
        </w:rPr>
        <w:t>管件</w:t>
      </w:r>
      <w:r>
        <w:rPr>
          <w:rFonts w:hint="default" w:ascii="Times New Roman" w:hAnsi="Times New Roman" w:cs="Times New Roman"/>
          <w:color w:val="000000" w:themeColor="text1"/>
          <w:sz w:val="21"/>
          <w:szCs w:val="21"/>
          <w:lang w:val="en-US" w:eastAsia="zh-CN"/>
          <w14:textFill>
            <w14:solidFill>
              <w14:schemeClr w14:val="tx1"/>
            </w14:solidFill>
          </w14:textFill>
        </w:rPr>
        <w:t>的术语和定义，分类、规格尺寸和代号、材料、要求、试验方法、检验规则、标志、标签和质量证明书、包装、运输、贮存、连接工艺等。</w:t>
      </w:r>
    </w:p>
    <w:p w14:paraId="4247BC9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本文件适用于公称压力不大于2.5MPa、公称尺寸不大于DN300的消防给水系统、自动喷水灭火系统、泡沫灭火系统、水喷雾系统等采用的涂覆碳钢管材及环卡密封式管件。</w:t>
      </w:r>
    </w:p>
    <w:p w14:paraId="0F347644">
      <w:pPr>
        <w:pStyle w:val="44"/>
        <w:numPr>
          <w:ilvl w:val="0"/>
          <w:numId w:val="0"/>
        </w:numPr>
        <w:spacing w:before="312" w:after="312"/>
        <w:outlineLvl w:val="0"/>
        <w:rPr>
          <w:rFonts w:hint="eastAsia" w:hAnsi="Times New Roman" w:cs="Times New Roman"/>
          <w:bCs/>
          <w:color w:val="000000"/>
          <w:szCs w:val="21"/>
        </w:rPr>
      </w:pPr>
      <w:r>
        <w:rPr>
          <w:rFonts w:hint="eastAsia" w:hAnsi="Times New Roman" w:cs="Times New Roman"/>
          <w:bCs/>
          <w:color w:val="000000"/>
          <w:szCs w:val="21"/>
          <w:lang w:val="en-US" w:eastAsia="zh-CN"/>
        </w:rPr>
        <w:t xml:space="preserve">2  </w:t>
      </w:r>
      <w:r>
        <w:rPr>
          <w:rFonts w:hint="eastAsia" w:hAnsi="Times New Roman" w:cs="Times New Roman"/>
          <w:bCs/>
          <w:color w:val="000000"/>
          <w:szCs w:val="21"/>
        </w:rPr>
        <w:t>规范性引用文件</w:t>
      </w:r>
    </w:p>
    <w:p w14:paraId="408FDC8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BE1C6C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GB/T 191  包装储运图示标志</w:t>
      </w:r>
    </w:p>
    <w:p w14:paraId="6B5081F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GB/T 2102 钢管的验收、包装、标志和质量证明</w:t>
      </w:r>
    </w:p>
    <w:p w14:paraId="77B68A6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GB/T 3091 低压流体输送用焊接钢管 </w:t>
      </w:r>
    </w:p>
    <w:p w14:paraId="7FC0818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GB/T 5135.20-2010 自动喷水灭火系统 第 20部分：涂覆钢管</w:t>
      </w:r>
    </w:p>
    <w:p w14:paraId="010A3D5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GB/T 7306.1 55°密封管螺纹 第 1 部分：圆柱内螺纹与圆锥外螺纹</w:t>
      </w:r>
    </w:p>
    <w:p w14:paraId="2766DF7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GB/T 9124.1 钢制管法兰 第1部分:PN 系列</w:t>
      </w:r>
    </w:p>
    <w:p w14:paraId="02BBE38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GB/T 10125 人造气氛腐蚀试验 盐雾试验</w:t>
      </w:r>
    </w:p>
    <w:p w14:paraId="27F5B98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GB/T 23658   弹性体密封圈  输送气体燃料和烃类液体的管道和配件用密封圈的材料要求</w:t>
      </w:r>
    </w:p>
    <w:p w14:paraId="48C7346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CJ/T 433-2013  压接式碳钢连接管材及管件</w:t>
      </w:r>
    </w:p>
    <w:p w14:paraId="31615EF8">
      <w:pPr>
        <w:pStyle w:val="44"/>
        <w:numPr>
          <w:ilvl w:val="0"/>
          <w:numId w:val="0"/>
        </w:numPr>
        <w:spacing w:before="312" w:after="312"/>
        <w:outlineLvl w:val="0"/>
        <w:rPr>
          <w:rFonts w:hint="eastAsia" w:ascii="黑体" w:hAnsi="黑体" w:eastAsia="黑体" w:cs="黑体"/>
          <w:b w:val="0"/>
          <w:bCs w:val="0"/>
          <w:color w:val="000000" w:themeColor="text1"/>
          <w:sz w:val="21"/>
          <w:szCs w:val="21"/>
          <w14:textFill>
            <w14:solidFill>
              <w14:schemeClr w14:val="tx1"/>
            </w14:solidFill>
          </w14:textFill>
        </w:rPr>
      </w:pPr>
      <w:r>
        <w:rPr>
          <w:rFonts w:hint="eastAsia" w:hAnsi="Times New Roman" w:cs="Times New Roman"/>
          <w:bCs/>
          <w:color w:val="000000"/>
          <w:szCs w:val="21"/>
          <w:lang w:val="en-US" w:eastAsia="zh-CN"/>
        </w:rPr>
        <w:t xml:space="preserve">3  </w:t>
      </w:r>
      <w:r>
        <w:rPr>
          <w:rFonts w:hint="eastAsia" w:hAnsi="Times New Roman" w:cs="Times New Roman"/>
          <w:bCs/>
          <w:color w:val="000000"/>
          <w:szCs w:val="21"/>
        </w:rPr>
        <w:t>术语和定</w:t>
      </w:r>
      <w:r>
        <w:rPr>
          <w:rFonts w:hint="eastAsia" w:ascii="黑体" w:hAnsi="黑体" w:eastAsia="黑体" w:cs="黑体"/>
          <w:b w:val="0"/>
          <w:bCs w:val="0"/>
          <w:color w:val="000000" w:themeColor="text1"/>
          <w:sz w:val="21"/>
          <w:szCs w:val="21"/>
          <w14:textFill>
            <w14:solidFill>
              <w14:schemeClr w14:val="tx1"/>
            </w14:solidFill>
          </w14:textFill>
        </w:rPr>
        <w:t>义</w:t>
      </w:r>
    </w:p>
    <w:p w14:paraId="12B331D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下列术语和定义适用于本文件。</w:t>
      </w:r>
    </w:p>
    <w:p w14:paraId="6912A5F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0" w:after="0" w:line="360" w:lineRule="auto"/>
        <w:ind w:right="0"/>
        <w:jc w:val="both"/>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3.1  基管 raw steel pipe</w:t>
      </w:r>
    </w:p>
    <w:p w14:paraId="2B03C965">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涂覆之前的碳钢钢管。</w:t>
      </w:r>
    </w:p>
    <w:p w14:paraId="1FB31ED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0" w:after="0" w:line="360" w:lineRule="auto"/>
        <w:ind w:right="0"/>
        <w:jc w:val="both"/>
        <w:textAlignment w:val="auto"/>
        <w:rPr>
          <w:rFonts w:hint="eastAsia" w:ascii="黑体" w:hAnsi="黑体" w:eastAsia="黑体" w:cs="黑体"/>
          <w:kern w:val="2"/>
          <w:sz w:val="21"/>
          <w:szCs w:val="21"/>
          <w:lang w:val="zh-CN" w:eastAsia="zh-CN" w:bidi="ar-SA"/>
        </w:rPr>
      </w:pPr>
      <w:r>
        <w:rPr>
          <w:rFonts w:hint="eastAsia" w:ascii="黑体" w:hAnsi="黑体" w:eastAsia="黑体" w:cs="黑体"/>
          <w:kern w:val="2"/>
          <w:sz w:val="21"/>
          <w:szCs w:val="21"/>
          <w:lang w:val="en-US" w:eastAsia="zh-CN" w:bidi="ar-SA"/>
        </w:rPr>
        <w:t xml:space="preserve">3.2  </w:t>
      </w:r>
      <w:r>
        <w:rPr>
          <w:rFonts w:hint="eastAsia" w:ascii="黑体" w:hAnsi="黑体" w:eastAsia="黑体" w:cs="黑体"/>
          <w:kern w:val="2"/>
          <w:sz w:val="21"/>
          <w:szCs w:val="21"/>
          <w:lang w:val="zh-CN" w:eastAsia="zh-CN" w:bidi="ar-SA"/>
        </w:rPr>
        <w:t>涂覆层 pre-coated layer</w:t>
      </w:r>
    </w:p>
    <w:p w14:paraId="2B5BE30C">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基管及管件表面涂覆的环氧树脂粉末或聚酯树脂粉末等形成的防腐层。</w:t>
      </w:r>
    </w:p>
    <w:p w14:paraId="46E6D76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0" w:after="0" w:line="360" w:lineRule="auto"/>
        <w:ind w:right="0"/>
        <w:jc w:val="both"/>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3.3  涂覆碳钢管材 pre-coated carbon steel pipe</w:t>
      </w:r>
    </w:p>
    <w:p w14:paraId="3A96E361">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在基管内壁涂覆一层环氧树脂涂层，在其外壁涂覆一层聚酯树脂涂层，或采用其他防腐涂覆经高温固化而形成的复合管以及采用双面带有锌镍等镀层基材加工而成的碳钢钢管。</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简称涂覆钢管。</w:t>
      </w:r>
    </w:p>
    <w:p w14:paraId="4BBD132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0" w:after="0" w:line="360" w:lineRule="auto"/>
        <w:ind w:right="0"/>
        <w:jc w:val="both"/>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3.4  涂覆碳钢管件 pre-coated carbon steel fitting</w:t>
      </w:r>
    </w:p>
    <w:p w14:paraId="76EE5374">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基管经压延加工、切割、焊接等多工序成型，其内外壁采用多种组合防腐工艺（镀锌、镀锌镍、电泳、静电喷涂等）进行表面处理而制得的涂覆管件，简称涂覆管件。</w:t>
      </w:r>
    </w:p>
    <w:p w14:paraId="05F348C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0" w:after="0" w:line="360" w:lineRule="auto"/>
        <w:ind w:right="0"/>
        <w:jc w:val="both"/>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3.5  环卡双密封式连接 Ring-clamped double-sealed connection</w:t>
      </w:r>
    </w:p>
    <w:p w14:paraId="711939BC">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bookmarkStart w:id="1" w:name="_Toc501361810"/>
      <w:bookmarkStart w:id="2" w:name="_Toc501175099"/>
      <w:bookmarkStart w:id="3" w:name="_Toc501362567"/>
      <w:bookmarkStart w:id="4" w:name="_Toc501361696"/>
      <w:bookmarkStart w:id="5" w:name="_Toc496797055"/>
      <w:bookmarkStart w:id="6" w:name="_Toc501193193"/>
      <w:bookmarkStart w:id="7" w:name="_Toc496797294"/>
      <w:bookmarkStart w:id="8" w:name="_Toc500417268"/>
      <w:bookmarkStart w:id="9" w:name="_Toc500340611"/>
      <w:bookmarkStart w:id="10" w:name="_Toc500413629"/>
      <w:bookmarkStart w:id="11" w:name="_Toc500135168"/>
      <w:bookmarkStart w:id="12" w:name="_Toc496771411"/>
      <w:r>
        <w:rPr>
          <w:rFonts w:hint="eastAsia" w:ascii="Times New Roman" w:hAnsi="Times New Roman" w:cs="Times New Roman"/>
          <w:color w:val="000000" w:themeColor="text1"/>
          <w:sz w:val="21"/>
          <w:szCs w:val="21"/>
          <w:lang w:val="en-US" w:eastAsia="zh-CN"/>
          <w14:textFill>
            <w14:solidFill>
              <w14:schemeClr w14:val="tx1"/>
            </w14:solidFill>
          </w14:textFill>
        </w:rPr>
        <w:t>在卡压接头的外端增加一道环状密封段，具有弹性密封和填充式密封特点以提升管网抗震防灾能力的连接方式，又称抗震双密封连接。</w:t>
      </w:r>
    </w:p>
    <w:bookmarkEnd w:id="1"/>
    <w:bookmarkEnd w:id="2"/>
    <w:bookmarkEnd w:id="3"/>
    <w:bookmarkEnd w:id="4"/>
    <w:bookmarkEnd w:id="5"/>
    <w:bookmarkEnd w:id="6"/>
    <w:bookmarkEnd w:id="7"/>
    <w:bookmarkEnd w:id="8"/>
    <w:bookmarkEnd w:id="9"/>
    <w:bookmarkEnd w:id="10"/>
    <w:bookmarkEnd w:id="11"/>
    <w:bookmarkEnd w:id="12"/>
    <w:p w14:paraId="36B51777">
      <w:pPr>
        <w:pStyle w:val="44"/>
        <w:numPr>
          <w:ilvl w:val="0"/>
          <w:numId w:val="0"/>
        </w:numPr>
        <w:spacing w:before="312" w:after="312"/>
        <w:outlineLvl w:val="0"/>
        <w:rPr>
          <w:rFonts w:hint="eastAsia" w:ascii="黑体" w:hAnsi="黑体" w:eastAsia="黑体" w:cs="黑体"/>
          <w:b w:val="0"/>
          <w:bCs w:val="0"/>
          <w:color w:val="000000" w:themeColor="text1"/>
          <w:sz w:val="21"/>
          <w:szCs w:val="21"/>
          <w14:textFill>
            <w14:solidFill>
              <w14:schemeClr w14:val="tx1"/>
            </w14:solidFill>
          </w14:textFill>
        </w:rPr>
      </w:pPr>
      <w:r>
        <w:rPr>
          <w:rFonts w:hint="eastAsia" w:hAnsi="黑体" w:cs="黑体"/>
          <w:b w:val="0"/>
          <w:bCs w:val="0"/>
          <w:color w:val="000000" w:themeColor="text1"/>
          <w:sz w:val="21"/>
          <w:szCs w:val="21"/>
          <w:lang w:val="en-US" w:eastAsia="zh-CN"/>
          <w14:textFill>
            <w14:solidFill>
              <w14:schemeClr w14:val="tx1"/>
            </w14:solidFill>
          </w14:textFill>
        </w:rPr>
        <w:t xml:space="preserve">4  </w:t>
      </w:r>
      <w:r>
        <w:rPr>
          <w:rFonts w:hint="eastAsia" w:ascii="黑体" w:hAnsi="黑体" w:eastAsia="黑体" w:cs="黑体"/>
          <w:b w:val="0"/>
          <w:bCs w:val="0"/>
          <w:color w:val="000000" w:themeColor="text1"/>
          <w:sz w:val="21"/>
          <w:szCs w:val="21"/>
          <w14:textFill>
            <w14:solidFill>
              <w14:schemeClr w14:val="tx1"/>
            </w14:solidFill>
          </w14:textFill>
        </w:rPr>
        <w:t>分类</w:t>
      </w:r>
      <w:r>
        <w:rPr>
          <w:rFonts w:hint="eastAsia" w:ascii="黑体" w:hAnsi="黑体" w:eastAsia="黑体" w:cs="黑体"/>
          <w:b w:val="0"/>
          <w:bCs w:val="0"/>
          <w:color w:val="000000" w:themeColor="text1"/>
          <w:sz w:val="21"/>
          <w:szCs w:val="21"/>
          <w:lang w:val="en-US" w:eastAsia="zh-CN"/>
          <w14:textFill>
            <w14:solidFill>
              <w14:schemeClr w14:val="tx1"/>
            </w14:solidFill>
          </w14:textFill>
        </w:rPr>
        <w:t>和产品</w:t>
      </w:r>
      <w:r>
        <w:rPr>
          <w:rFonts w:hint="eastAsia" w:ascii="黑体" w:hAnsi="黑体" w:eastAsia="黑体" w:cs="黑体"/>
          <w:b w:val="0"/>
          <w:bCs w:val="0"/>
          <w:color w:val="000000" w:themeColor="text1"/>
          <w:sz w:val="21"/>
          <w:szCs w:val="21"/>
          <w14:textFill>
            <w14:solidFill>
              <w14:schemeClr w14:val="tx1"/>
            </w14:solidFill>
          </w14:textFill>
        </w:rPr>
        <w:t>代号</w:t>
      </w:r>
    </w:p>
    <w:p w14:paraId="34584573">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黑体"/>
          <w:color w:val="000000" w:themeColor="text1"/>
          <w:highlight w:val="none"/>
          <w:lang w:val="en-US" w:eastAsia="zh-CN"/>
          <w14:textFill>
            <w14:solidFill>
              <w14:schemeClr w14:val="tx1"/>
            </w14:solidFill>
          </w14:textFill>
        </w:rPr>
      </w:pPr>
      <w:r>
        <w:rPr>
          <w:rFonts w:hint="eastAsia" w:ascii="黑体" w:hAnsi="黑体" w:eastAsia="黑体" w:cs="Times New Roman"/>
          <w:bCs/>
          <w:kern w:val="0"/>
          <w:sz w:val="21"/>
          <w:szCs w:val="21"/>
          <w:highlight w:val="none"/>
          <w:lang w:val="en-US" w:eastAsia="zh-CN" w:bidi="ar-SA"/>
        </w:rPr>
        <w:t>4.1  按涂覆材料分</w:t>
      </w:r>
    </w:p>
    <w:p w14:paraId="1636631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环氧树脂涂覆，代号EP。</w:t>
      </w:r>
    </w:p>
    <w:p w14:paraId="1B6180D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聚酯树脂涂覆，代号PET。</w:t>
      </w:r>
    </w:p>
    <w:p w14:paraId="3752119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jc w:val="both"/>
        <w:textAlignment w:val="auto"/>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锌镍镀层</w:t>
      </w: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涂覆，代号</w:t>
      </w:r>
      <w:r>
        <w:rPr>
          <w:rFonts w:hint="eastAsia" w:cs="宋体"/>
          <w:color w:val="000000" w:themeColor="text1"/>
          <w:sz w:val="22"/>
          <w:szCs w:val="22"/>
          <w:highlight w:val="none"/>
          <w:lang w:val="en-US" w:eastAsia="zh-CN" w:bidi="zh-CN"/>
          <w14:textFill>
            <w14:solidFill>
              <w14:schemeClr w14:val="tx1"/>
            </w14:solidFill>
          </w14:textFill>
        </w:rPr>
        <w:t>Zn-Ni</w:t>
      </w:r>
    </w:p>
    <w:p w14:paraId="053BB910">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4.2  按涂覆类型分</w:t>
      </w:r>
    </w:p>
    <w:p w14:paraId="20B238A9">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4.2.1</w:t>
      </w:r>
      <w:r>
        <w:rPr>
          <w:rFonts w:hint="eastAsia" w:asciiTheme="minorEastAsia" w:hAnsiTheme="minorEastAsia" w:eastAsiaTheme="minorEastAsia" w:cstheme="minorEastAsia"/>
          <w:bCs/>
          <w:kern w:val="0"/>
          <w:sz w:val="21"/>
          <w:szCs w:val="21"/>
          <w:lang w:val="en-US" w:eastAsia="zh-CN" w:bidi="ar-SA"/>
        </w:rPr>
        <w:t xml:space="preserve">  </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内涂覆，省略不标</w:t>
      </w:r>
      <w:r>
        <w:rPr>
          <w:rFonts w:hint="eastAsia" w:ascii="Times New Roman" w:hAnsi="Times New Roman" w:cs="Times New Roman"/>
          <w:color w:val="000000" w:themeColor="text1"/>
          <w:sz w:val="21"/>
          <w:szCs w:val="21"/>
          <w:lang w:val="en-US" w:eastAsia="zh-CN" w:bidi="zh-CN"/>
          <w14:textFill>
            <w14:solidFill>
              <w14:schemeClr w14:val="tx1"/>
            </w14:solidFill>
          </w14:textFill>
        </w:rPr>
        <w:t>。</w:t>
      </w:r>
    </w:p>
    <w:p w14:paraId="38E722BB">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内外涂覆，代号</w:t>
      </w:r>
      <w:r>
        <w:rPr>
          <w:rFonts w:hint="eastAsia" w:ascii="Times New Roman" w:hAnsi="Times New Roman" w:cs="Times New Roman"/>
          <w:color w:val="000000" w:themeColor="text1"/>
          <w:sz w:val="21"/>
          <w:szCs w:val="21"/>
          <w:lang w:val="en-US" w:eastAsia="zh-CN"/>
          <w14:textFill>
            <w14:solidFill>
              <w14:schemeClr w14:val="tx1"/>
            </w14:solidFill>
          </w14:textFill>
        </w:rPr>
        <w:t>T。</w:t>
      </w:r>
    </w:p>
    <w:p w14:paraId="4F15C862">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4.3</w:t>
      </w:r>
      <w:r>
        <w:rPr>
          <w:rFonts w:hint="eastAsia" w:ascii="黑体" w:hAnsi="黑体" w:eastAsia="黑体" w:cs="Times New Roman"/>
          <w:bCs/>
          <w:kern w:val="0"/>
          <w:sz w:val="21"/>
          <w:szCs w:val="21"/>
          <w:lang w:val="en-US" w:eastAsia="zh-CN" w:bidi="ar-SA"/>
        </w:rPr>
        <w:t xml:space="preserve">  </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涂覆管件的类型、产品代号见表1。</w:t>
      </w:r>
    </w:p>
    <w:p w14:paraId="2780C98F">
      <w:pPr>
        <w:pStyle w:val="25"/>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表1  涂覆管件类型及产品代号</w:t>
      </w:r>
    </w:p>
    <w:tbl>
      <w:tblPr>
        <w:tblStyle w:val="9"/>
        <w:tblpPr w:leftFromText="180" w:rightFromText="180" w:vertAnchor="text" w:horzAnchor="page" w:tblpXSpec="center" w:tblpY="266"/>
        <w:tblOverlap w:val="never"/>
        <w:tblW w:w="896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39"/>
        <w:gridCol w:w="1439"/>
        <w:gridCol w:w="2901"/>
        <w:gridCol w:w="3184"/>
      </w:tblGrid>
      <w:tr w14:paraId="1A418C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tcMar>
              <w:top w:w="0" w:type="dxa"/>
              <w:left w:w="0" w:type="dxa"/>
              <w:bottom w:w="0" w:type="dxa"/>
              <w:right w:w="0" w:type="dxa"/>
            </w:tcMar>
            <w:vAlign w:val="center"/>
          </w:tcPr>
          <w:p w14:paraId="44709572">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lang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类型</w:t>
            </w:r>
          </w:p>
        </w:tc>
        <w:tc>
          <w:tcPr>
            <w:tcW w:w="2901" w:type="dxa"/>
            <w:tcBorders>
              <w:tl2br w:val="nil"/>
              <w:tr2bl w:val="nil"/>
            </w:tcBorders>
            <w:tcMar>
              <w:top w:w="0" w:type="dxa"/>
              <w:left w:w="0" w:type="dxa"/>
              <w:bottom w:w="0" w:type="dxa"/>
              <w:right w:w="0" w:type="dxa"/>
            </w:tcMar>
            <w:vAlign w:val="center"/>
          </w:tcPr>
          <w:p w14:paraId="780949FC">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t>产品代号</w:t>
            </w:r>
          </w:p>
        </w:tc>
        <w:tc>
          <w:tcPr>
            <w:tcW w:w="3184" w:type="dxa"/>
            <w:tcBorders>
              <w:tl2br w:val="nil"/>
              <w:tr2bl w:val="nil"/>
            </w:tcBorders>
            <w:tcMar>
              <w:top w:w="0" w:type="dxa"/>
              <w:left w:w="0" w:type="dxa"/>
              <w:bottom w:w="0" w:type="dxa"/>
              <w:right w:w="0" w:type="dxa"/>
            </w:tcMar>
            <w:vAlign w:val="center"/>
          </w:tcPr>
          <w:p w14:paraId="7D2E67FC">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公称尺寸DN</w:t>
            </w:r>
          </w:p>
        </w:tc>
      </w:tr>
      <w:tr w14:paraId="3AF70A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tcMar>
              <w:top w:w="0" w:type="dxa"/>
              <w:left w:w="0" w:type="dxa"/>
              <w:bottom w:w="0" w:type="dxa"/>
              <w:right w:w="0" w:type="dxa"/>
            </w:tcMar>
            <w:vAlign w:val="center"/>
          </w:tcPr>
          <w:p w14:paraId="0932F646">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等径接头</w:t>
            </w:r>
          </w:p>
        </w:tc>
        <w:tc>
          <w:tcPr>
            <w:tcW w:w="2901" w:type="dxa"/>
            <w:tcBorders>
              <w:tl2br w:val="nil"/>
              <w:tr2bl w:val="nil"/>
            </w:tcBorders>
            <w:tcMar>
              <w:top w:w="0" w:type="dxa"/>
              <w:left w:w="0" w:type="dxa"/>
              <w:bottom w:w="0" w:type="dxa"/>
              <w:right w:w="0" w:type="dxa"/>
            </w:tcMar>
            <w:vAlign w:val="center"/>
          </w:tcPr>
          <w:p w14:paraId="5AC21C1E">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t>SC</w:t>
            </w:r>
          </w:p>
        </w:tc>
        <w:tc>
          <w:tcPr>
            <w:tcW w:w="3184" w:type="dxa"/>
            <w:tcBorders>
              <w:tl2br w:val="nil"/>
              <w:tr2bl w:val="nil"/>
            </w:tcBorders>
            <w:tcMar>
              <w:top w:w="0" w:type="dxa"/>
              <w:left w:w="0" w:type="dxa"/>
              <w:bottom w:w="0" w:type="dxa"/>
              <w:right w:w="0" w:type="dxa"/>
            </w:tcMar>
            <w:vAlign w:val="center"/>
          </w:tcPr>
          <w:p w14:paraId="5D219B43">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p>
        </w:tc>
      </w:tr>
      <w:tr w14:paraId="74334E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tcMar>
              <w:top w:w="0" w:type="dxa"/>
              <w:left w:w="0" w:type="dxa"/>
              <w:bottom w:w="0" w:type="dxa"/>
              <w:right w:w="0" w:type="dxa"/>
            </w:tcMar>
            <w:vAlign w:val="center"/>
          </w:tcPr>
          <w:p w14:paraId="2C95BF50">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异径接头</w:t>
            </w:r>
          </w:p>
        </w:tc>
        <w:tc>
          <w:tcPr>
            <w:tcW w:w="2901" w:type="dxa"/>
            <w:tcBorders>
              <w:tl2br w:val="nil"/>
              <w:tr2bl w:val="nil"/>
            </w:tcBorders>
            <w:tcMar>
              <w:top w:w="0" w:type="dxa"/>
              <w:left w:w="0" w:type="dxa"/>
              <w:bottom w:w="0" w:type="dxa"/>
              <w:right w:w="0" w:type="dxa"/>
            </w:tcMar>
            <w:vAlign w:val="center"/>
          </w:tcPr>
          <w:p w14:paraId="7AFDB5F5">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t>RC</w:t>
            </w:r>
          </w:p>
        </w:tc>
        <w:tc>
          <w:tcPr>
            <w:tcW w:w="3184" w:type="dxa"/>
            <w:tcBorders>
              <w:tl2br w:val="nil"/>
              <w:tr2bl w:val="nil"/>
            </w:tcBorders>
            <w:tcMar>
              <w:top w:w="0" w:type="dxa"/>
              <w:left w:w="0" w:type="dxa"/>
              <w:bottom w:w="0" w:type="dxa"/>
              <w:right w:w="0" w:type="dxa"/>
            </w:tcMar>
            <w:vAlign w:val="center"/>
          </w:tcPr>
          <w:p w14:paraId="190C9B68">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2</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0</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2</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50</w:t>
            </w:r>
          </w:p>
        </w:tc>
      </w:tr>
      <w:tr w14:paraId="0765E3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tcMar>
              <w:top w:w="0" w:type="dxa"/>
              <w:left w:w="0" w:type="dxa"/>
              <w:bottom w:w="0" w:type="dxa"/>
              <w:right w:w="0" w:type="dxa"/>
            </w:tcMar>
            <w:vAlign w:val="center"/>
          </w:tcPr>
          <w:p w14:paraId="359EEA06">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等径三通</w:t>
            </w:r>
          </w:p>
        </w:tc>
        <w:tc>
          <w:tcPr>
            <w:tcW w:w="2901" w:type="dxa"/>
            <w:tcBorders>
              <w:tl2br w:val="nil"/>
              <w:tr2bl w:val="nil"/>
            </w:tcBorders>
            <w:tcMar>
              <w:top w:w="0" w:type="dxa"/>
              <w:left w:w="0" w:type="dxa"/>
              <w:bottom w:w="0" w:type="dxa"/>
              <w:right w:w="0" w:type="dxa"/>
            </w:tcMar>
            <w:vAlign w:val="center"/>
          </w:tcPr>
          <w:p w14:paraId="6112EBBB">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lang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t xml:space="preserve">ST </w:t>
            </w:r>
          </w:p>
        </w:tc>
        <w:tc>
          <w:tcPr>
            <w:tcW w:w="3184" w:type="dxa"/>
            <w:tcBorders>
              <w:tl2br w:val="nil"/>
              <w:tr2bl w:val="nil"/>
            </w:tcBorders>
            <w:tcMar>
              <w:top w:w="0" w:type="dxa"/>
              <w:left w:w="0" w:type="dxa"/>
              <w:bottom w:w="0" w:type="dxa"/>
              <w:right w:w="0" w:type="dxa"/>
            </w:tcMar>
            <w:vAlign w:val="center"/>
          </w:tcPr>
          <w:p w14:paraId="7B38B69B">
            <w:pPr>
              <w:widowControl/>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p>
        </w:tc>
      </w:tr>
      <w:tr w14:paraId="28D9A4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tcMar>
              <w:top w:w="0" w:type="dxa"/>
              <w:left w:w="0" w:type="dxa"/>
              <w:bottom w:w="0" w:type="dxa"/>
              <w:right w:w="0" w:type="dxa"/>
            </w:tcMar>
            <w:vAlign w:val="center"/>
          </w:tcPr>
          <w:p w14:paraId="41BD3F8C">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异径三通</w:t>
            </w:r>
          </w:p>
        </w:tc>
        <w:tc>
          <w:tcPr>
            <w:tcW w:w="2901" w:type="dxa"/>
            <w:tcBorders>
              <w:tl2br w:val="nil"/>
              <w:tr2bl w:val="nil"/>
            </w:tcBorders>
            <w:tcMar>
              <w:top w:w="0" w:type="dxa"/>
              <w:left w:w="0" w:type="dxa"/>
              <w:bottom w:w="0" w:type="dxa"/>
              <w:right w:w="0" w:type="dxa"/>
            </w:tcMar>
            <w:vAlign w:val="center"/>
          </w:tcPr>
          <w:p w14:paraId="7AF42E74">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t>RT</w:t>
            </w:r>
          </w:p>
        </w:tc>
        <w:tc>
          <w:tcPr>
            <w:tcW w:w="3184" w:type="dxa"/>
            <w:tcBorders>
              <w:tl2br w:val="nil"/>
              <w:tr2bl w:val="nil"/>
            </w:tcBorders>
            <w:tcMar>
              <w:top w:w="0" w:type="dxa"/>
              <w:left w:w="0" w:type="dxa"/>
              <w:bottom w:w="0" w:type="dxa"/>
              <w:right w:w="0" w:type="dxa"/>
            </w:tcMar>
            <w:vAlign w:val="center"/>
          </w:tcPr>
          <w:p w14:paraId="3229C692">
            <w:pPr>
              <w:widowControl/>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2</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0</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2</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50</w:t>
            </w:r>
          </w:p>
        </w:tc>
      </w:tr>
      <w:tr w14:paraId="2421D0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9" w:type="dxa"/>
            <w:vMerge w:val="restart"/>
            <w:tcBorders>
              <w:tl2br w:val="nil"/>
              <w:tr2bl w:val="nil"/>
            </w:tcBorders>
            <w:tcMar>
              <w:top w:w="0" w:type="dxa"/>
              <w:left w:w="0" w:type="dxa"/>
              <w:bottom w:w="0" w:type="dxa"/>
              <w:right w:w="0" w:type="dxa"/>
            </w:tcMar>
            <w:vAlign w:val="center"/>
          </w:tcPr>
          <w:p w14:paraId="3E3A03C4">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90°弯头</w:t>
            </w:r>
          </w:p>
        </w:tc>
        <w:tc>
          <w:tcPr>
            <w:tcW w:w="1439" w:type="dxa"/>
            <w:tcBorders>
              <w:tl2br w:val="nil"/>
              <w:tr2bl w:val="nil"/>
            </w:tcBorders>
            <w:tcMar>
              <w:top w:w="0" w:type="dxa"/>
              <w:left w:w="0" w:type="dxa"/>
              <w:bottom w:w="0" w:type="dxa"/>
              <w:right w:w="0" w:type="dxa"/>
            </w:tcMar>
            <w:vAlign w:val="center"/>
          </w:tcPr>
          <w:p w14:paraId="0ED2F7F3">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A型</w:t>
            </w:r>
          </w:p>
        </w:tc>
        <w:tc>
          <w:tcPr>
            <w:tcW w:w="2901" w:type="dxa"/>
            <w:tcBorders>
              <w:tl2br w:val="nil"/>
              <w:tr2bl w:val="nil"/>
            </w:tcBorders>
            <w:tcMar>
              <w:top w:w="0" w:type="dxa"/>
              <w:left w:w="0" w:type="dxa"/>
              <w:bottom w:w="0" w:type="dxa"/>
              <w:right w:w="0" w:type="dxa"/>
            </w:tcMar>
            <w:vAlign w:val="center"/>
          </w:tcPr>
          <w:p w14:paraId="22FAF71A">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t>A90E</w:t>
            </w:r>
          </w:p>
        </w:tc>
        <w:tc>
          <w:tcPr>
            <w:tcW w:w="3184" w:type="dxa"/>
            <w:tcBorders>
              <w:tl2br w:val="nil"/>
              <w:tr2bl w:val="nil"/>
            </w:tcBorders>
            <w:tcMar>
              <w:top w:w="0" w:type="dxa"/>
              <w:left w:w="0" w:type="dxa"/>
              <w:bottom w:w="0" w:type="dxa"/>
              <w:right w:w="0" w:type="dxa"/>
            </w:tcMar>
            <w:vAlign w:val="center"/>
          </w:tcPr>
          <w:p w14:paraId="324E6EC5">
            <w:pPr>
              <w:widowControl/>
              <w:ind w:left="0" w:leftChars="0" w:right="0" w:rightChars="0"/>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p>
        </w:tc>
      </w:tr>
      <w:tr w14:paraId="3083CF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9" w:type="dxa"/>
            <w:vMerge w:val="continue"/>
            <w:tcBorders>
              <w:tl2br w:val="nil"/>
              <w:tr2bl w:val="nil"/>
            </w:tcBorders>
            <w:tcMar>
              <w:top w:w="0" w:type="dxa"/>
              <w:left w:w="0" w:type="dxa"/>
              <w:bottom w:w="0" w:type="dxa"/>
              <w:right w:w="0" w:type="dxa"/>
            </w:tcMar>
            <w:vAlign w:val="center"/>
          </w:tcPr>
          <w:p w14:paraId="11A831A3">
            <w:pPr>
              <w:widowControl/>
              <w:jc w:val="left"/>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439" w:type="dxa"/>
            <w:tcBorders>
              <w:tl2br w:val="nil"/>
              <w:tr2bl w:val="nil"/>
            </w:tcBorders>
            <w:tcMar>
              <w:top w:w="0" w:type="dxa"/>
              <w:left w:w="0" w:type="dxa"/>
              <w:bottom w:w="0" w:type="dxa"/>
              <w:right w:w="0" w:type="dxa"/>
            </w:tcMar>
            <w:vAlign w:val="center"/>
          </w:tcPr>
          <w:p w14:paraId="07C47267">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B型</w:t>
            </w:r>
          </w:p>
        </w:tc>
        <w:tc>
          <w:tcPr>
            <w:tcW w:w="2901" w:type="dxa"/>
            <w:tcBorders>
              <w:tl2br w:val="nil"/>
              <w:tr2bl w:val="nil"/>
            </w:tcBorders>
            <w:tcMar>
              <w:top w:w="0" w:type="dxa"/>
              <w:left w:w="0" w:type="dxa"/>
              <w:bottom w:w="0" w:type="dxa"/>
              <w:right w:w="0" w:type="dxa"/>
            </w:tcMar>
            <w:vAlign w:val="center"/>
          </w:tcPr>
          <w:p w14:paraId="0E257B38">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t>B90E</w:t>
            </w:r>
          </w:p>
        </w:tc>
        <w:tc>
          <w:tcPr>
            <w:tcW w:w="3184" w:type="dxa"/>
            <w:tcBorders>
              <w:tl2br w:val="nil"/>
              <w:tr2bl w:val="nil"/>
            </w:tcBorders>
            <w:tcMar>
              <w:top w:w="0" w:type="dxa"/>
              <w:left w:w="0" w:type="dxa"/>
              <w:bottom w:w="0" w:type="dxa"/>
              <w:right w:w="0" w:type="dxa"/>
            </w:tcMar>
            <w:vAlign w:val="center"/>
          </w:tcPr>
          <w:p w14:paraId="15DBA667">
            <w:pPr>
              <w:widowControl/>
              <w:ind w:left="0" w:leftChars="0" w:right="0" w:rightChars="0"/>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p>
        </w:tc>
      </w:tr>
      <w:tr w14:paraId="7F404B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9" w:type="dxa"/>
            <w:vMerge w:val="restart"/>
            <w:tcBorders>
              <w:tl2br w:val="nil"/>
              <w:tr2bl w:val="nil"/>
            </w:tcBorders>
            <w:tcMar>
              <w:top w:w="0" w:type="dxa"/>
              <w:left w:w="0" w:type="dxa"/>
              <w:bottom w:w="0" w:type="dxa"/>
              <w:right w:w="0" w:type="dxa"/>
            </w:tcMar>
            <w:vAlign w:val="center"/>
          </w:tcPr>
          <w:p w14:paraId="25098CC5">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45°弯头</w:t>
            </w:r>
          </w:p>
        </w:tc>
        <w:tc>
          <w:tcPr>
            <w:tcW w:w="1439" w:type="dxa"/>
            <w:tcBorders>
              <w:tl2br w:val="nil"/>
              <w:tr2bl w:val="nil"/>
            </w:tcBorders>
            <w:tcMar>
              <w:top w:w="0" w:type="dxa"/>
              <w:left w:w="0" w:type="dxa"/>
              <w:bottom w:w="0" w:type="dxa"/>
              <w:right w:w="0" w:type="dxa"/>
            </w:tcMar>
            <w:vAlign w:val="center"/>
          </w:tcPr>
          <w:p w14:paraId="2A86B6DF">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A型</w:t>
            </w:r>
          </w:p>
        </w:tc>
        <w:tc>
          <w:tcPr>
            <w:tcW w:w="2901" w:type="dxa"/>
            <w:tcBorders>
              <w:tl2br w:val="nil"/>
              <w:tr2bl w:val="nil"/>
            </w:tcBorders>
            <w:tcMar>
              <w:top w:w="0" w:type="dxa"/>
              <w:left w:w="0" w:type="dxa"/>
              <w:bottom w:w="0" w:type="dxa"/>
              <w:right w:w="0" w:type="dxa"/>
            </w:tcMar>
            <w:vAlign w:val="center"/>
          </w:tcPr>
          <w:p w14:paraId="19750C7E">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t>A45E</w:t>
            </w:r>
          </w:p>
        </w:tc>
        <w:tc>
          <w:tcPr>
            <w:tcW w:w="3184" w:type="dxa"/>
            <w:tcBorders>
              <w:tl2br w:val="nil"/>
              <w:tr2bl w:val="nil"/>
            </w:tcBorders>
            <w:tcMar>
              <w:top w:w="0" w:type="dxa"/>
              <w:left w:w="0" w:type="dxa"/>
              <w:bottom w:w="0" w:type="dxa"/>
              <w:right w:w="0" w:type="dxa"/>
            </w:tcMar>
            <w:vAlign w:val="center"/>
          </w:tcPr>
          <w:p w14:paraId="6AA5098A">
            <w:pPr>
              <w:widowControl/>
              <w:ind w:left="0" w:leftChars="0" w:right="0" w:rightChars="0"/>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p>
        </w:tc>
      </w:tr>
      <w:tr w14:paraId="023652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9" w:type="dxa"/>
            <w:vMerge w:val="continue"/>
            <w:tcBorders>
              <w:tl2br w:val="nil"/>
              <w:tr2bl w:val="nil"/>
            </w:tcBorders>
            <w:tcMar>
              <w:top w:w="0" w:type="dxa"/>
              <w:left w:w="0" w:type="dxa"/>
              <w:bottom w:w="0" w:type="dxa"/>
              <w:right w:w="0" w:type="dxa"/>
            </w:tcMar>
            <w:vAlign w:val="center"/>
          </w:tcPr>
          <w:p w14:paraId="38F3A5C1">
            <w:pPr>
              <w:widowControl/>
              <w:jc w:val="left"/>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439" w:type="dxa"/>
            <w:tcBorders>
              <w:tl2br w:val="nil"/>
              <w:tr2bl w:val="nil"/>
            </w:tcBorders>
            <w:tcMar>
              <w:top w:w="0" w:type="dxa"/>
              <w:left w:w="0" w:type="dxa"/>
              <w:bottom w:w="0" w:type="dxa"/>
              <w:right w:w="0" w:type="dxa"/>
            </w:tcMar>
            <w:vAlign w:val="center"/>
          </w:tcPr>
          <w:p w14:paraId="6C43D68F">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B型</w:t>
            </w:r>
          </w:p>
        </w:tc>
        <w:tc>
          <w:tcPr>
            <w:tcW w:w="2901" w:type="dxa"/>
            <w:tcBorders>
              <w:tl2br w:val="nil"/>
              <w:tr2bl w:val="nil"/>
            </w:tcBorders>
            <w:tcMar>
              <w:top w:w="0" w:type="dxa"/>
              <w:left w:w="0" w:type="dxa"/>
              <w:bottom w:w="0" w:type="dxa"/>
              <w:right w:w="0" w:type="dxa"/>
            </w:tcMar>
            <w:vAlign w:val="center"/>
          </w:tcPr>
          <w:p w14:paraId="0BCEEC11">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t>B45E</w:t>
            </w:r>
          </w:p>
        </w:tc>
        <w:tc>
          <w:tcPr>
            <w:tcW w:w="3184" w:type="dxa"/>
            <w:tcBorders>
              <w:tl2br w:val="nil"/>
              <w:tr2bl w:val="nil"/>
            </w:tcBorders>
            <w:tcMar>
              <w:top w:w="0" w:type="dxa"/>
              <w:left w:w="0" w:type="dxa"/>
              <w:bottom w:w="0" w:type="dxa"/>
              <w:right w:w="0" w:type="dxa"/>
            </w:tcMar>
            <w:vAlign w:val="center"/>
          </w:tcPr>
          <w:p w14:paraId="2A070EE0">
            <w:pPr>
              <w:widowControl/>
              <w:ind w:left="0" w:leftChars="0" w:right="0" w:rightChars="0"/>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p>
        </w:tc>
      </w:tr>
      <w:tr w14:paraId="0C7D23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tcMar>
              <w:top w:w="0" w:type="dxa"/>
              <w:left w:w="0" w:type="dxa"/>
              <w:bottom w:w="0" w:type="dxa"/>
              <w:right w:w="0" w:type="dxa"/>
            </w:tcMar>
            <w:vAlign w:val="center"/>
          </w:tcPr>
          <w:p w14:paraId="015B7C3F">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管帽</w:t>
            </w:r>
          </w:p>
        </w:tc>
        <w:tc>
          <w:tcPr>
            <w:tcW w:w="2901" w:type="dxa"/>
            <w:tcBorders>
              <w:tl2br w:val="nil"/>
              <w:tr2bl w:val="nil"/>
            </w:tcBorders>
            <w:tcMar>
              <w:top w:w="0" w:type="dxa"/>
              <w:left w:w="0" w:type="dxa"/>
              <w:bottom w:w="0" w:type="dxa"/>
              <w:right w:w="0" w:type="dxa"/>
            </w:tcMar>
            <w:vAlign w:val="center"/>
          </w:tcPr>
          <w:p w14:paraId="43228F3D">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t>CAP</w:t>
            </w:r>
          </w:p>
        </w:tc>
        <w:tc>
          <w:tcPr>
            <w:tcW w:w="3184" w:type="dxa"/>
            <w:tcBorders>
              <w:tl2br w:val="nil"/>
              <w:tr2bl w:val="nil"/>
            </w:tcBorders>
            <w:tcMar>
              <w:top w:w="0" w:type="dxa"/>
              <w:left w:w="0" w:type="dxa"/>
              <w:bottom w:w="0" w:type="dxa"/>
              <w:right w:w="0" w:type="dxa"/>
            </w:tcMar>
            <w:vAlign w:val="center"/>
          </w:tcPr>
          <w:p w14:paraId="4E0778C5">
            <w:pPr>
              <w:widowControl/>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p>
        </w:tc>
      </w:tr>
      <w:tr w14:paraId="56DE8B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tcMar>
              <w:top w:w="0" w:type="dxa"/>
              <w:left w:w="0" w:type="dxa"/>
              <w:bottom w:w="0" w:type="dxa"/>
              <w:right w:w="0" w:type="dxa"/>
            </w:tcMar>
            <w:vAlign w:val="center"/>
          </w:tcPr>
          <w:p w14:paraId="0222BAAA">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外螺纹转换接头</w:t>
            </w:r>
          </w:p>
        </w:tc>
        <w:tc>
          <w:tcPr>
            <w:tcW w:w="2901" w:type="dxa"/>
            <w:tcBorders>
              <w:tl2br w:val="nil"/>
              <w:tr2bl w:val="nil"/>
            </w:tcBorders>
            <w:tcMar>
              <w:top w:w="0" w:type="dxa"/>
              <w:left w:w="0" w:type="dxa"/>
              <w:bottom w:w="0" w:type="dxa"/>
              <w:right w:w="0" w:type="dxa"/>
            </w:tcMar>
            <w:vAlign w:val="center"/>
          </w:tcPr>
          <w:p w14:paraId="6F0764BB">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t>ETC</w:t>
            </w:r>
          </w:p>
        </w:tc>
        <w:tc>
          <w:tcPr>
            <w:tcW w:w="3184" w:type="dxa"/>
            <w:tcBorders>
              <w:tl2br w:val="nil"/>
              <w:tr2bl w:val="nil"/>
            </w:tcBorders>
            <w:tcMar>
              <w:top w:w="0" w:type="dxa"/>
              <w:left w:w="0" w:type="dxa"/>
              <w:bottom w:w="0" w:type="dxa"/>
              <w:right w:w="0" w:type="dxa"/>
            </w:tcMar>
            <w:vAlign w:val="center"/>
          </w:tcPr>
          <w:p w14:paraId="55719C96">
            <w:pPr>
              <w:widowControl/>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～100</w:t>
            </w:r>
          </w:p>
        </w:tc>
      </w:tr>
      <w:tr w14:paraId="37A1F1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tcMar>
              <w:top w:w="0" w:type="dxa"/>
              <w:left w:w="0" w:type="dxa"/>
              <w:bottom w:w="0" w:type="dxa"/>
              <w:right w:w="0" w:type="dxa"/>
            </w:tcMar>
            <w:vAlign w:val="center"/>
          </w:tcPr>
          <w:p w14:paraId="3BB11BA0">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14:textFill>
                  <w14:solidFill>
                    <w14:schemeClr w14:val="tx1"/>
                  </w14:solidFill>
                </w14:textFill>
              </w:rPr>
              <w:t>内螺纹转换接头</w:t>
            </w:r>
          </w:p>
        </w:tc>
        <w:tc>
          <w:tcPr>
            <w:tcW w:w="2901" w:type="dxa"/>
            <w:tcBorders>
              <w:tl2br w:val="nil"/>
              <w:tr2bl w:val="nil"/>
            </w:tcBorders>
            <w:tcMar>
              <w:top w:w="0" w:type="dxa"/>
              <w:left w:w="0" w:type="dxa"/>
              <w:bottom w:w="0" w:type="dxa"/>
              <w:right w:w="0" w:type="dxa"/>
            </w:tcMar>
            <w:vAlign w:val="center"/>
          </w:tcPr>
          <w:p w14:paraId="0427FD5B">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t>F</w:t>
            </w:r>
            <w:r>
              <w:rPr>
                <w:rFonts w:hint="default" w:ascii="Times New Roman" w:hAnsi="Times New Roman" w:cs="Times New Roman" w:eastAsiaTheme="minorEastAsia"/>
                <w:bCs/>
                <w:color w:val="000000" w:themeColor="text1"/>
                <w:kern w:val="0"/>
                <w:sz w:val="21"/>
                <w:szCs w:val="21"/>
                <w:highlight w:val="none"/>
                <w14:textFill>
                  <w14:solidFill>
                    <w14:schemeClr w14:val="tx1"/>
                  </w14:solidFill>
                </w14:textFill>
              </w:rPr>
              <w:t>TC</w:t>
            </w:r>
          </w:p>
        </w:tc>
        <w:tc>
          <w:tcPr>
            <w:tcW w:w="3184" w:type="dxa"/>
            <w:tcBorders>
              <w:tl2br w:val="nil"/>
              <w:tr2bl w:val="nil"/>
            </w:tcBorders>
            <w:tcMar>
              <w:top w:w="0" w:type="dxa"/>
              <w:left w:w="0" w:type="dxa"/>
              <w:bottom w:w="0" w:type="dxa"/>
              <w:right w:w="0" w:type="dxa"/>
            </w:tcMar>
            <w:vAlign w:val="center"/>
          </w:tcPr>
          <w:p w14:paraId="510D359B">
            <w:pPr>
              <w:widowControl/>
              <w:jc w:val="center"/>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～100</w:t>
            </w:r>
          </w:p>
        </w:tc>
      </w:tr>
      <w:tr w14:paraId="3C5A47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8" w:type="dxa"/>
            <w:gridSpan w:val="2"/>
            <w:tcBorders>
              <w:tl2br w:val="nil"/>
              <w:tr2bl w:val="nil"/>
            </w:tcBorders>
            <w:shd w:val="clear" w:color="auto" w:fill="FFFFFF" w:themeFill="background1"/>
            <w:tcMar>
              <w:top w:w="0" w:type="dxa"/>
              <w:left w:w="0" w:type="dxa"/>
              <w:bottom w:w="0" w:type="dxa"/>
              <w:right w:w="0" w:type="dxa"/>
            </w:tcMar>
            <w:vAlign w:val="center"/>
          </w:tcPr>
          <w:p w14:paraId="651106C8">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法兰转换接头</w:t>
            </w:r>
          </w:p>
        </w:tc>
        <w:tc>
          <w:tcPr>
            <w:tcW w:w="2901" w:type="dxa"/>
            <w:tcBorders>
              <w:tl2br w:val="nil"/>
              <w:tr2bl w:val="nil"/>
            </w:tcBorders>
            <w:shd w:val="clear" w:color="auto" w:fill="FFFFFF" w:themeFill="background1"/>
            <w:tcMar>
              <w:top w:w="0" w:type="dxa"/>
              <w:left w:w="0" w:type="dxa"/>
              <w:bottom w:w="0" w:type="dxa"/>
              <w:right w:w="0" w:type="dxa"/>
            </w:tcMar>
            <w:vAlign w:val="center"/>
          </w:tcPr>
          <w:p w14:paraId="0FF0ADFD">
            <w:pPr>
              <w:adjustRightInd w:val="0"/>
              <w:snapToGrid w:val="0"/>
              <w:spacing w:line="276" w:lineRule="auto"/>
              <w:jc w:val="cente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highlight w:val="none"/>
                <w:lang w:val="en-US" w:eastAsia="zh-CN"/>
                <w14:textFill>
                  <w14:solidFill>
                    <w14:schemeClr w14:val="tx1"/>
                  </w14:solidFill>
                </w14:textFill>
              </w:rPr>
              <w:t xml:space="preserve">SF </w:t>
            </w:r>
          </w:p>
        </w:tc>
        <w:tc>
          <w:tcPr>
            <w:tcW w:w="3184" w:type="dxa"/>
            <w:tcBorders>
              <w:tl2br w:val="nil"/>
              <w:tr2bl w:val="nil"/>
            </w:tcBorders>
            <w:shd w:val="clear" w:color="auto" w:fill="FFFFFF" w:themeFill="background1"/>
            <w:tcMar>
              <w:top w:w="0" w:type="dxa"/>
              <w:left w:w="0" w:type="dxa"/>
              <w:bottom w:w="0" w:type="dxa"/>
              <w:right w:w="0" w:type="dxa"/>
            </w:tcMar>
            <w:vAlign w:val="center"/>
          </w:tcPr>
          <w:p w14:paraId="3540A5B0">
            <w:pPr>
              <w:widowControl/>
              <w:jc w:val="cente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15</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lang w:val="en-US" w:eastAsia="zh-CN"/>
                <w14:textFill>
                  <w14:solidFill>
                    <w14:schemeClr w14:val="tx1"/>
                  </w14:solidFill>
                </w14:textFill>
              </w:rPr>
              <w:t>300</w:t>
            </w:r>
          </w:p>
        </w:tc>
      </w:tr>
    </w:tbl>
    <w:p w14:paraId="2C7853F4">
      <w:pPr>
        <w:pStyle w:val="44"/>
        <w:numPr>
          <w:ilvl w:val="0"/>
          <w:numId w:val="0"/>
        </w:numPr>
        <w:spacing w:before="312" w:after="312"/>
        <w:outlineLvl w:val="0"/>
        <w:rPr>
          <w:rFonts w:hint="eastAsia" w:ascii="黑体" w:hAnsi="黑体" w:eastAsia="黑体" w:cs="黑体"/>
          <w:b w:val="0"/>
          <w:bCs w:val="0"/>
          <w:color w:val="000000" w:themeColor="text1"/>
          <w:sz w:val="21"/>
          <w:szCs w:val="21"/>
          <w:lang w:val="en-US" w:eastAsia="zh-CN"/>
          <w14:textFill>
            <w14:solidFill>
              <w14:schemeClr w14:val="tx1"/>
            </w14:solidFill>
          </w14:textFill>
        </w:rPr>
      </w:pPr>
    </w:p>
    <w:p w14:paraId="29CDC185">
      <w:pPr>
        <w:pStyle w:val="44"/>
        <w:numPr>
          <w:ilvl w:val="0"/>
          <w:numId w:val="0"/>
        </w:numPr>
        <w:spacing w:before="312" w:after="312"/>
        <w:outlineLvl w:val="0"/>
        <w:rPr>
          <w:rFonts w:hint="eastAsia" w:ascii="黑体" w:hAnsi="黑体" w:eastAsia="黑体" w:cs="黑体"/>
          <w:b w:val="0"/>
          <w:bCs w:val="0"/>
          <w:color w:val="000000" w:themeColor="text1"/>
          <w:sz w:val="21"/>
          <w:szCs w:val="21"/>
          <w:lang w:val="en-US" w:eastAsia="zh-CN"/>
          <w14:textFill>
            <w14:solidFill>
              <w14:schemeClr w14:val="tx1"/>
            </w14:solidFill>
          </w14:textFill>
        </w:rPr>
      </w:pPr>
      <w:bookmarkStart w:id="15" w:name="_GoBack"/>
      <w:bookmarkEnd w:id="15"/>
      <w:r>
        <w:rPr>
          <w:rFonts w:hint="eastAsia" w:ascii="黑体" w:hAnsi="黑体" w:eastAsia="黑体" w:cs="黑体"/>
          <w:b w:val="0"/>
          <w:bCs w:val="0"/>
          <w:color w:val="000000" w:themeColor="text1"/>
          <w:sz w:val="21"/>
          <w:szCs w:val="21"/>
          <w:lang w:val="en-US" w:eastAsia="zh-CN"/>
          <w14:textFill>
            <w14:solidFill>
              <w14:schemeClr w14:val="tx1"/>
            </w14:solidFill>
          </w14:textFill>
        </w:rPr>
        <w:t>5</w:t>
      </w:r>
      <w:r>
        <w:rPr>
          <w:rFonts w:hint="eastAsia" w:hAnsi="黑体" w:cs="黑体"/>
          <w:b w:val="0"/>
          <w:bCs w:val="0"/>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 w:val="21"/>
          <w:szCs w:val="21"/>
          <w:lang w:val="en-US" w:eastAsia="zh-CN"/>
          <w14:textFill>
            <w14:solidFill>
              <w14:schemeClr w14:val="tx1"/>
            </w14:solidFill>
          </w14:textFill>
        </w:rPr>
        <w:t>标记</w:t>
      </w:r>
    </w:p>
    <w:p w14:paraId="7FD41987">
      <w:pPr>
        <w:pStyle w:val="4"/>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ascii="黑体" w:hAnsi="黑体" w:eastAsia="黑体" w:cs="Times New Roman"/>
          <w:bCs/>
          <w:kern w:val="0"/>
          <w:sz w:val="21"/>
          <w:szCs w:val="21"/>
          <w:lang w:val="en-US" w:eastAsia="zh-CN" w:bidi="ar-SA"/>
        </w:rPr>
        <w:t>5.1 涂覆钢管的标记方法</w:t>
      </w:r>
    </w:p>
    <w:p w14:paraId="23E8DAA7">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240" w:lineRule="auto"/>
        <w:ind w:right="0" w:rightChars="0" w:firstLine="420" w:firstLineChars="200"/>
        <w:jc w:val="left"/>
        <w:textAlignment w:val="auto"/>
        <w:outlineLvl w:val="9"/>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产品由涂覆形式代号、涂覆材料代号、规格尺寸、钢管材料牌号或代号和标准编号等组成。</w:t>
      </w:r>
    </w:p>
    <w:p w14:paraId="3086D509">
      <w:pPr>
        <w:pStyle w:val="5"/>
        <w:spacing w:before="122"/>
        <w:ind w:firstLine="420"/>
        <w:rPr>
          <w:rFonts w:hint="eastAsia" w:ascii="宋体" w:hAnsi="宋体" w:eastAsia="宋体" w:cs="宋体"/>
          <w:color w:val="000000" w:themeColor="text1"/>
          <w:sz w:val="21"/>
          <w:szCs w:val="21"/>
          <w:lang w:val="en-US" w:eastAsia="zh-CN" w:bidi="zh-CN"/>
          <w14:textFill>
            <w14:solidFill>
              <w14:schemeClr w14:val="tx1"/>
            </w14:solidFill>
          </w14:textFill>
        </w:rPr>
      </w:pPr>
      <w:r>
        <w:rPr>
          <w:color w:val="000000" w:themeColor="text1"/>
          <w:sz w:val="21"/>
          <w14:textFill>
            <w14:solidFill>
              <w14:schemeClr w14:val="tx1"/>
            </w14:solidFill>
          </w14:textFill>
        </w:rPr>
        <mc:AlternateContent>
          <mc:Choice Requires="wpg">
            <w:drawing>
              <wp:anchor distT="0" distB="0" distL="114300" distR="114300" simplePos="0" relativeHeight="251677696" behindDoc="0" locked="0" layoutInCell="1" allowOverlap="1">
                <wp:simplePos x="0" y="0"/>
                <wp:positionH relativeFrom="column">
                  <wp:posOffset>203835</wp:posOffset>
                </wp:positionH>
                <wp:positionV relativeFrom="paragraph">
                  <wp:posOffset>154940</wp:posOffset>
                </wp:positionV>
                <wp:extent cx="1663700" cy="1781175"/>
                <wp:effectExtent l="5080" t="5080" r="7620" b="4445"/>
                <wp:wrapNone/>
                <wp:docPr id="73" name="组合 73"/>
                <wp:cNvGraphicFramePr/>
                <a:graphic xmlns:a="http://schemas.openxmlformats.org/drawingml/2006/main">
                  <a:graphicData uri="http://schemas.microsoft.com/office/word/2010/wordprocessingGroup">
                    <wpg:wgp>
                      <wpg:cNvGrpSpPr/>
                      <wpg:grpSpPr>
                        <a:xfrm rot="0">
                          <a:off x="1118235" y="2284730"/>
                          <a:ext cx="1663700" cy="1780862"/>
                          <a:chOff x="3546" y="47156"/>
                          <a:chExt cx="2620" cy="2521"/>
                        </a:xfrm>
                      </wpg:grpSpPr>
                      <wps:wsp>
                        <wps:cNvPr id="41" name="矩形 41"/>
                        <wps:cNvSpPr>
                          <a:spLocks noChangeArrowheads="1"/>
                        </wps:cNvSpPr>
                        <wps:spPr bwMode="auto">
                          <a:xfrm>
                            <a:off x="3546" y="47158"/>
                            <a:ext cx="231" cy="278"/>
                          </a:xfrm>
                          <a:prstGeom prst="rect">
                            <a:avLst/>
                          </a:prstGeom>
                          <a:solidFill>
                            <a:srgbClr val="FFFFFF"/>
                          </a:solidFill>
                          <a:ln w="9525">
                            <a:solidFill>
                              <a:srgbClr val="000000"/>
                            </a:solidFill>
                            <a:miter lim="800000"/>
                          </a:ln>
                        </wps:spPr>
                        <wps:txbx>
                          <w:txbxContent>
                            <w:p w14:paraId="17F2AFA0">
                              <w:pPr>
                                <w:rPr>
                                  <w:rFonts w:hint="default" w:eastAsia="宋体"/>
                                  <w:lang w:val="en-US" w:eastAsia="zh-CN"/>
                                </w:rPr>
                              </w:pPr>
                            </w:p>
                          </w:txbxContent>
                        </wps:txbx>
                        <wps:bodyPr rot="0" vert="horz" wrap="square" lIns="91440" tIns="45720" rIns="91440" bIns="45720" anchor="t" anchorCtr="0" upright="1">
                          <a:noAutofit/>
                        </wps:bodyPr>
                      </wps:wsp>
                      <wps:wsp>
                        <wps:cNvPr id="37" name="矩形 37"/>
                        <wps:cNvSpPr>
                          <a:spLocks noChangeArrowheads="1"/>
                        </wps:cNvSpPr>
                        <wps:spPr bwMode="auto">
                          <a:xfrm>
                            <a:off x="4025" y="47158"/>
                            <a:ext cx="231" cy="278"/>
                          </a:xfrm>
                          <a:prstGeom prst="rect">
                            <a:avLst/>
                          </a:prstGeom>
                          <a:solidFill>
                            <a:srgbClr val="FFFFFF"/>
                          </a:solidFill>
                          <a:ln w="9525">
                            <a:solidFill>
                              <a:srgbClr val="000000"/>
                            </a:solidFill>
                            <a:miter lim="800000"/>
                          </a:ln>
                        </wps:spPr>
                        <wps:txbx>
                          <w:txbxContent>
                            <w:p w14:paraId="1369A9AD"/>
                          </w:txbxContent>
                        </wps:txbx>
                        <wps:bodyPr rot="0" vert="horz" wrap="square" lIns="91440" tIns="45720" rIns="91440" bIns="45720" anchor="t" anchorCtr="0" upright="1">
                          <a:noAutofit/>
                        </wps:bodyPr>
                      </wps:wsp>
                      <wps:wsp>
                        <wps:cNvPr id="42" name="矩形 42"/>
                        <wps:cNvSpPr>
                          <a:spLocks noChangeArrowheads="1"/>
                        </wps:cNvSpPr>
                        <wps:spPr bwMode="auto">
                          <a:xfrm>
                            <a:off x="5069" y="47158"/>
                            <a:ext cx="231" cy="277"/>
                          </a:xfrm>
                          <a:prstGeom prst="rect">
                            <a:avLst/>
                          </a:prstGeom>
                          <a:solidFill>
                            <a:srgbClr val="FFFFFF"/>
                          </a:solidFill>
                          <a:ln w="9525">
                            <a:solidFill>
                              <a:srgbClr val="000000"/>
                            </a:solidFill>
                            <a:miter lim="800000"/>
                          </a:ln>
                        </wps:spPr>
                        <wps:txbx>
                          <w:txbxContent>
                            <w:p w14:paraId="2C0F7B1C"/>
                          </w:txbxContent>
                        </wps:txbx>
                        <wps:bodyPr rot="0" vert="horz" wrap="square" lIns="91440" tIns="45720" rIns="91440" bIns="45720" anchor="t" anchorCtr="0" upright="1">
                          <a:noAutofit/>
                        </wps:bodyPr>
                      </wps:wsp>
                      <wps:wsp>
                        <wps:cNvPr id="36" name="矩形 36"/>
                        <wps:cNvSpPr>
                          <a:spLocks noChangeArrowheads="1"/>
                        </wps:cNvSpPr>
                        <wps:spPr bwMode="auto">
                          <a:xfrm>
                            <a:off x="4523" y="47158"/>
                            <a:ext cx="231" cy="278"/>
                          </a:xfrm>
                          <a:prstGeom prst="rect">
                            <a:avLst/>
                          </a:prstGeom>
                          <a:solidFill>
                            <a:srgbClr val="FFFFFF"/>
                          </a:solidFill>
                          <a:ln w="9525">
                            <a:solidFill>
                              <a:srgbClr val="000000"/>
                            </a:solidFill>
                            <a:miter lim="800000"/>
                          </a:ln>
                        </wps:spPr>
                        <wps:txbx>
                          <w:txbxContent>
                            <w:p w14:paraId="42BF903B"/>
                          </w:txbxContent>
                        </wps:txbx>
                        <wps:bodyPr rot="0" vert="horz" wrap="square" lIns="91440" tIns="45720" rIns="91440" bIns="45720" anchor="t" anchorCtr="0" upright="1">
                          <a:noAutofit/>
                        </wps:bodyPr>
                      </wps:wsp>
                      <wps:wsp>
                        <wps:cNvPr id="30" name="直接箭头连接符 30"/>
                        <wps:cNvCnPr>
                          <a:cxnSpLocks noChangeShapeType="1"/>
                        </wps:cNvCnPr>
                        <wps:spPr bwMode="auto">
                          <a:xfrm>
                            <a:off x="5674" y="47945"/>
                            <a:ext cx="400" cy="0"/>
                          </a:xfrm>
                          <a:prstGeom prst="straightConnector1">
                            <a:avLst/>
                          </a:prstGeom>
                          <a:noFill/>
                          <a:ln w="9525">
                            <a:solidFill>
                              <a:srgbClr val="000000"/>
                            </a:solidFill>
                            <a:round/>
                          </a:ln>
                        </wps:spPr>
                        <wps:bodyPr/>
                      </wps:wsp>
                      <wps:wsp>
                        <wps:cNvPr id="28" name="直接箭头连接符 28"/>
                        <wps:cNvCnPr>
                          <a:cxnSpLocks noChangeShapeType="1"/>
                        </wps:cNvCnPr>
                        <wps:spPr bwMode="auto">
                          <a:xfrm flipV="1">
                            <a:off x="4607" y="48605"/>
                            <a:ext cx="1559" cy="7"/>
                          </a:xfrm>
                          <a:prstGeom prst="straightConnector1">
                            <a:avLst/>
                          </a:prstGeom>
                          <a:noFill/>
                          <a:ln w="9525">
                            <a:solidFill>
                              <a:srgbClr val="000000"/>
                            </a:solidFill>
                            <a:round/>
                          </a:ln>
                        </wps:spPr>
                        <wps:bodyPr/>
                      </wps:wsp>
                      <wps:wsp>
                        <wps:cNvPr id="26" name="直接箭头连接符 26"/>
                        <wps:cNvCnPr>
                          <a:cxnSpLocks noChangeShapeType="1"/>
                        </wps:cNvCnPr>
                        <wps:spPr bwMode="auto">
                          <a:xfrm>
                            <a:off x="3653" y="49675"/>
                            <a:ext cx="2482" cy="2"/>
                          </a:xfrm>
                          <a:prstGeom prst="straightConnector1">
                            <a:avLst/>
                          </a:prstGeom>
                          <a:noFill/>
                          <a:ln w="9525">
                            <a:solidFill>
                              <a:srgbClr val="000000"/>
                            </a:solidFill>
                            <a:round/>
                          </a:ln>
                        </wps:spPr>
                        <wps:bodyPr/>
                      </wps:wsp>
                      <wps:wsp>
                        <wps:cNvPr id="27" name="直接箭头连接符 27"/>
                        <wps:cNvCnPr>
                          <a:cxnSpLocks noChangeShapeType="1"/>
                        </wps:cNvCnPr>
                        <wps:spPr bwMode="auto">
                          <a:xfrm flipV="1">
                            <a:off x="4139" y="49133"/>
                            <a:ext cx="1920" cy="7"/>
                          </a:xfrm>
                          <a:prstGeom prst="straightConnector1">
                            <a:avLst/>
                          </a:prstGeom>
                          <a:noFill/>
                          <a:ln w="9525">
                            <a:solidFill>
                              <a:srgbClr val="000000"/>
                            </a:solidFill>
                            <a:round/>
                          </a:ln>
                        </wps:spPr>
                        <wps:bodyPr/>
                      </wps:wsp>
                      <wps:wsp>
                        <wps:cNvPr id="44" name="矩形 44"/>
                        <wps:cNvSpPr>
                          <a:spLocks noChangeArrowheads="1"/>
                        </wps:cNvSpPr>
                        <wps:spPr bwMode="auto">
                          <a:xfrm>
                            <a:off x="5541" y="47156"/>
                            <a:ext cx="231" cy="277"/>
                          </a:xfrm>
                          <a:prstGeom prst="rect">
                            <a:avLst/>
                          </a:prstGeom>
                          <a:solidFill>
                            <a:srgbClr val="FFFFFF"/>
                          </a:solidFill>
                          <a:ln w="9525">
                            <a:solidFill>
                              <a:srgbClr val="000000"/>
                            </a:solidFill>
                            <a:miter lim="800000"/>
                          </a:ln>
                        </wps:spPr>
                        <wps:txbx>
                          <w:txbxContent>
                            <w:p w14:paraId="626A4D06"/>
                          </w:txbxContent>
                        </wps:txbx>
                        <wps:bodyPr rot="0" vert="horz" wrap="square" lIns="91440" tIns="45720" rIns="91440" bIns="45720" anchor="t" anchorCtr="0" upright="1">
                          <a:noAutofit/>
                        </wps:bodyPr>
                      </wps:wsp>
                      <wps:wsp>
                        <wps:cNvPr id="34" name="直接箭头连接符 34"/>
                        <wps:cNvCnPr>
                          <a:cxnSpLocks noChangeShapeType="1"/>
                        </wps:cNvCnPr>
                        <wps:spPr bwMode="auto">
                          <a:xfrm>
                            <a:off x="4145" y="47482"/>
                            <a:ext cx="7" cy="1660"/>
                          </a:xfrm>
                          <a:prstGeom prst="straightConnector1">
                            <a:avLst/>
                          </a:prstGeom>
                          <a:noFill/>
                          <a:ln w="9525">
                            <a:solidFill>
                              <a:srgbClr val="000000"/>
                            </a:solidFill>
                            <a:round/>
                          </a:ln>
                        </wps:spPr>
                        <wps:bodyPr/>
                      </wps:wsp>
                      <wps:wsp>
                        <wps:cNvPr id="31" name="直接箭头连接符 31"/>
                        <wps:cNvCnPr>
                          <a:cxnSpLocks noChangeShapeType="1"/>
                        </wps:cNvCnPr>
                        <wps:spPr bwMode="auto">
                          <a:xfrm>
                            <a:off x="5185" y="47501"/>
                            <a:ext cx="2" cy="799"/>
                          </a:xfrm>
                          <a:prstGeom prst="straightConnector1">
                            <a:avLst/>
                          </a:prstGeom>
                          <a:noFill/>
                          <a:ln w="9525">
                            <a:solidFill>
                              <a:srgbClr val="000000"/>
                            </a:solidFill>
                            <a:round/>
                          </a:ln>
                        </wps:spPr>
                        <wps:bodyPr/>
                      </wps:wsp>
                      <wps:wsp>
                        <wps:cNvPr id="29" name="直接箭头连接符 29"/>
                        <wps:cNvCnPr>
                          <a:cxnSpLocks noChangeShapeType="1"/>
                        </wps:cNvCnPr>
                        <wps:spPr bwMode="auto">
                          <a:xfrm flipV="1">
                            <a:off x="5188" y="48294"/>
                            <a:ext cx="883" cy="7"/>
                          </a:xfrm>
                          <a:prstGeom prst="straightConnector1">
                            <a:avLst/>
                          </a:prstGeom>
                          <a:noFill/>
                          <a:ln w="9525">
                            <a:solidFill>
                              <a:srgbClr val="000000"/>
                            </a:solidFill>
                            <a:round/>
                          </a:ln>
                        </wps:spPr>
                        <wps:bodyPr/>
                      </wps:wsp>
                      <wps:wsp>
                        <wps:cNvPr id="32" name="直接箭头连接符 32"/>
                        <wps:cNvCnPr>
                          <a:cxnSpLocks noChangeShapeType="1"/>
                        </wps:cNvCnPr>
                        <wps:spPr bwMode="auto">
                          <a:xfrm>
                            <a:off x="5668" y="47491"/>
                            <a:ext cx="7" cy="45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6.05pt;margin-top:12.2pt;height:140.25pt;width:131pt;z-index:251677696;mso-width-relative:page;mso-height-relative:page;" coordorigin="3546,47156" coordsize="2620,2521" o:gfxdata="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">
                <o:lock v:ext="edit" aspectratio="f"/>
                <v:rect id="_x0000_s1026" o:spid="_x0000_s1026" o:spt="1" style="position:absolute;left:3546;top:47158;height:278;width:231;"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7F2AFA0">
                        <w:pPr>
                          <w:rPr>
                            <w:rFonts w:hint="default" w:eastAsia="宋体"/>
                            <w:lang w:val="en-US" w:eastAsia="zh-CN"/>
                          </w:rPr>
                        </w:pPr>
                      </w:p>
                    </w:txbxContent>
                  </v:textbox>
                </v:rect>
                <v:rect id="_x0000_s1026" o:spid="_x0000_s1026" o:spt="1" style="position:absolute;left:4025;top:47158;height:278;width:231;"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369A9AD"/>
                    </w:txbxContent>
                  </v:textbox>
                </v:rect>
                <v:rect id="_x0000_s1026" o:spid="_x0000_s1026" o:spt="1" style="position:absolute;left:5069;top:47158;height:277;width:231;"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C0F7B1C"/>
                    </w:txbxContent>
                  </v:textbox>
                </v:rect>
                <v:rect id="_x0000_s1026" o:spid="_x0000_s1026" o:spt="1" style="position:absolute;left:4523;top:47158;height:278;width:231;"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2BF903B"/>
                    </w:txbxContent>
                  </v:textbox>
                </v:rect>
                <v:shape id="_x0000_s1026" o:spid="_x0000_s1026" o:spt="32" type="#_x0000_t32" style="position:absolute;left:5674;top:47945;height:0;width:400;"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4607;top:48605;flip:y;height:7;width:1559;"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_x0000_s1026" o:spid="_x0000_s1026" o:spt="32" type="#_x0000_t32" style="position:absolute;left:3653;top:49675;height:2;width:2482;"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4139;top:49133;flip:y;height:7;width:1920;" filled="f" stroked="t" coordsize="21600,21600" o:gfxdata="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vI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_x0000_s1026" o:spid="_x0000_s1026" o:spt="1" style="position:absolute;left:5541;top:47156;height:277;width:231;"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26A4D06"/>
                    </w:txbxContent>
                  </v:textbox>
                </v:rect>
                <v:shape id="_x0000_s1026" o:spid="_x0000_s1026" o:spt="32" type="#_x0000_t32" style="position:absolute;left:4145;top:47482;height:1660;width:7;"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5185;top:47501;height:799;width:2;"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5188;top:48294;flip:y;height:7;width:883;" filled="f" stroked="t" coordsize="21600,21600" o:gfxdata="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wTy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5668;top:47491;height:459;width:7;"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p>
    <w:p w14:paraId="29A234BB">
      <w:pPr>
        <w:pStyle w:val="5"/>
        <w:spacing w:before="122"/>
        <w:ind w:firstLine="420"/>
        <w:rPr>
          <w:rFonts w:hint="eastAsia" w:ascii="宋体" w:hAnsi="宋体" w:eastAsia="宋体" w:cs="宋体"/>
          <w:color w:val="000000" w:themeColor="text1"/>
          <w:sz w:val="21"/>
          <w:szCs w:val="21"/>
          <w:lang w:val="en-US" w:eastAsia="zh-CN" w:bidi="zh-CN"/>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271780</wp:posOffset>
                </wp:positionH>
                <wp:positionV relativeFrom="paragraph">
                  <wp:posOffset>119380</wp:posOffset>
                </wp:positionV>
                <wp:extent cx="1270" cy="1564640"/>
                <wp:effectExtent l="4445" t="0" r="13335" b="16510"/>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flipH="1">
                          <a:off x="1187450" y="2499360"/>
                          <a:ext cx="1270" cy="156464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21.4pt;margin-top:9.4pt;height:123.2pt;width:0.1pt;z-index:251679744;mso-width-relative:page;mso-height-relative:page;" filled="f" stroked="t" coordsize="21600,21600" o:gfxdata="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aH+StcAAAAIAQAADwAAAAAAAAABACAAAAAi&#10;AAAAZHJzL2Rvd25yZXYueG1sUEsBAhQAFAAAAAgAh07iQI8Q7O0LAgAA2QMAAA4AAAAAAAAAAQAg&#10;AAAAJgEAAGRycy9lMm9Eb2MueG1sUEsFBgAAAAAGAAYAWQEAAKMFAAAAAA==&#10;">
                <v:fill on="f" focussize="0,0"/>
                <v:stroke color="#000000" joinstyle="round"/>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879475</wp:posOffset>
                </wp:positionH>
                <wp:positionV relativeFrom="paragraph">
                  <wp:posOffset>104140</wp:posOffset>
                </wp:positionV>
                <wp:extent cx="5080" cy="818515"/>
                <wp:effectExtent l="4445" t="0" r="9525" b="635"/>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1793875" y="2484120"/>
                          <a:ext cx="5080" cy="81851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25pt;margin-top:8.2pt;height:64.45pt;width:0.4pt;z-index:251678720;mso-width-relative:page;mso-height-relative:page;" filled="f" stroked="t" coordsize="21600,21600" o:gfxdata="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kl+rnYAAAACgEAAA8AAAAAAAAAAQAgAAAAIgAAAGRy&#10;cy9kb3ducmV2LnhtbFBLAQIUABQAAAAIAIdO4kDN2soeBQIAAM4DAAAOAAAAAAAAAAEAIAAAACcB&#10;AABkcnMvZTJvRG9jLnhtbFBLBQYAAAAABgAGAFkBAACeBQAAAAA=&#10;">
                <v:fill on="f" focussize="0,0"/>
                <v:stroke color="#000000" joinstyle="round"/>
                <v:imagedata o:title=""/>
                <o:lock v:ext="edit" aspectratio="f"/>
              </v:shape>
            </w:pict>
          </mc:Fallback>
        </mc:AlternateContent>
      </w: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w:t>
      </w:r>
    </w:p>
    <w:p w14:paraId="6AB0F13F">
      <w:pPr>
        <w:pStyle w:val="5"/>
        <w:spacing w:before="122"/>
        <w:ind w:firstLine="420"/>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标准编号</w:t>
      </w:r>
    </w:p>
    <w:p w14:paraId="29D63F0E">
      <w:pPr>
        <w:pStyle w:val="5"/>
        <w:spacing w:before="122"/>
        <w:ind w:firstLine="420"/>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材料牌号或代号</w:t>
      </w:r>
      <w:r>
        <w:rPr>
          <w:rFonts w:hint="eastAsia" w:cs="宋体"/>
          <w:color w:val="000000" w:themeColor="text1"/>
          <w:sz w:val="21"/>
          <w:szCs w:val="21"/>
          <w:lang w:val="en-US" w:eastAsia="zh-CN" w:bidi="zh-CN"/>
          <w14:textFill>
            <w14:solidFill>
              <w14:schemeClr w14:val="tx1"/>
            </w14:solidFill>
          </w14:textFill>
        </w:rPr>
        <w:t>(Q195，Q235B)</w:t>
      </w:r>
    </w:p>
    <w:p w14:paraId="6CF1A405">
      <w:pPr>
        <w:pStyle w:val="5"/>
        <w:spacing w:before="122"/>
        <w:ind w:firstLine="420"/>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 xml:space="preserve">                          公称尺寸 </w:t>
      </w:r>
      <w:r>
        <w:rPr>
          <w:rFonts w:hint="eastAsia" w:cs="宋体"/>
          <w:color w:val="000000" w:themeColor="text1"/>
          <w:sz w:val="21"/>
          <w:szCs w:val="21"/>
          <w:lang w:val="en-US" w:eastAsia="zh-CN" w:bidi="zh-CN"/>
          <w14:textFill>
            <w14:solidFill>
              <w14:schemeClr w14:val="tx1"/>
            </w14:solidFill>
          </w14:textFill>
        </w:rPr>
        <w:t xml:space="preserve">(外径×壁厚） </w:t>
      </w:r>
    </w:p>
    <w:p w14:paraId="13902973">
      <w:pPr>
        <w:pStyle w:val="5"/>
        <w:spacing w:before="122"/>
        <w:ind w:firstLine="3126" w:firstLineChars="1489"/>
        <w:rPr>
          <w:rFonts w:hint="eastAsia" w:cs="宋体"/>
          <w:color w:val="000000" w:themeColor="text1"/>
          <w:sz w:val="22"/>
          <w:szCs w:val="22"/>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涂覆材料代号</w:t>
      </w:r>
      <w:r>
        <w:rPr>
          <w:rFonts w:hint="eastAsia" w:cs="宋体"/>
          <w:color w:val="000000" w:themeColor="text1"/>
          <w:sz w:val="21"/>
          <w:szCs w:val="21"/>
          <w:lang w:val="en-US" w:eastAsia="zh-CN" w:bidi="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环氧树脂</w:t>
      </w:r>
      <w:r>
        <w:rPr>
          <w:rFonts w:hint="eastAsia" w:cs="宋体"/>
          <w:color w:val="000000" w:themeColor="text1"/>
          <w:sz w:val="22"/>
          <w:szCs w:val="22"/>
          <w:highlight w:val="none"/>
          <w:lang w:val="en-US" w:eastAsia="zh-CN" w:bidi="zh-CN"/>
          <w14:textFill>
            <w14:solidFill>
              <w14:schemeClr w14:val="tx1"/>
            </w14:solidFill>
          </w14:textFill>
        </w:rPr>
        <w:t>为EP，</w:t>
      </w:r>
      <w:r>
        <w:rPr>
          <w:rFonts w:hint="eastAsia"/>
          <w:color w:val="000000" w:themeColor="text1"/>
          <w:lang w:val="en-US" w:eastAsia="zh-CN"/>
          <w14:textFill>
            <w14:solidFill>
              <w14:schemeClr w14:val="tx1"/>
            </w14:solidFill>
          </w14:textFill>
        </w:rPr>
        <w:t>聚酯树脂</w:t>
      </w:r>
      <w:r>
        <w:rPr>
          <w:rFonts w:hint="eastAsia" w:cs="宋体"/>
          <w:color w:val="000000" w:themeColor="text1"/>
          <w:sz w:val="22"/>
          <w:szCs w:val="22"/>
          <w:highlight w:val="none"/>
          <w:lang w:val="en-US" w:eastAsia="zh-CN" w:bidi="zh-CN"/>
          <w14:textFill>
            <w14:solidFill>
              <w14:schemeClr w14:val="tx1"/>
            </w14:solidFill>
          </w14:textFill>
        </w:rPr>
        <w:t>为</w:t>
      </w: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P</w:t>
      </w:r>
      <w:r>
        <w:rPr>
          <w:rFonts w:hint="eastAsia" w:cs="宋体"/>
          <w:color w:val="000000" w:themeColor="text1"/>
          <w:sz w:val="22"/>
          <w:szCs w:val="22"/>
          <w:highlight w:val="none"/>
          <w:lang w:val="en-US" w:eastAsia="zh-CN" w:bidi="zh-CN"/>
          <w14:textFill>
            <w14:solidFill>
              <w14:schemeClr w14:val="tx1"/>
            </w14:solidFill>
          </w14:textFill>
        </w:rPr>
        <w:t>ET，</w:t>
      </w:r>
    </w:p>
    <w:p w14:paraId="123EE529">
      <w:pPr>
        <w:pStyle w:val="5"/>
        <w:spacing w:before="122"/>
        <w:ind w:firstLine="4591" w:firstLineChars="2087"/>
        <w:rPr>
          <w:rFonts w:hint="eastAsia" w:cs="宋体"/>
          <w:color w:val="000000" w:themeColor="text1"/>
          <w:sz w:val="22"/>
          <w:szCs w:val="22"/>
          <w:highlight w:val="none"/>
          <w:lang w:val="en-US" w:eastAsia="zh-CN" w:bidi="zh-CN"/>
          <w14:textFill>
            <w14:solidFill>
              <w14:schemeClr w14:val="tx1"/>
            </w14:solidFill>
          </w14:textFill>
        </w:rPr>
      </w:pPr>
      <w:r>
        <w:rPr>
          <w:rFonts w:hint="eastAsia" w:cs="宋体"/>
          <w:color w:val="000000" w:themeColor="text1"/>
          <w:sz w:val="22"/>
          <w:szCs w:val="22"/>
          <w:highlight w:val="none"/>
          <w:lang w:val="en-US" w:eastAsia="zh-CN" w:bidi="zh-CN"/>
          <w14:textFill>
            <w14:solidFill>
              <w14:schemeClr w14:val="tx1"/>
            </w14:solidFill>
          </w14:textFill>
        </w:rPr>
        <w:t>锌镍镀层涂覆，代号Zn-Ni</w:t>
      </w:r>
    </w:p>
    <w:p w14:paraId="71628DDD">
      <w:pPr>
        <w:pStyle w:val="5"/>
        <w:spacing w:before="122"/>
        <w:ind w:firstLine="3126" w:firstLineChars="1489"/>
        <w:rPr>
          <w:rFonts w:hint="default" w:cs="宋体"/>
          <w:color w:val="000000" w:themeColor="text1"/>
          <w:sz w:val="21"/>
          <w:szCs w:val="21"/>
          <w:lang w:val="en-US" w:eastAsia="zh-CN" w:bidi="zh-CN"/>
          <w14:textFill>
            <w14:solidFill>
              <w14:schemeClr w14:val="tx1"/>
            </w14:solidFill>
          </w14:textFill>
        </w:rPr>
      </w:pPr>
      <w:r>
        <w:rPr>
          <w:rFonts w:hint="default" w:cs="宋体"/>
          <w:color w:val="000000" w:themeColor="text1"/>
          <w:sz w:val="21"/>
          <w:szCs w:val="21"/>
          <w:lang w:val="en-US" w:eastAsia="zh-CN" w:bidi="zh-CN"/>
          <w14:textFill>
            <w14:solidFill>
              <w14:schemeClr w14:val="tx1"/>
            </w14:solidFill>
          </w14:textFill>
        </w:rPr>
        <w:t>涂覆形式代号:内外涂覆为T</w:t>
      </w:r>
    </w:p>
    <w:p w14:paraId="19DCFE32">
      <w:pPr>
        <w:pStyle w:val="5"/>
        <w:keepNext w:val="0"/>
        <w:keepLines w:val="0"/>
        <w:pageBreakBefore w:val="0"/>
        <w:widowControl w:val="0"/>
        <w:kinsoku/>
        <w:wordWrap/>
        <w:overflowPunct/>
        <w:topLinePunct w:val="0"/>
        <w:autoSpaceDE w:val="0"/>
        <w:autoSpaceDN w:val="0"/>
        <w:bidi w:val="0"/>
        <w:adjustRightInd/>
        <w:snapToGrid/>
        <w:spacing w:before="2"/>
        <w:ind w:firstLine="3126" w:firstLineChars="1489"/>
        <w:textAlignment w:val="auto"/>
        <w:rPr>
          <w:rFonts w:hint="default" w:cs="宋体"/>
          <w:color w:val="000000" w:themeColor="text1"/>
          <w:sz w:val="21"/>
          <w:szCs w:val="21"/>
          <w:lang w:val="en-US" w:eastAsia="zh-CN" w:bidi="zh-CN"/>
          <w14:textFill>
            <w14:solidFill>
              <w14:schemeClr w14:val="tx1"/>
            </w14:solidFill>
          </w14:textFill>
        </w:rPr>
      </w:pPr>
    </w:p>
    <w:p w14:paraId="4D9CEE33">
      <w:pPr>
        <w:pStyle w:val="5"/>
        <w:keepNext w:val="0"/>
        <w:keepLines w:val="0"/>
        <w:pageBreakBefore w:val="0"/>
        <w:widowControl w:val="0"/>
        <w:kinsoku/>
        <w:wordWrap/>
        <w:overflowPunct/>
        <w:topLinePunct w:val="0"/>
        <w:autoSpaceDE w:val="0"/>
        <w:autoSpaceDN w:val="0"/>
        <w:bidi w:val="0"/>
        <w:adjustRightInd/>
        <w:snapToGrid/>
        <w:spacing w:before="122" w:line="360" w:lineRule="auto"/>
        <w:ind w:firstLine="420" w:firstLineChars="200"/>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示例：</w:t>
      </w:r>
      <w:r>
        <w:rPr>
          <w:rFonts w:hint="default" w:ascii="Times New Roman" w:hAnsi="Times New Roman" w:cs="Times New Roman"/>
          <w:color w:val="000000" w:themeColor="text1"/>
          <w:sz w:val="21"/>
          <w:szCs w:val="21"/>
          <w:lang w:val="en-US" w:eastAsia="zh-CN" w:bidi="zh-CN"/>
          <w14:textFill>
            <w14:solidFill>
              <w14:schemeClr w14:val="tx1"/>
            </w14:solidFill>
          </w14:textFill>
        </w:rPr>
        <w:t>XT EP DN65 (76.1×2.0) Q195 标准编号，表示为执行的本标准编号，材料为Q195，公称尺寸为DN65，内外涂覆环氧树脂的消防用涂覆钢管。</w:t>
      </w:r>
    </w:p>
    <w:p w14:paraId="5CC4F92E">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5.2 涂覆管件的标记方法</w:t>
      </w:r>
    </w:p>
    <w:p w14:paraId="42D21C1A">
      <w:pPr>
        <w:pStyle w:val="5"/>
        <w:spacing w:before="122"/>
        <w:ind w:firstLine="420"/>
        <w:rPr>
          <w:rFonts w:hint="eastAsia" w:ascii="宋体" w:hAnsi="宋体" w:eastAsia="宋体" w:cs="宋体"/>
          <w:color w:val="000000" w:themeColor="text1"/>
          <w:sz w:val="21"/>
          <w:szCs w:val="21"/>
          <w:lang w:val="en-US" w:eastAsia="zh-CN" w:bidi="zh-CN"/>
          <w14:textFill>
            <w14:solidFill>
              <w14:schemeClr w14:val="tx1"/>
            </w14:solidFill>
          </w14:textFill>
        </w:rPr>
      </w:pPr>
      <w:r>
        <w:rPr>
          <w:color w:val="000000" w:themeColor="text1"/>
          <w:sz w:val="21"/>
          <w14:textFill>
            <w14:solidFill>
              <w14:schemeClr w14:val="tx1"/>
            </w14:solidFill>
          </w14:textFill>
        </w:rPr>
        <mc:AlternateContent>
          <mc:Choice Requires="wpg">
            <w:drawing>
              <wp:anchor distT="0" distB="0" distL="114300" distR="114300" simplePos="0" relativeHeight="251680768" behindDoc="0" locked="0" layoutInCell="1" allowOverlap="1">
                <wp:simplePos x="0" y="0"/>
                <wp:positionH relativeFrom="column">
                  <wp:posOffset>210185</wp:posOffset>
                </wp:positionH>
                <wp:positionV relativeFrom="paragraph">
                  <wp:posOffset>167640</wp:posOffset>
                </wp:positionV>
                <wp:extent cx="1663700" cy="1806575"/>
                <wp:effectExtent l="5080" t="4445" r="7620" b="17780"/>
                <wp:wrapNone/>
                <wp:docPr id="33" name="组合 33"/>
                <wp:cNvGraphicFramePr/>
                <a:graphic xmlns:a="http://schemas.openxmlformats.org/drawingml/2006/main">
                  <a:graphicData uri="http://schemas.microsoft.com/office/word/2010/wordprocessingGroup">
                    <wpg:wgp>
                      <wpg:cNvGrpSpPr/>
                      <wpg:grpSpPr>
                        <a:xfrm>
                          <a:off x="0" y="0"/>
                          <a:ext cx="1663700" cy="1806575"/>
                          <a:chOff x="3127" y="89494"/>
                          <a:chExt cx="2620" cy="2845"/>
                        </a:xfrm>
                      </wpg:grpSpPr>
                      <wpg:grpSp>
                        <wpg:cNvPr id="35" name="组合 73"/>
                        <wpg:cNvGrpSpPr/>
                        <wpg:grpSpPr>
                          <a:xfrm>
                            <a:off x="3127" y="89494"/>
                            <a:ext cx="2620" cy="2815"/>
                            <a:chOff x="3546" y="47156"/>
                            <a:chExt cx="2620" cy="2815"/>
                          </a:xfrm>
                        </wpg:grpSpPr>
                        <wps:wsp>
                          <wps:cNvPr id="38" name="矩形 41"/>
                          <wps:cNvSpPr>
                            <a:spLocks noChangeArrowheads="1"/>
                          </wps:cNvSpPr>
                          <wps:spPr bwMode="auto">
                            <a:xfrm>
                              <a:off x="3546" y="47158"/>
                              <a:ext cx="231" cy="278"/>
                            </a:xfrm>
                            <a:prstGeom prst="rect">
                              <a:avLst/>
                            </a:prstGeom>
                            <a:solidFill>
                              <a:srgbClr val="FFFFFF"/>
                            </a:solidFill>
                            <a:ln w="9525">
                              <a:solidFill>
                                <a:srgbClr val="000000"/>
                              </a:solidFill>
                              <a:miter lim="800000"/>
                            </a:ln>
                          </wps:spPr>
                          <wps:txbx>
                            <w:txbxContent>
                              <w:p w14:paraId="037E67A6"/>
                            </w:txbxContent>
                          </wps:txbx>
                          <wps:bodyPr rot="0" vert="horz" wrap="square" lIns="91440" tIns="45720" rIns="91440" bIns="45720" anchor="t" anchorCtr="0" upright="1">
                            <a:noAutofit/>
                          </wps:bodyPr>
                        </wps:wsp>
                        <wps:wsp>
                          <wps:cNvPr id="39" name="矩形 37"/>
                          <wps:cNvSpPr>
                            <a:spLocks noChangeArrowheads="1"/>
                          </wps:cNvSpPr>
                          <wps:spPr bwMode="auto">
                            <a:xfrm>
                              <a:off x="4025" y="47158"/>
                              <a:ext cx="231" cy="278"/>
                            </a:xfrm>
                            <a:prstGeom prst="rect">
                              <a:avLst/>
                            </a:prstGeom>
                            <a:solidFill>
                              <a:srgbClr val="FFFFFF"/>
                            </a:solidFill>
                            <a:ln w="9525">
                              <a:solidFill>
                                <a:srgbClr val="000000"/>
                              </a:solidFill>
                              <a:miter lim="800000"/>
                            </a:ln>
                          </wps:spPr>
                          <wps:txbx>
                            <w:txbxContent>
                              <w:p w14:paraId="561FFA85"/>
                            </w:txbxContent>
                          </wps:txbx>
                          <wps:bodyPr rot="0" vert="horz" wrap="square" lIns="91440" tIns="45720" rIns="91440" bIns="45720" anchor="t" anchorCtr="0" upright="1">
                            <a:noAutofit/>
                          </wps:bodyPr>
                        </wps:wsp>
                        <wps:wsp>
                          <wps:cNvPr id="40" name="矩形 42"/>
                          <wps:cNvSpPr>
                            <a:spLocks noChangeArrowheads="1"/>
                          </wps:cNvSpPr>
                          <wps:spPr bwMode="auto">
                            <a:xfrm>
                              <a:off x="5069" y="47158"/>
                              <a:ext cx="231" cy="277"/>
                            </a:xfrm>
                            <a:prstGeom prst="rect">
                              <a:avLst/>
                            </a:prstGeom>
                            <a:solidFill>
                              <a:srgbClr val="FFFFFF"/>
                            </a:solidFill>
                            <a:ln w="9525">
                              <a:solidFill>
                                <a:srgbClr val="000000"/>
                              </a:solidFill>
                              <a:miter lim="800000"/>
                            </a:ln>
                          </wps:spPr>
                          <wps:txbx>
                            <w:txbxContent>
                              <w:p w14:paraId="5F7A9498"/>
                            </w:txbxContent>
                          </wps:txbx>
                          <wps:bodyPr rot="0" vert="horz" wrap="square" lIns="91440" tIns="45720" rIns="91440" bIns="45720" anchor="t" anchorCtr="0" upright="1">
                            <a:noAutofit/>
                          </wps:bodyPr>
                        </wps:wsp>
                        <wps:wsp>
                          <wps:cNvPr id="43" name="矩形 36"/>
                          <wps:cNvSpPr>
                            <a:spLocks noChangeArrowheads="1"/>
                          </wps:cNvSpPr>
                          <wps:spPr bwMode="auto">
                            <a:xfrm>
                              <a:off x="4523" y="47158"/>
                              <a:ext cx="231" cy="278"/>
                            </a:xfrm>
                            <a:prstGeom prst="rect">
                              <a:avLst/>
                            </a:prstGeom>
                            <a:solidFill>
                              <a:srgbClr val="FFFFFF"/>
                            </a:solidFill>
                            <a:ln w="9525">
                              <a:solidFill>
                                <a:srgbClr val="000000"/>
                              </a:solidFill>
                              <a:miter lim="800000"/>
                            </a:ln>
                          </wps:spPr>
                          <wps:txbx>
                            <w:txbxContent>
                              <w:p w14:paraId="1BA1C8FF"/>
                            </w:txbxContent>
                          </wps:txbx>
                          <wps:bodyPr rot="0" vert="horz" wrap="square" lIns="91440" tIns="45720" rIns="91440" bIns="45720" anchor="t" anchorCtr="0" upright="1">
                            <a:noAutofit/>
                          </wps:bodyPr>
                        </wps:wsp>
                        <wps:wsp>
                          <wps:cNvPr id="45" name="直接箭头连接符 30"/>
                          <wps:cNvCnPr>
                            <a:cxnSpLocks noChangeShapeType="1"/>
                          </wps:cNvCnPr>
                          <wps:spPr bwMode="auto">
                            <a:xfrm>
                              <a:off x="5674" y="47945"/>
                              <a:ext cx="400" cy="0"/>
                            </a:xfrm>
                            <a:prstGeom prst="straightConnector1">
                              <a:avLst/>
                            </a:prstGeom>
                            <a:noFill/>
                            <a:ln w="9525">
                              <a:solidFill>
                                <a:srgbClr val="000000"/>
                              </a:solidFill>
                              <a:round/>
                            </a:ln>
                          </wps:spPr>
                          <wps:bodyPr/>
                        </wps:wsp>
                        <wps:wsp>
                          <wps:cNvPr id="46" name="直接箭头连接符 28"/>
                          <wps:cNvCnPr>
                            <a:cxnSpLocks noChangeShapeType="1"/>
                          </wps:cNvCnPr>
                          <wps:spPr bwMode="auto">
                            <a:xfrm flipV="1">
                              <a:off x="4607" y="48753"/>
                              <a:ext cx="1559" cy="8"/>
                            </a:xfrm>
                            <a:prstGeom prst="straightConnector1">
                              <a:avLst/>
                            </a:prstGeom>
                            <a:noFill/>
                            <a:ln w="9525">
                              <a:solidFill>
                                <a:srgbClr val="000000"/>
                              </a:solidFill>
                              <a:round/>
                            </a:ln>
                          </wps:spPr>
                          <wps:bodyPr/>
                        </wps:wsp>
                        <wps:wsp>
                          <wps:cNvPr id="47" name="直接箭头连接符 26"/>
                          <wps:cNvCnPr>
                            <a:cxnSpLocks noChangeShapeType="1"/>
                          </wps:cNvCnPr>
                          <wps:spPr bwMode="auto">
                            <a:xfrm flipV="1">
                              <a:off x="3583" y="49963"/>
                              <a:ext cx="2582" cy="8"/>
                            </a:xfrm>
                            <a:prstGeom prst="straightConnector1">
                              <a:avLst/>
                            </a:prstGeom>
                            <a:noFill/>
                            <a:ln w="9525">
                              <a:solidFill>
                                <a:srgbClr val="000000"/>
                              </a:solidFill>
                              <a:round/>
                            </a:ln>
                          </wps:spPr>
                          <wps:bodyPr/>
                        </wps:wsp>
                        <wps:wsp>
                          <wps:cNvPr id="48" name="直接箭头连接符 27"/>
                          <wps:cNvCnPr>
                            <a:cxnSpLocks noChangeShapeType="1"/>
                          </wps:cNvCnPr>
                          <wps:spPr bwMode="auto">
                            <a:xfrm flipV="1">
                              <a:off x="4139" y="49133"/>
                              <a:ext cx="1920" cy="7"/>
                            </a:xfrm>
                            <a:prstGeom prst="straightConnector1">
                              <a:avLst/>
                            </a:prstGeom>
                            <a:noFill/>
                            <a:ln w="9525">
                              <a:solidFill>
                                <a:srgbClr val="000000"/>
                              </a:solidFill>
                              <a:round/>
                            </a:ln>
                          </wps:spPr>
                          <wps:bodyPr/>
                        </wps:wsp>
                        <wps:wsp>
                          <wps:cNvPr id="49" name="矩形 44"/>
                          <wps:cNvSpPr>
                            <a:spLocks noChangeArrowheads="1"/>
                          </wps:cNvSpPr>
                          <wps:spPr bwMode="auto">
                            <a:xfrm>
                              <a:off x="5541" y="47156"/>
                              <a:ext cx="231" cy="277"/>
                            </a:xfrm>
                            <a:prstGeom prst="rect">
                              <a:avLst/>
                            </a:prstGeom>
                            <a:solidFill>
                              <a:srgbClr val="FFFFFF"/>
                            </a:solidFill>
                            <a:ln w="9525">
                              <a:solidFill>
                                <a:srgbClr val="000000"/>
                              </a:solidFill>
                              <a:miter lim="800000"/>
                            </a:ln>
                          </wps:spPr>
                          <wps:txbx>
                            <w:txbxContent>
                              <w:p w14:paraId="0D969EEF"/>
                            </w:txbxContent>
                          </wps:txbx>
                          <wps:bodyPr rot="0" vert="horz" wrap="square" lIns="91440" tIns="45720" rIns="91440" bIns="45720" anchor="t" anchorCtr="0" upright="1">
                            <a:noAutofit/>
                          </wps:bodyPr>
                        </wps:wsp>
                        <wps:wsp>
                          <wps:cNvPr id="50" name="直接箭头连接符 34"/>
                          <wps:cNvCnPr>
                            <a:cxnSpLocks noChangeShapeType="1"/>
                          </wps:cNvCnPr>
                          <wps:spPr bwMode="auto">
                            <a:xfrm>
                              <a:off x="4145" y="47482"/>
                              <a:ext cx="7" cy="1660"/>
                            </a:xfrm>
                            <a:prstGeom prst="straightConnector1">
                              <a:avLst/>
                            </a:prstGeom>
                            <a:noFill/>
                            <a:ln w="9525">
                              <a:solidFill>
                                <a:srgbClr val="000000"/>
                              </a:solidFill>
                              <a:round/>
                            </a:ln>
                          </wps:spPr>
                          <wps:bodyPr/>
                        </wps:wsp>
                        <wps:wsp>
                          <wps:cNvPr id="51" name="直接箭头连接符 31"/>
                          <wps:cNvCnPr>
                            <a:cxnSpLocks noChangeShapeType="1"/>
                          </wps:cNvCnPr>
                          <wps:spPr bwMode="auto">
                            <a:xfrm>
                              <a:off x="5185" y="47501"/>
                              <a:ext cx="2" cy="799"/>
                            </a:xfrm>
                            <a:prstGeom prst="straightConnector1">
                              <a:avLst/>
                            </a:prstGeom>
                            <a:noFill/>
                            <a:ln w="9525">
                              <a:solidFill>
                                <a:srgbClr val="000000"/>
                              </a:solidFill>
                              <a:round/>
                            </a:ln>
                          </wps:spPr>
                          <wps:bodyPr/>
                        </wps:wsp>
                        <wps:wsp>
                          <wps:cNvPr id="52" name="直接箭头连接符 29"/>
                          <wps:cNvCnPr>
                            <a:cxnSpLocks noChangeShapeType="1"/>
                          </wps:cNvCnPr>
                          <wps:spPr bwMode="auto">
                            <a:xfrm flipV="1">
                              <a:off x="5188" y="48294"/>
                              <a:ext cx="883" cy="7"/>
                            </a:xfrm>
                            <a:prstGeom prst="straightConnector1">
                              <a:avLst/>
                            </a:prstGeom>
                            <a:noFill/>
                            <a:ln w="9525">
                              <a:solidFill>
                                <a:srgbClr val="000000"/>
                              </a:solidFill>
                              <a:round/>
                            </a:ln>
                          </wps:spPr>
                          <wps:bodyPr/>
                        </wps:wsp>
                        <wps:wsp>
                          <wps:cNvPr id="54" name="直接箭头连接符 32"/>
                          <wps:cNvCnPr>
                            <a:cxnSpLocks noChangeShapeType="1"/>
                          </wps:cNvCnPr>
                          <wps:spPr bwMode="auto">
                            <a:xfrm>
                              <a:off x="5668" y="47491"/>
                              <a:ext cx="7" cy="459"/>
                            </a:xfrm>
                            <a:prstGeom prst="straightConnector1">
                              <a:avLst/>
                            </a:prstGeom>
                            <a:noFill/>
                            <a:ln w="9525">
                              <a:solidFill>
                                <a:srgbClr val="000000"/>
                              </a:solidFill>
                              <a:round/>
                            </a:ln>
                          </wps:spPr>
                          <wps:bodyPr/>
                        </wps:wsp>
                      </wpg:grpSp>
                      <wps:wsp>
                        <wps:cNvPr id="55" name="直接箭头连接符 22"/>
                        <wps:cNvCnPr>
                          <a:cxnSpLocks noChangeShapeType="1"/>
                        </wps:cNvCnPr>
                        <wps:spPr bwMode="auto">
                          <a:xfrm>
                            <a:off x="4191" y="89808"/>
                            <a:ext cx="8" cy="1289"/>
                          </a:xfrm>
                          <a:prstGeom prst="straightConnector1">
                            <a:avLst/>
                          </a:prstGeom>
                          <a:noFill/>
                          <a:ln w="9525">
                            <a:solidFill>
                              <a:srgbClr val="000000"/>
                            </a:solidFill>
                            <a:round/>
                          </a:ln>
                        </wps:spPr>
                        <wps:bodyPr/>
                      </wps:wsp>
                      <wps:wsp>
                        <wps:cNvPr id="57" name="直接箭头连接符 24"/>
                        <wps:cNvCnPr>
                          <a:cxnSpLocks noChangeShapeType="1"/>
                        </wps:cNvCnPr>
                        <wps:spPr bwMode="auto">
                          <a:xfrm>
                            <a:off x="3236" y="89832"/>
                            <a:ext cx="18" cy="2507"/>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6.55pt;margin-top:13.2pt;height:142.25pt;width:131pt;z-index:251680768;mso-width-relative:page;mso-height-relative:page;" coordorigin="3127,89494" coordsize="2620,2845" o:gfxdata="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">
                <o:lock v:ext="edit" aspectratio="f"/>
                <v:group id="组合 73" o:spid="_x0000_s1026" o:spt="203" style="position:absolute;left:3127;top:89494;height:2815;width:2620;" coordorigin="3546,47156" coordsize="2620,281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ect id="矩形 41" o:spid="_x0000_s1026" o:spt="1" style="position:absolute;left:3546;top:47158;height:278;width:231;"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037E67A6"/>
                      </w:txbxContent>
                    </v:textbox>
                  </v:rect>
                  <v:rect id="矩形 37" o:spid="_x0000_s1026" o:spt="1" style="position:absolute;left:4025;top:47158;height:278;width:231;"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61FFA85"/>
                      </w:txbxContent>
                    </v:textbox>
                  </v:rect>
                  <v:rect id="矩形 42" o:spid="_x0000_s1026" o:spt="1" style="position:absolute;left:5069;top:47158;height:277;width:231;"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5F7A9498"/>
                      </w:txbxContent>
                    </v:textbox>
                  </v:rect>
                  <v:rect id="矩形 36" o:spid="_x0000_s1026" o:spt="1" style="position:absolute;left:4523;top:47158;height:278;width:231;"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BA1C8FF"/>
                      </w:txbxContent>
                    </v:textbox>
                  </v:rect>
                  <v:shape id="直接箭头连接符 30" o:spid="_x0000_s1026" o:spt="32" type="#_x0000_t32" style="position:absolute;left:5674;top:47945;height:0;width:400;"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28" o:spid="_x0000_s1026" o:spt="32" type="#_x0000_t32" style="position:absolute;left:4607;top:48753;flip:y;height:8;width:1559;" filled="f" stroked="t" coordsize="21600,21600" o:gfxdata="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3xiG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26" o:spid="_x0000_s1026" o:spt="32" type="#_x0000_t32" style="position:absolute;left:3583;top:49963;flip:y;height:8;width:2582;" filled="f" stroked="t" coordsize="21600,21600" o:gfxdata="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wx4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27" o:spid="_x0000_s1026" o:spt="32" type="#_x0000_t32" style="position:absolute;left:4139;top:49133;flip:y;height:7;width:1920;" filled="f" stroked="t" coordsize="21600,21600" o:gfxdata="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9T8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ect id="矩形 44" o:spid="_x0000_s1026" o:spt="1" style="position:absolute;left:5541;top:47156;height:277;width:231;"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D969EEF"/>
                      </w:txbxContent>
                    </v:textbox>
                  </v:rect>
                  <v:shape id="直接箭头连接符 34" o:spid="_x0000_s1026" o:spt="32" type="#_x0000_t32" style="position:absolute;left:4145;top:47482;height:1660;width:7;" filled="f" stroked="t" coordsize="21600,21600" o:gfxdata="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ib6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直接箭头连接符 31" o:spid="_x0000_s1026" o:spt="32" type="#_x0000_t32" style="position:absolute;left:5185;top:47501;height:799;width:2;" filled="f" stroked="t"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29" o:spid="_x0000_s1026" o:spt="32" type="#_x0000_t32" style="position:absolute;left:5188;top:48294;flip:y;height:7;width:883;" filled="f" stroked="t" coordsize="21600,21600" o:gfxdata="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nvL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直接箭头连接符 32" o:spid="_x0000_s1026" o:spt="32" type="#_x0000_t32" style="position:absolute;left:5668;top:47491;height:459;width:7;" filled="f" stroked="t" coordsize="21600,21600" o:gfxdata="UEsDBAoAAAAAAIdO4kAAAAAAAAAAAAAAAAAEAAAAZHJzL1BLAwQUAAAACACHTuJApRlpo70AAADb&#10;AAAADwAAAGRycy9kb3ducmV2LnhtbEWPQWvCQBSE7wX/w/IEL8XsJtR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GWm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直接箭头连接符 22" o:spid="_x0000_s1026" o:spt="32" type="#_x0000_t32" style="position:absolute;left:4191;top:89808;height:1289;width:8;" filled="f" stroked="t" coordsize="21600,21600" o:gfxdata="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cw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24" o:spid="_x0000_s1026" o:spt="32" type="#_x0000_t32" style="position:absolute;left:3236;top:89832;height:2507;width:18;"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p>
    <w:p w14:paraId="676A535D">
      <w:pPr>
        <w:pStyle w:val="5"/>
        <w:spacing w:before="3"/>
        <w:rPr>
          <w:rFonts w:ascii="黑体"/>
          <w:color w:val="000000" w:themeColor="text1"/>
          <w:sz w:val="28"/>
          <w14:textFill>
            <w14:solidFill>
              <w14:schemeClr w14:val="tx1"/>
            </w14:solidFill>
          </w14:textFill>
        </w:rPr>
      </w:pPr>
    </w:p>
    <w:p w14:paraId="5D843882">
      <w:pPr>
        <w:pStyle w:val="5"/>
        <w:spacing w:before="70"/>
        <w:ind w:left="3154"/>
        <w:rPr>
          <w:color w:val="000000" w:themeColor="text1"/>
          <w14:textFill>
            <w14:solidFill>
              <w14:schemeClr w14:val="tx1"/>
            </w14:solidFill>
          </w14:textFill>
        </w:rPr>
      </w:pPr>
      <w:r>
        <w:rPr>
          <w:color w:val="000000" w:themeColor="text1"/>
          <w14:textFill>
            <w14:solidFill>
              <w14:schemeClr w14:val="tx1"/>
            </w14:solidFill>
          </w14:textFill>
        </w:rPr>
        <w:t>标准编号</w:t>
      </w:r>
    </w:p>
    <w:p w14:paraId="1FEB9A83">
      <w:pPr>
        <w:pStyle w:val="5"/>
        <w:spacing w:before="129"/>
        <w:ind w:left="3154"/>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材料牌号或代号</w:t>
      </w:r>
      <w:r>
        <w:rPr>
          <w:rFonts w:hint="eastAsia"/>
          <w:color w:val="000000" w:themeColor="text1"/>
          <w:lang w:val="en-US" w:eastAsia="zh-CN"/>
          <w14:textFill>
            <w14:solidFill>
              <w14:schemeClr w14:val="tx1"/>
            </w14:solidFill>
          </w14:textFill>
        </w:rPr>
        <w:t xml:space="preserve"> </w:t>
      </w:r>
    </w:p>
    <w:p w14:paraId="4CCE3398">
      <w:pPr>
        <w:pStyle w:val="5"/>
        <w:spacing w:before="132" w:line="357" w:lineRule="auto"/>
        <w:ind w:left="3154" w:right="1576"/>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管件代号 公称尺寸</w:t>
      </w:r>
      <w:r>
        <w:rPr>
          <w:rFonts w:hint="eastAsia"/>
          <w:color w:val="000000" w:themeColor="text1"/>
          <w:lang w:val="en-US" w:eastAsia="zh-CN"/>
          <w14:textFill>
            <w14:solidFill>
              <w14:schemeClr w14:val="tx1"/>
            </w14:solidFill>
          </w14:textFill>
        </w:rPr>
        <w:t xml:space="preserve"> </w:t>
      </w:r>
    </w:p>
    <w:p w14:paraId="1009C980">
      <w:pPr>
        <w:pStyle w:val="5"/>
        <w:spacing w:before="122"/>
        <w:ind w:firstLine="3126" w:firstLineChars="1489"/>
        <w:rPr>
          <w:rFonts w:hint="default" w:cs="宋体"/>
          <w:color w:val="000000" w:themeColor="text1"/>
          <w:sz w:val="21"/>
          <w:szCs w:val="21"/>
          <w:lang w:val="en-US" w:eastAsia="zh-CN" w:bidi="zh-CN"/>
          <w14:textFill>
            <w14:solidFill>
              <w14:schemeClr w14:val="tx1"/>
            </w14:solidFill>
          </w14:textFill>
        </w:rPr>
      </w:pPr>
      <w:r>
        <w:rPr>
          <w:color w:val="000000" w:themeColor="text1"/>
          <w14:textFill>
            <w14:solidFill>
              <w14:schemeClr w14:val="tx1"/>
            </w14:solidFill>
          </w14:textFill>
        </w:rPr>
        <w:t>涂覆材料代号</w:t>
      </w:r>
      <w:r>
        <w:rPr>
          <w:rFonts w:hint="eastAsia" w:cs="宋体"/>
          <w:color w:val="000000" w:themeColor="text1"/>
          <w:sz w:val="21"/>
          <w:szCs w:val="21"/>
          <w:highlight w:val="none"/>
          <w:lang w:val="en-US" w:eastAsia="zh-CN" w:bidi="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环氧树脂</w:t>
      </w:r>
      <w:r>
        <w:rPr>
          <w:rFonts w:hint="eastAsia" w:cs="宋体"/>
          <w:color w:val="000000" w:themeColor="text1"/>
          <w:sz w:val="22"/>
          <w:szCs w:val="22"/>
          <w:highlight w:val="none"/>
          <w:lang w:val="en-US" w:eastAsia="zh-CN" w:bidi="zh-CN"/>
          <w14:textFill>
            <w14:solidFill>
              <w14:schemeClr w14:val="tx1"/>
            </w14:solidFill>
          </w14:textFill>
        </w:rPr>
        <w:t>为EP，</w:t>
      </w:r>
      <w:r>
        <w:rPr>
          <w:rFonts w:hint="eastAsia"/>
          <w:color w:val="000000" w:themeColor="text1"/>
          <w:lang w:val="en-US" w:eastAsia="zh-CN"/>
          <w14:textFill>
            <w14:solidFill>
              <w14:schemeClr w14:val="tx1"/>
            </w14:solidFill>
          </w14:textFill>
        </w:rPr>
        <w:t>聚酯树脂</w:t>
      </w: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代号</w:t>
      </w:r>
      <w:r>
        <w:rPr>
          <w:rFonts w:hint="eastAsia" w:cs="宋体"/>
          <w:color w:val="000000" w:themeColor="text1"/>
          <w:sz w:val="22"/>
          <w:szCs w:val="22"/>
          <w:highlight w:val="none"/>
          <w:lang w:val="en-US" w:eastAsia="zh-CN" w:bidi="zh-CN"/>
          <w14:textFill>
            <w14:solidFill>
              <w14:schemeClr w14:val="tx1"/>
            </w14:solidFill>
          </w14:textFill>
        </w:rPr>
        <w:t>为</w:t>
      </w: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P</w:t>
      </w:r>
      <w:r>
        <w:rPr>
          <w:rFonts w:hint="eastAsia" w:cs="宋体"/>
          <w:color w:val="000000" w:themeColor="text1"/>
          <w:sz w:val="22"/>
          <w:szCs w:val="22"/>
          <w:highlight w:val="none"/>
          <w:lang w:val="en-US" w:eastAsia="zh-CN" w:bidi="zh-CN"/>
          <w14:textFill>
            <w14:solidFill>
              <w14:schemeClr w14:val="tx1"/>
            </w14:solidFill>
          </w14:textFill>
        </w:rPr>
        <w:t>ET</w:t>
      </w:r>
    </w:p>
    <w:p w14:paraId="7B2D3023">
      <w:pPr>
        <w:pStyle w:val="5"/>
        <w:spacing w:before="122"/>
        <w:ind w:firstLine="4620" w:firstLineChars="2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锌镍镀层涂覆，代号Zn-Ni</w:t>
      </w:r>
    </w:p>
    <w:p w14:paraId="41ECEAEC">
      <w:pPr>
        <w:pStyle w:val="5"/>
        <w:spacing w:before="122"/>
        <w:ind w:firstLine="3150" w:firstLineChars="1500"/>
        <w:rPr>
          <w:rFonts w:hint="eastAsia" w:cs="宋体"/>
          <w:color w:val="000000" w:themeColor="text1"/>
          <w:sz w:val="21"/>
          <w:szCs w:val="21"/>
          <w:highlight w:val="none"/>
          <w:lang w:val="en-US" w:eastAsia="zh-CN" w:bidi="zh-CN"/>
          <w14:textFill>
            <w14:solidFill>
              <w14:schemeClr w14:val="tx1"/>
            </w14:solidFill>
          </w14:textFill>
        </w:rPr>
      </w:pPr>
      <w:r>
        <w:rPr>
          <w:color w:val="000000" w:themeColor="text1"/>
          <w14:textFill>
            <w14:solidFill>
              <w14:schemeClr w14:val="tx1"/>
            </w14:solidFill>
          </w14:textFill>
        </w:rPr>
        <w:t>涂覆</w:t>
      </w:r>
      <w:r>
        <w:rPr>
          <w:rFonts w:hint="eastAsia"/>
          <w:color w:val="000000" w:themeColor="text1"/>
          <w:lang w:val="en-US" w:eastAsia="zh-CN"/>
          <w14:textFill>
            <w14:solidFill>
              <w14:schemeClr w14:val="tx1"/>
            </w14:solidFill>
          </w14:textFill>
        </w:rPr>
        <w:t>形式代号：</w:t>
      </w:r>
      <w:r>
        <w:rPr>
          <w:rFonts w:hint="eastAsia" w:cs="宋体"/>
          <w:color w:val="000000" w:themeColor="text1"/>
          <w:sz w:val="21"/>
          <w:szCs w:val="21"/>
          <w:highlight w:val="none"/>
          <w:lang w:val="en-US" w:eastAsia="zh-CN" w:bidi="zh-CN"/>
          <w14:textFill>
            <w14:solidFill>
              <w14:schemeClr w14:val="tx1"/>
            </w14:solidFill>
          </w14:textFill>
        </w:rPr>
        <w:t>内外涂覆为T</w:t>
      </w:r>
    </w:p>
    <w:p w14:paraId="73D7483D">
      <w:pPr>
        <w:pStyle w:val="5"/>
        <w:spacing w:before="122"/>
        <w:ind w:firstLine="3150" w:firstLineChars="1500"/>
        <w:rPr>
          <w:rFonts w:hint="eastAsia" w:cs="宋体"/>
          <w:color w:val="000000" w:themeColor="text1"/>
          <w:sz w:val="21"/>
          <w:szCs w:val="21"/>
          <w:highlight w:val="none"/>
          <w:lang w:val="en-US" w:eastAsia="zh-CN" w:bidi="zh-CN"/>
          <w14:textFill>
            <w14:solidFill>
              <w14:schemeClr w14:val="tx1"/>
            </w14:solidFill>
          </w14:textFill>
        </w:rPr>
      </w:pPr>
    </w:p>
    <w:p w14:paraId="0C6B26C3">
      <w:pPr>
        <w:pStyle w:val="5"/>
        <w:keepNext w:val="0"/>
        <w:keepLines w:val="0"/>
        <w:pageBreakBefore w:val="0"/>
        <w:widowControl w:val="0"/>
        <w:kinsoku/>
        <w:wordWrap/>
        <w:overflowPunct/>
        <w:topLinePunct w:val="0"/>
        <w:autoSpaceDE w:val="0"/>
        <w:autoSpaceDN w:val="0"/>
        <w:bidi w:val="0"/>
        <w:adjustRightInd/>
        <w:snapToGrid/>
        <w:spacing w:before="0" w:line="360" w:lineRule="auto"/>
        <w:ind w:firstLine="420" w:firstLineChars="200"/>
        <w:jc w:val="both"/>
        <w:textAlignment w:val="auto"/>
        <w:rPr>
          <w:rFonts w:hint="eastAsia" w:ascii="Times New Roman" w:hAnsi="Times New Roman" w:cs="Times New Roman"/>
          <w:color w:val="000000" w:themeColor="text1"/>
          <w:sz w:val="21"/>
          <w:szCs w:val="21"/>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bidi="zh-CN"/>
          <w14:textFill>
            <w14:solidFill>
              <w14:schemeClr w14:val="tx1"/>
            </w14:solidFill>
          </w14:textFill>
        </w:rPr>
        <w:t>示例1：XT PET-EP SC DN25 Q195 标准编号，表示执行的本标准编号，材料为Q195，公称尺寸为25，等径对接，外涂覆层为聚酯树脂，内涂层为环氧树脂层消防用涂覆管件。</w:t>
      </w:r>
    </w:p>
    <w:p w14:paraId="3EE7DFF0">
      <w:pPr>
        <w:pStyle w:val="5"/>
        <w:keepNext w:val="0"/>
        <w:keepLines w:val="0"/>
        <w:pageBreakBefore w:val="0"/>
        <w:widowControl w:val="0"/>
        <w:kinsoku/>
        <w:wordWrap/>
        <w:overflowPunct/>
        <w:topLinePunct w:val="0"/>
        <w:autoSpaceDE w:val="0"/>
        <w:autoSpaceDN w:val="0"/>
        <w:bidi w:val="0"/>
        <w:adjustRightInd/>
        <w:snapToGrid/>
        <w:spacing w:before="0" w:line="360" w:lineRule="auto"/>
        <w:ind w:firstLine="420" w:firstLineChars="200"/>
        <w:jc w:val="both"/>
        <w:textAlignment w:val="auto"/>
        <w:rPr>
          <w:rFonts w:hint="eastAsia" w:cs="宋体"/>
          <w:color w:val="000000" w:themeColor="text1"/>
          <w:sz w:val="22"/>
          <w:szCs w:val="22"/>
          <w:highlight w:val="none"/>
          <w:lang w:val="en-US" w:eastAsia="zh-CN" w:bidi="zh-CN"/>
          <w14:textFill>
            <w14:solidFill>
              <w14:schemeClr w14:val="tx1"/>
            </w14:solidFill>
          </w14:textFill>
        </w:rPr>
      </w:pPr>
      <w:r>
        <w:rPr>
          <w:rFonts w:hint="eastAsia" w:ascii="Times New Roman" w:hAnsi="Times New Roman" w:cs="Times New Roman"/>
          <w:color w:val="000000" w:themeColor="text1"/>
          <w:sz w:val="21"/>
          <w:szCs w:val="21"/>
          <w:lang w:val="en-US" w:eastAsia="zh-CN" w:bidi="zh-CN"/>
          <w14:textFill>
            <w14:solidFill>
              <w14:schemeClr w14:val="tx1"/>
            </w14:solidFill>
          </w14:textFill>
        </w:rPr>
        <w:t>示例2：XT EP ETC DN15×R1/2 " Q235B 标准编号，表示执行本标准编号，材料为Q235B，公称尺寸为DN15，螺纹尺寸为R1/2的外螺纹转换接头，内外涂层为环氧树脂消防用涂覆管件。</w:t>
      </w:r>
      <w:r>
        <w:rPr>
          <w:rFonts w:hint="eastAsia" w:cs="宋体"/>
          <w:color w:val="000000" w:themeColor="text1"/>
          <w:sz w:val="22"/>
          <w:szCs w:val="22"/>
          <w:highlight w:val="none"/>
          <w:lang w:val="en-US" w:eastAsia="zh-CN" w:bidi="zh-CN"/>
          <w14:textFill>
            <w14:solidFill>
              <w14:schemeClr w14:val="tx1"/>
            </w14:solidFill>
          </w14:textFill>
        </w:rPr>
        <w:tab/>
      </w:r>
    </w:p>
    <w:p w14:paraId="61D7561E">
      <w:pPr>
        <w:pStyle w:val="44"/>
        <w:numPr>
          <w:ilvl w:val="0"/>
          <w:numId w:val="0"/>
        </w:numPr>
        <w:spacing w:before="312" w:after="312"/>
        <w:outlineLvl w:val="0"/>
        <w:rPr>
          <w:rFonts w:hint="eastAsia"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6</w:t>
      </w:r>
      <w:r>
        <w:rPr>
          <w:rFonts w:hint="eastAsia" w:hAnsi="黑体" w:cs="黑体"/>
          <w:b w:val="0"/>
          <w:bCs w:val="0"/>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 w:val="21"/>
          <w:szCs w:val="21"/>
          <w:lang w:val="en-US" w:eastAsia="zh-CN"/>
          <w14:textFill>
            <w14:solidFill>
              <w14:schemeClr w14:val="tx1"/>
            </w14:solidFill>
          </w14:textFill>
        </w:rPr>
        <w:t>要求</w:t>
      </w:r>
    </w:p>
    <w:p w14:paraId="711ABCC2">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6.1  表面质量</w:t>
      </w:r>
    </w:p>
    <w:p w14:paraId="25AF714C">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6.1.1</w:t>
      </w:r>
      <w:r>
        <w:rPr>
          <w:rFonts w:hint="eastAsia" w:ascii="Times New Roman" w:hAnsi="Times New Roman" w:cs="Times New Roman"/>
          <w:color w:val="000000" w:themeColor="text1"/>
          <w:sz w:val="21"/>
          <w:szCs w:val="21"/>
          <w:lang w:val="en-US" w:eastAsia="zh-CN" w:bidi="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涂覆钢管及管件外覆涂层的颜色应为大红色。</w:t>
      </w:r>
    </w:p>
    <w:p w14:paraId="1F999CE8">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 xml:space="preserve">6.1.2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涂覆钢管涂覆层应覆盖基管端面，内外壁应平整光滑，色泽均匀，不应有凹坑、起皮、露底、橘皮、气孔、粘附异物、色泽不均、气泡、缩孔、流挂、及机械损伤等缺陷。</w:t>
      </w:r>
    </w:p>
    <w:p w14:paraId="127CC883">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 xml:space="preserve">6.1.3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涂覆管件表面应平整光滑、色泽均匀，其内外壁允许有轻微的模痕，但不应有明显的裂纹、凹坑、起皮、露底、橘皮、气孔、粘附异物、色泽不均、气泡、缩孔、流挂及机械损伤等缺陷。</w:t>
      </w:r>
    </w:p>
    <w:p w14:paraId="12F2532E">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6.2  尺寸公差</w:t>
      </w:r>
    </w:p>
    <w:p w14:paraId="6D311BE3">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6.2.1</w:t>
      </w:r>
      <w:r>
        <w:rPr>
          <w:rFonts w:hint="eastAsia" w:ascii="Times New Roman" w:hAnsi="Times New Roman" w:cs="Times New Roman"/>
          <w:color w:val="000000" w:themeColor="text1"/>
          <w:sz w:val="21"/>
          <w:szCs w:val="21"/>
          <w:lang w:val="en-US" w:eastAsia="zh-CN" w:bidi="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 xml:space="preserve"> 涂覆钢管的尺寸</w:t>
      </w:r>
    </w:p>
    <w:p w14:paraId="4EE10198">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 xml:space="preserve">6.2.1.1 </w:t>
      </w:r>
      <w:r>
        <w:rPr>
          <w:rFonts w:hint="eastAsia" w:ascii="Times New Roman" w:hAnsi="Times New Roman" w:cs="Times New Roman"/>
          <w:color w:val="000000" w:themeColor="text1"/>
          <w:sz w:val="21"/>
          <w:szCs w:val="21"/>
          <w:lang w:val="en-US" w:eastAsia="zh-CN" w:bidi="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涂覆钢管的尺寸及公差应符合GB/T3091及表2的规定。</w:t>
      </w:r>
    </w:p>
    <w:p w14:paraId="0308C296">
      <w:pPr>
        <w:pStyle w:val="25"/>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 xml:space="preserve">        表2   涂覆钢管的基本尺寸及公差                    单位为毫米</w:t>
      </w:r>
    </w:p>
    <w:tbl>
      <w:tblPr>
        <w:tblStyle w:val="9"/>
        <w:tblW w:w="868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738"/>
        <w:gridCol w:w="1581"/>
        <w:gridCol w:w="1897"/>
        <w:gridCol w:w="1502"/>
        <w:gridCol w:w="1971"/>
      </w:tblGrid>
      <w:tr w14:paraId="112255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04371F79">
            <w:pPr>
              <w:pStyle w:val="14"/>
              <w:spacing w:before="42"/>
              <w:ind w:left="0" w:leftChars="0" w:right="51" w:rightChars="0" w:firstLine="0" w:firstLineChars="0"/>
              <w:jc w:val="center"/>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公称</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尺</w:t>
            </w:r>
            <w:r>
              <w:rPr>
                <w:rFonts w:hint="default" w:ascii="Times New Roman" w:hAnsi="Times New Roman" w:eastAsia="新宋体" w:cs="Times New Roman"/>
                <w:color w:val="000000" w:themeColor="text1"/>
                <w:sz w:val="21"/>
                <w:szCs w:val="21"/>
                <w14:textFill>
                  <w14:solidFill>
                    <w14:schemeClr w14:val="tx1"/>
                  </w14:solidFill>
                </w14:textFill>
              </w:rPr>
              <w:t>寸</w:t>
            </w:r>
            <w:r>
              <w:rPr>
                <w:rFonts w:hint="eastAsia" w:ascii="Times New Roman" w:hAnsi="Times New Roman" w:eastAsia="新宋体" w:cs="Times New Roman"/>
                <w:color w:val="000000" w:themeColor="text1"/>
                <w:sz w:val="21"/>
                <w:szCs w:val="21"/>
                <w:lang w:eastAsia="zh-CN"/>
                <w14:textFill>
                  <w14:solidFill>
                    <w14:schemeClr w14:val="tx1"/>
                  </w14:solidFill>
                </w14:textFill>
              </w:rPr>
              <w:t>（</w:t>
            </w:r>
            <w:r>
              <w:rPr>
                <w:rFonts w:hint="default" w:ascii="Times New Roman" w:hAnsi="Times New Roman" w:eastAsia="新宋体" w:cs="Times New Roman"/>
                <w:color w:val="000000" w:themeColor="text1"/>
                <w:sz w:val="21"/>
                <w:szCs w:val="21"/>
                <w14:textFill>
                  <w14:solidFill>
                    <w14:schemeClr w14:val="tx1"/>
                  </w14:solidFill>
                </w14:textFill>
              </w:rPr>
              <w:t>DN</w:t>
            </w:r>
            <w:r>
              <w:rPr>
                <w:rFonts w:hint="eastAsia" w:ascii="Times New Roman" w:hAnsi="Times New Roman" w:eastAsia="新宋体" w:cs="Times New Roman"/>
                <w:color w:val="000000" w:themeColor="text1"/>
                <w:sz w:val="21"/>
                <w:szCs w:val="21"/>
                <w:lang w:eastAsia="zh-CN"/>
                <w14:textFill>
                  <w14:solidFill>
                    <w14:schemeClr w14:val="tx1"/>
                  </w14:solidFill>
                </w14:textFill>
              </w:rPr>
              <w:t>）</w:t>
            </w:r>
          </w:p>
        </w:tc>
        <w:tc>
          <w:tcPr>
            <w:tcW w:w="1581" w:type="dxa"/>
            <w:tcBorders>
              <w:tl2br w:val="nil"/>
              <w:tr2bl w:val="nil"/>
            </w:tcBorders>
            <w:tcMar>
              <w:top w:w="0" w:type="dxa"/>
              <w:left w:w="0" w:type="dxa"/>
              <w:bottom w:w="0" w:type="dxa"/>
              <w:right w:w="0" w:type="dxa"/>
            </w:tcMar>
            <w:vAlign w:val="top"/>
          </w:tcPr>
          <w:p w14:paraId="235F07D0">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外径</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D</w:t>
            </w: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c>
          <w:tcPr>
            <w:tcW w:w="1897" w:type="dxa"/>
            <w:tcBorders>
              <w:tl2br w:val="nil"/>
              <w:tr2bl w:val="nil"/>
            </w:tcBorders>
            <w:tcMar>
              <w:top w:w="0" w:type="dxa"/>
              <w:left w:w="0" w:type="dxa"/>
              <w:bottom w:w="0" w:type="dxa"/>
              <w:right w:w="0" w:type="dxa"/>
            </w:tcMar>
            <w:vAlign w:val="center"/>
          </w:tcPr>
          <w:p w14:paraId="106931CC">
            <w:pPr>
              <w:pStyle w:val="14"/>
              <w:spacing w:before="42"/>
              <w:ind w:left="262" w:right="233"/>
              <w:jc w:val="center"/>
              <w:rPr>
                <w:rFonts w:hint="default" w:ascii="Times New Roman" w:hAnsi="Times New Roman" w:eastAsia="新宋体" w:cs="Times New Roman"/>
                <w:color w:val="000000" w:themeColor="text1"/>
                <w:sz w:val="21"/>
                <w:szCs w:val="21"/>
                <w:lang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外径</w:t>
            </w:r>
            <w:r>
              <w:rPr>
                <w:rFonts w:hint="default" w:ascii="Times New Roman" w:hAnsi="Times New Roman" w:eastAsia="新宋体" w:cs="Times New Roman"/>
                <w:color w:val="000000" w:themeColor="text1"/>
                <w:sz w:val="21"/>
                <w:szCs w:val="21"/>
                <w14:textFill>
                  <w14:solidFill>
                    <w14:schemeClr w14:val="tx1"/>
                  </w14:solidFill>
                </w14:textFill>
              </w:rPr>
              <w:t>允许</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公</w:t>
            </w:r>
            <w:r>
              <w:rPr>
                <w:rFonts w:hint="default" w:ascii="Times New Roman" w:hAnsi="Times New Roman" w:eastAsia="新宋体" w:cs="Times New Roman"/>
                <w:color w:val="000000" w:themeColor="text1"/>
                <w:sz w:val="21"/>
                <w:szCs w:val="21"/>
                <w14:textFill>
                  <w14:solidFill>
                    <w14:schemeClr w14:val="tx1"/>
                  </w14:solidFill>
                </w14:textFill>
              </w:rPr>
              <w:t>差</w:t>
            </w:r>
          </w:p>
        </w:tc>
        <w:tc>
          <w:tcPr>
            <w:tcW w:w="1502" w:type="dxa"/>
            <w:tcBorders>
              <w:tl2br w:val="nil"/>
              <w:tr2bl w:val="nil"/>
            </w:tcBorders>
            <w:tcMar>
              <w:top w:w="0" w:type="dxa"/>
              <w:left w:w="0" w:type="dxa"/>
              <w:bottom w:w="0" w:type="dxa"/>
              <w:right w:w="0" w:type="dxa"/>
            </w:tcMar>
          </w:tcPr>
          <w:p w14:paraId="7B27543F">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壁厚</w:t>
            </w:r>
            <w:r>
              <w:rPr>
                <w:rFonts w:hint="eastAsia" w:ascii="Times New Roman" w:hAnsi="Times New Roman" w:eastAsia="新宋体" w:cs="Times New Roman"/>
                <w:color w:val="000000" w:themeColor="text1"/>
                <w:sz w:val="21"/>
                <w:szCs w:val="21"/>
                <w:lang w:eastAsia="zh-CN"/>
                <w14:textFill>
                  <w14:solidFill>
                    <w14:schemeClr w14:val="tx1"/>
                  </w14:solidFill>
                </w14:textFill>
              </w:rPr>
              <w:t>（</w:t>
            </w:r>
            <w:r>
              <w:rPr>
                <w:rFonts w:hint="default" w:ascii="Times New Roman" w:hAnsi="Times New Roman" w:eastAsia="新宋体" w:cs="Times New Roman"/>
                <w:color w:val="000000" w:themeColor="text1"/>
                <w:sz w:val="21"/>
                <w:szCs w:val="21"/>
                <w14:textFill>
                  <w14:solidFill>
                    <w14:schemeClr w14:val="tx1"/>
                  </w14:solidFill>
                </w14:textFill>
              </w:rPr>
              <w:t>T</w:t>
            </w:r>
            <w:r>
              <w:rPr>
                <w:rFonts w:hint="eastAsia" w:ascii="Times New Roman" w:hAnsi="Times New Roman" w:eastAsia="新宋体" w:cs="Times New Roman"/>
                <w:color w:val="000000" w:themeColor="text1"/>
                <w:sz w:val="21"/>
                <w:szCs w:val="21"/>
                <w:lang w:eastAsia="zh-CN"/>
                <w14:textFill>
                  <w14:solidFill>
                    <w14:schemeClr w14:val="tx1"/>
                  </w14:solidFill>
                </w14:textFill>
              </w:rPr>
              <w:t>）</w:t>
            </w:r>
          </w:p>
        </w:tc>
        <w:tc>
          <w:tcPr>
            <w:tcW w:w="1971" w:type="dxa"/>
            <w:tcBorders>
              <w:tl2br w:val="nil"/>
              <w:tr2bl w:val="nil"/>
            </w:tcBorders>
            <w:vAlign w:val="center"/>
          </w:tcPr>
          <w:p w14:paraId="4AC9BFE5">
            <w:pPr>
              <w:pStyle w:val="14"/>
              <w:spacing w:before="42"/>
              <w:ind w:left="262" w:right="233"/>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壁厚允许</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公</w:t>
            </w:r>
            <w:r>
              <w:rPr>
                <w:rFonts w:hint="default" w:ascii="Times New Roman" w:hAnsi="Times New Roman" w:eastAsia="新宋体" w:cs="Times New Roman"/>
                <w:color w:val="000000" w:themeColor="text1"/>
                <w:sz w:val="21"/>
                <w:szCs w:val="21"/>
                <w14:textFill>
                  <w14:solidFill>
                    <w14:schemeClr w14:val="tx1"/>
                  </w14:solidFill>
                </w14:textFill>
              </w:rPr>
              <w:t>差</w:t>
            </w:r>
          </w:p>
        </w:tc>
      </w:tr>
      <w:tr w14:paraId="7FD14B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3EDBA6F4">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15</w:t>
            </w:r>
          </w:p>
        </w:tc>
        <w:tc>
          <w:tcPr>
            <w:tcW w:w="1581" w:type="dxa"/>
            <w:tcBorders>
              <w:tl2br w:val="nil"/>
              <w:tr2bl w:val="nil"/>
            </w:tcBorders>
            <w:tcMar>
              <w:top w:w="0" w:type="dxa"/>
              <w:left w:w="0" w:type="dxa"/>
              <w:bottom w:w="0" w:type="dxa"/>
              <w:right w:w="0" w:type="dxa"/>
            </w:tcMar>
            <w:vAlign w:val="top"/>
          </w:tcPr>
          <w:p w14:paraId="375BE412">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18</w:t>
            </w:r>
          </w:p>
        </w:tc>
        <w:tc>
          <w:tcPr>
            <w:tcW w:w="1897" w:type="dxa"/>
            <w:tcBorders>
              <w:tl2br w:val="nil"/>
              <w:tr2bl w:val="nil"/>
            </w:tcBorders>
            <w:shd w:val="clear" w:color="auto" w:fill="FFFFFF" w:themeFill="background1"/>
            <w:tcMar>
              <w:top w:w="0" w:type="dxa"/>
              <w:left w:w="0" w:type="dxa"/>
              <w:bottom w:w="0" w:type="dxa"/>
              <w:right w:w="0" w:type="dxa"/>
            </w:tcMar>
            <w:vAlign w:val="center"/>
          </w:tcPr>
          <w:p w14:paraId="6CD3B1C3">
            <w:pPr>
              <w:pStyle w:val="14"/>
              <w:spacing w:before="42"/>
              <w:ind w:left="262" w:right="233"/>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±0.1</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0</w:t>
            </w:r>
          </w:p>
        </w:tc>
        <w:tc>
          <w:tcPr>
            <w:tcW w:w="1502" w:type="dxa"/>
            <w:tcBorders>
              <w:tl2br w:val="nil"/>
              <w:tr2bl w:val="nil"/>
            </w:tcBorders>
            <w:tcMar>
              <w:top w:w="0" w:type="dxa"/>
              <w:left w:w="0" w:type="dxa"/>
              <w:bottom w:w="0" w:type="dxa"/>
              <w:right w:w="0" w:type="dxa"/>
            </w:tcMar>
          </w:tcPr>
          <w:p w14:paraId="27523750">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1.5</w:t>
            </w:r>
          </w:p>
        </w:tc>
        <w:tc>
          <w:tcPr>
            <w:tcW w:w="1971" w:type="dxa"/>
            <w:vMerge w:val="restart"/>
            <w:tcBorders>
              <w:tl2br w:val="nil"/>
              <w:tr2bl w:val="nil"/>
            </w:tcBorders>
            <w:vAlign w:val="center"/>
          </w:tcPr>
          <w:p w14:paraId="224E941B">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+10%T</w:t>
            </w:r>
          </w:p>
        </w:tc>
      </w:tr>
      <w:tr w14:paraId="1FF96C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392C590C">
            <w:pPr>
              <w:pStyle w:val="14"/>
              <w:spacing w:before="31"/>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eastAsia="zh-CN"/>
                <w14:textFill>
                  <w14:solidFill>
                    <w14:schemeClr w14:val="tx1"/>
                  </w14:solidFill>
                </w14:textFill>
              </w:rPr>
              <w:t>2</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w:t>
            </w:r>
          </w:p>
        </w:tc>
        <w:tc>
          <w:tcPr>
            <w:tcW w:w="1581" w:type="dxa"/>
            <w:tcBorders>
              <w:tl2br w:val="nil"/>
              <w:tr2bl w:val="nil"/>
            </w:tcBorders>
            <w:tcMar>
              <w:top w:w="0" w:type="dxa"/>
              <w:left w:w="0" w:type="dxa"/>
              <w:bottom w:w="0" w:type="dxa"/>
              <w:right w:w="0" w:type="dxa"/>
            </w:tcMar>
            <w:vAlign w:val="top"/>
          </w:tcPr>
          <w:p w14:paraId="1D5E9635">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22</w:t>
            </w:r>
          </w:p>
        </w:tc>
        <w:tc>
          <w:tcPr>
            <w:tcW w:w="1897" w:type="dxa"/>
            <w:tcBorders>
              <w:tl2br w:val="nil"/>
              <w:tr2bl w:val="nil"/>
            </w:tcBorders>
            <w:shd w:val="clear" w:color="auto" w:fill="FFFFFF" w:themeFill="background1"/>
            <w:tcMar>
              <w:top w:w="0" w:type="dxa"/>
              <w:left w:w="0" w:type="dxa"/>
              <w:bottom w:w="0" w:type="dxa"/>
              <w:right w:w="0" w:type="dxa"/>
            </w:tcMar>
          </w:tcPr>
          <w:p w14:paraId="12B73265">
            <w:pPr>
              <w:pStyle w:val="14"/>
              <w:spacing w:before="31"/>
              <w:ind w:left="93" w:right="64"/>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±0.11</w:t>
            </w:r>
          </w:p>
        </w:tc>
        <w:tc>
          <w:tcPr>
            <w:tcW w:w="1502" w:type="dxa"/>
            <w:tcBorders>
              <w:tl2br w:val="nil"/>
              <w:tr2bl w:val="nil"/>
            </w:tcBorders>
            <w:tcMar>
              <w:top w:w="0" w:type="dxa"/>
              <w:left w:w="0" w:type="dxa"/>
              <w:bottom w:w="0" w:type="dxa"/>
              <w:right w:w="0" w:type="dxa"/>
            </w:tcMar>
          </w:tcPr>
          <w:p w14:paraId="3C6F4F4E">
            <w:pPr>
              <w:pStyle w:val="14"/>
              <w:spacing w:before="31"/>
              <w:ind w:left="128" w:right="102"/>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1.5</w:t>
            </w:r>
          </w:p>
        </w:tc>
        <w:tc>
          <w:tcPr>
            <w:tcW w:w="1971" w:type="dxa"/>
            <w:vMerge w:val="continue"/>
            <w:tcBorders>
              <w:tl2br w:val="nil"/>
              <w:tr2bl w:val="nil"/>
            </w:tcBorders>
          </w:tcPr>
          <w:p w14:paraId="63F37A88">
            <w:pPr>
              <w:pStyle w:val="14"/>
              <w:spacing w:before="31"/>
              <w:ind w:left="128" w:right="102"/>
              <w:rPr>
                <w:rFonts w:hint="default" w:ascii="Times New Roman" w:hAnsi="Times New Roman" w:eastAsia="新宋体" w:cs="Times New Roman"/>
                <w:color w:val="000000" w:themeColor="text1"/>
                <w:sz w:val="21"/>
                <w:szCs w:val="21"/>
                <w14:textFill>
                  <w14:solidFill>
                    <w14:schemeClr w14:val="tx1"/>
                  </w14:solidFill>
                </w14:textFill>
              </w:rPr>
            </w:pPr>
          </w:p>
        </w:tc>
      </w:tr>
      <w:tr w14:paraId="470271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6C872500">
            <w:pPr>
              <w:pStyle w:val="14"/>
              <w:spacing w:before="30"/>
              <w:ind w:left="262" w:right="233"/>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25</w:t>
            </w:r>
          </w:p>
        </w:tc>
        <w:tc>
          <w:tcPr>
            <w:tcW w:w="1581" w:type="dxa"/>
            <w:tcBorders>
              <w:tl2br w:val="nil"/>
              <w:tr2bl w:val="nil"/>
            </w:tcBorders>
            <w:tcMar>
              <w:top w:w="0" w:type="dxa"/>
              <w:left w:w="0" w:type="dxa"/>
              <w:bottom w:w="0" w:type="dxa"/>
              <w:right w:w="0" w:type="dxa"/>
            </w:tcMar>
            <w:vAlign w:val="top"/>
          </w:tcPr>
          <w:p w14:paraId="054D586A">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28</w:t>
            </w:r>
          </w:p>
        </w:tc>
        <w:tc>
          <w:tcPr>
            <w:tcW w:w="1897" w:type="dxa"/>
            <w:tcBorders>
              <w:tl2br w:val="nil"/>
              <w:tr2bl w:val="nil"/>
            </w:tcBorders>
            <w:shd w:val="clear" w:color="auto" w:fill="FFFFFF" w:themeFill="background1"/>
            <w:tcMar>
              <w:top w:w="0" w:type="dxa"/>
              <w:left w:w="0" w:type="dxa"/>
              <w:bottom w:w="0" w:type="dxa"/>
              <w:right w:w="0" w:type="dxa"/>
            </w:tcMar>
          </w:tcPr>
          <w:p w14:paraId="3F79BD22">
            <w:pPr>
              <w:pStyle w:val="14"/>
              <w:spacing w:before="30"/>
              <w:ind w:left="93" w:right="64"/>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±0.14</w:t>
            </w:r>
          </w:p>
        </w:tc>
        <w:tc>
          <w:tcPr>
            <w:tcW w:w="1502" w:type="dxa"/>
            <w:tcBorders>
              <w:tl2br w:val="nil"/>
              <w:tr2bl w:val="nil"/>
            </w:tcBorders>
            <w:tcMar>
              <w:top w:w="0" w:type="dxa"/>
              <w:left w:w="0" w:type="dxa"/>
              <w:bottom w:w="0" w:type="dxa"/>
              <w:right w:w="0" w:type="dxa"/>
            </w:tcMar>
          </w:tcPr>
          <w:p w14:paraId="6CB3C4C0">
            <w:pPr>
              <w:pStyle w:val="14"/>
              <w:spacing w:before="30"/>
              <w:ind w:left="128" w:right="102"/>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1.5</w:t>
            </w:r>
          </w:p>
        </w:tc>
        <w:tc>
          <w:tcPr>
            <w:tcW w:w="1971" w:type="dxa"/>
            <w:vMerge w:val="continue"/>
            <w:tcBorders>
              <w:tl2br w:val="nil"/>
              <w:tr2bl w:val="nil"/>
            </w:tcBorders>
          </w:tcPr>
          <w:p w14:paraId="634269D3">
            <w:pPr>
              <w:pStyle w:val="14"/>
              <w:spacing w:before="30"/>
              <w:ind w:left="128" w:right="102"/>
              <w:rPr>
                <w:rFonts w:hint="default" w:ascii="Times New Roman" w:hAnsi="Times New Roman" w:eastAsia="新宋体" w:cs="Times New Roman"/>
                <w:color w:val="000000" w:themeColor="text1"/>
                <w:sz w:val="21"/>
                <w:szCs w:val="21"/>
                <w14:textFill>
                  <w14:solidFill>
                    <w14:schemeClr w14:val="tx1"/>
                  </w14:solidFill>
                </w14:textFill>
              </w:rPr>
            </w:pPr>
          </w:p>
        </w:tc>
      </w:tr>
      <w:tr w14:paraId="7D36A8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572F04A7">
            <w:pPr>
              <w:pStyle w:val="14"/>
              <w:spacing w:before="30"/>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eastAsia="zh-CN"/>
                <w14:textFill>
                  <w14:solidFill>
                    <w14:schemeClr w14:val="tx1"/>
                  </w14:solidFill>
                </w14:textFill>
              </w:rPr>
              <w:t>3</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w:t>
            </w:r>
          </w:p>
        </w:tc>
        <w:tc>
          <w:tcPr>
            <w:tcW w:w="1581" w:type="dxa"/>
            <w:tcBorders>
              <w:tl2br w:val="nil"/>
              <w:tr2bl w:val="nil"/>
            </w:tcBorders>
            <w:tcMar>
              <w:top w:w="0" w:type="dxa"/>
              <w:left w:w="0" w:type="dxa"/>
              <w:bottom w:w="0" w:type="dxa"/>
              <w:right w:w="0" w:type="dxa"/>
            </w:tcMar>
            <w:vAlign w:val="top"/>
          </w:tcPr>
          <w:p w14:paraId="14A659C5">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35</w:t>
            </w:r>
          </w:p>
        </w:tc>
        <w:tc>
          <w:tcPr>
            <w:tcW w:w="1897" w:type="dxa"/>
            <w:tcBorders>
              <w:tl2br w:val="nil"/>
              <w:tr2bl w:val="nil"/>
            </w:tcBorders>
            <w:shd w:val="clear" w:color="auto" w:fill="FFFFFF" w:themeFill="background1"/>
            <w:tcMar>
              <w:top w:w="0" w:type="dxa"/>
              <w:left w:w="0" w:type="dxa"/>
              <w:bottom w:w="0" w:type="dxa"/>
              <w:right w:w="0" w:type="dxa"/>
            </w:tcMar>
          </w:tcPr>
          <w:p w14:paraId="45B1CE10">
            <w:pPr>
              <w:pStyle w:val="14"/>
              <w:spacing w:before="30"/>
              <w:ind w:left="93" w:right="64"/>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±0.18</w:t>
            </w:r>
          </w:p>
        </w:tc>
        <w:tc>
          <w:tcPr>
            <w:tcW w:w="1502" w:type="dxa"/>
            <w:tcBorders>
              <w:tl2br w:val="nil"/>
              <w:tr2bl w:val="nil"/>
            </w:tcBorders>
            <w:tcMar>
              <w:top w:w="0" w:type="dxa"/>
              <w:left w:w="0" w:type="dxa"/>
              <w:bottom w:w="0" w:type="dxa"/>
              <w:right w:w="0" w:type="dxa"/>
            </w:tcMar>
          </w:tcPr>
          <w:p w14:paraId="4766D180">
            <w:pPr>
              <w:pStyle w:val="14"/>
              <w:spacing w:before="30"/>
              <w:ind w:left="128" w:right="102"/>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1.5</w:t>
            </w:r>
          </w:p>
        </w:tc>
        <w:tc>
          <w:tcPr>
            <w:tcW w:w="1971" w:type="dxa"/>
            <w:vMerge w:val="continue"/>
            <w:tcBorders>
              <w:tl2br w:val="nil"/>
              <w:tr2bl w:val="nil"/>
            </w:tcBorders>
          </w:tcPr>
          <w:p w14:paraId="40A70C7A">
            <w:pPr>
              <w:pStyle w:val="14"/>
              <w:spacing w:before="30"/>
              <w:ind w:left="128" w:right="102"/>
              <w:rPr>
                <w:rFonts w:hint="default" w:ascii="Times New Roman" w:hAnsi="Times New Roman" w:eastAsia="新宋体" w:cs="Times New Roman"/>
                <w:color w:val="000000" w:themeColor="text1"/>
                <w:sz w:val="21"/>
                <w:szCs w:val="21"/>
                <w14:textFill>
                  <w14:solidFill>
                    <w14:schemeClr w14:val="tx1"/>
                  </w14:solidFill>
                </w14:textFill>
              </w:rPr>
            </w:pPr>
          </w:p>
        </w:tc>
      </w:tr>
      <w:tr w14:paraId="0D0AB1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60352AF9">
            <w:pPr>
              <w:pStyle w:val="14"/>
              <w:spacing w:before="3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eastAsia="zh-CN"/>
                <w14:textFill>
                  <w14:solidFill>
                    <w14:schemeClr w14:val="tx1"/>
                  </w14:solidFill>
                </w14:textFill>
              </w:rPr>
              <w:t>4</w:t>
            </w: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0</w:t>
            </w:r>
          </w:p>
        </w:tc>
        <w:tc>
          <w:tcPr>
            <w:tcW w:w="1581" w:type="dxa"/>
            <w:tcBorders>
              <w:tl2br w:val="nil"/>
              <w:tr2bl w:val="nil"/>
            </w:tcBorders>
            <w:tcMar>
              <w:top w:w="0" w:type="dxa"/>
              <w:left w:w="0" w:type="dxa"/>
              <w:bottom w:w="0" w:type="dxa"/>
              <w:right w:w="0" w:type="dxa"/>
            </w:tcMar>
            <w:vAlign w:val="top"/>
          </w:tcPr>
          <w:p w14:paraId="4698A177">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42</w:t>
            </w:r>
          </w:p>
        </w:tc>
        <w:tc>
          <w:tcPr>
            <w:tcW w:w="1897" w:type="dxa"/>
            <w:tcBorders>
              <w:tl2br w:val="nil"/>
              <w:tr2bl w:val="nil"/>
            </w:tcBorders>
            <w:shd w:val="clear" w:color="auto" w:fill="FFFFFF" w:themeFill="background1"/>
            <w:tcMar>
              <w:top w:w="0" w:type="dxa"/>
              <w:left w:w="0" w:type="dxa"/>
              <w:bottom w:w="0" w:type="dxa"/>
              <w:right w:w="0" w:type="dxa"/>
            </w:tcMar>
          </w:tcPr>
          <w:p w14:paraId="6416C935">
            <w:pPr>
              <w:pStyle w:val="14"/>
              <w:spacing w:before="32"/>
              <w:ind w:left="93" w:right="64"/>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±0.21</w:t>
            </w:r>
          </w:p>
        </w:tc>
        <w:tc>
          <w:tcPr>
            <w:tcW w:w="1502" w:type="dxa"/>
            <w:tcBorders>
              <w:tl2br w:val="nil"/>
              <w:tr2bl w:val="nil"/>
            </w:tcBorders>
            <w:tcMar>
              <w:top w:w="0" w:type="dxa"/>
              <w:left w:w="0" w:type="dxa"/>
              <w:bottom w:w="0" w:type="dxa"/>
              <w:right w:w="0" w:type="dxa"/>
            </w:tcMar>
          </w:tcPr>
          <w:p w14:paraId="092E7FD0">
            <w:pPr>
              <w:pStyle w:val="14"/>
              <w:spacing w:before="32"/>
              <w:ind w:left="128" w:right="102"/>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1.5</w:t>
            </w:r>
          </w:p>
        </w:tc>
        <w:tc>
          <w:tcPr>
            <w:tcW w:w="1971" w:type="dxa"/>
            <w:vMerge w:val="continue"/>
            <w:tcBorders>
              <w:tl2br w:val="nil"/>
              <w:tr2bl w:val="nil"/>
            </w:tcBorders>
          </w:tcPr>
          <w:p w14:paraId="0C8303AE">
            <w:pPr>
              <w:pStyle w:val="14"/>
              <w:spacing w:before="32"/>
              <w:ind w:left="128" w:right="102"/>
              <w:rPr>
                <w:rFonts w:hint="default" w:ascii="Times New Roman" w:hAnsi="Times New Roman" w:eastAsia="新宋体" w:cs="Times New Roman"/>
                <w:color w:val="000000" w:themeColor="text1"/>
                <w:sz w:val="21"/>
                <w:szCs w:val="21"/>
                <w14:textFill>
                  <w14:solidFill>
                    <w14:schemeClr w14:val="tx1"/>
                  </w14:solidFill>
                </w14:textFill>
              </w:rPr>
            </w:pPr>
          </w:p>
        </w:tc>
      </w:tr>
      <w:tr w14:paraId="770DAA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173F9526">
            <w:pPr>
              <w:pStyle w:val="14"/>
              <w:spacing w:before="31"/>
              <w:ind w:left="262" w:right="233"/>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50</w:t>
            </w:r>
          </w:p>
        </w:tc>
        <w:tc>
          <w:tcPr>
            <w:tcW w:w="1581" w:type="dxa"/>
            <w:tcBorders>
              <w:tl2br w:val="nil"/>
              <w:tr2bl w:val="nil"/>
            </w:tcBorders>
            <w:tcMar>
              <w:top w:w="0" w:type="dxa"/>
              <w:left w:w="0" w:type="dxa"/>
              <w:bottom w:w="0" w:type="dxa"/>
              <w:right w:w="0" w:type="dxa"/>
            </w:tcMar>
            <w:vAlign w:val="top"/>
          </w:tcPr>
          <w:p w14:paraId="4F15FE83">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54</w:t>
            </w:r>
          </w:p>
        </w:tc>
        <w:tc>
          <w:tcPr>
            <w:tcW w:w="1897" w:type="dxa"/>
            <w:tcBorders>
              <w:tl2br w:val="nil"/>
              <w:tr2bl w:val="nil"/>
            </w:tcBorders>
            <w:shd w:val="clear" w:color="auto" w:fill="FFFFFF" w:themeFill="background1"/>
            <w:tcMar>
              <w:top w:w="0" w:type="dxa"/>
              <w:left w:w="0" w:type="dxa"/>
              <w:bottom w:w="0" w:type="dxa"/>
              <w:right w:w="0" w:type="dxa"/>
            </w:tcMar>
          </w:tcPr>
          <w:p w14:paraId="7126C5A4">
            <w:pPr>
              <w:pStyle w:val="14"/>
              <w:spacing w:before="31"/>
              <w:ind w:left="93" w:right="64"/>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±0.27</w:t>
            </w:r>
          </w:p>
        </w:tc>
        <w:tc>
          <w:tcPr>
            <w:tcW w:w="1502" w:type="dxa"/>
            <w:tcBorders>
              <w:tl2br w:val="nil"/>
              <w:tr2bl w:val="nil"/>
            </w:tcBorders>
            <w:tcMar>
              <w:top w:w="0" w:type="dxa"/>
              <w:left w:w="0" w:type="dxa"/>
              <w:bottom w:w="0" w:type="dxa"/>
              <w:right w:w="0" w:type="dxa"/>
            </w:tcMar>
          </w:tcPr>
          <w:p w14:paraId="0047CEA3">
            <w:pPr>
              <w:pStyle w:val="14"/>
              <w:spacing w:before="31"/>
              <w:ind w:left="128" w:right="102"/>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1.5</w:t>
            </w:r>
          </w:p>
        </w:tc>
        <w:tc>
          <w:tcPr>
            <w:tcW w:w="1971" w:type="dxa"/>
            <w:vMerge w:val="continue"/>
            <w:tcBorders>
              <w:tl2br w:val="nil"/>
              <w:tr2bl w:val="nil"/>
            </w:tcBorders>
          </w:tcPr>
          <w:p w14:paraId="2914164F">
            <w:pPr>
              <w:pStyle w:val="14"/>
              <w:spacing w:before="31"/>
              <w:ind w:left="128" w:right="102"/>
              <w:rPr>
                <w:rFonts w:hint="default" w:ascii="Times New Roman" w:hAnsi="Times New Roman" w:eastAsia="新宋体" w:cs="Times New Roman"/>
                <w:color w:val="000000" w:themeColor="text1"/>
                <w:sz w:val="21"/>
                <w:szCs w:val="21"/>
                <w14:textFill>
                  <w14:solidFill>
                    <w14:schemeClr w14:val="tx1"/>
                  </w14:solidFill>
                </w14:textFill>
              </w:rPr>
            </w:pPr>
          </w:p>
        </w:tc>
      </w:tr>
      <w:tr w14:paraId="165763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261BBCCA">
            <w:pPr>
              <w:pStyle w:val="14"/>
              <w:spacing w:before="31"/>
              <w:ind w:left="262" w:right="233"/>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65</w:t>
            </w:r>
          </w:p>
        </w:tc>
        <w:tc>
          <w:tcPr>
            <w:tcW w:w="1581" w:type="dxa"/>
            <w:tcBorders>
              <w:tl2br w:val="nil"/>
              <w:tr2bl w:val="nil"/>
            </w:tcBorders>
            <w:tcMar>
              <w:top w:w="0" w:type="dxa"/>
              <w:left w:w="0" w:type="dxa"/>
              <w:bottom w:w="0" w:type="dxa"/>
              <w:right w:w="0" w:type="dxa"/>
            </w:tcMar>
            <w:vAlign w:val="top"/>
          </w:tcPr>
          <w:p w14:paraId="5F611A7A">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 xml:space="preserve">76.1 </w:t>
            </w:r>
          </w:p>
        </w:tc>
        <w:tc>
          <w:tcPr>
            <w:tcW w:w="1897" w:type="dxa"/>
            <w:tcBorders>
              <w:tl2br w:val="nil"/>
              <w:tr2bl w:val="nil"/>
            </w:tcBorders>
            <w:shd w:val="clear" w:color="auto" w:fill="FFFFFF" w:themeFill="background1"/>
            <w:tcMar>
              <w:top w:w="0" w:type="dxa"/>
              <w:left w:w="0" w:type="dxa"/>
              <w:bottom w:w="0" w:type="dxa"/>
              <w:right w:w="0" w:type="dxa"/>
            </w:tcMar>
          </w:tcPr>
          <w:p w14:paraId="15F55CE7">
            <w:pPr>
              <w:pStyle w:val="14"/>
              <w:spacing w:before="31"/>
              <w:ind w:left="93" w:right="64"/>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±0.38</w:t>
            </w:r>
          </w:p>
        </w:tc>
        <w:tc>
          <w:tcPr>
            <w:tcW w:w="1502" w:type="dxa"/>
            <w:tcBorders>
              <w:tl2br w:val="nil"/>
              <w:tr2bl w:val="nil"/>
            </w:tcBorders>
            <w:tcMar>
              <w:top w:w="0" w:type="dxa"/>
              <w:left w:w="0" w:type="dxa"/>
              <w:bottom w:w="0" w:type="dxa"/>
              <w:right w:w="0" w:type="dxa"/>
            </w:tcMar>
          </w:tcPr>
          <w:p w14:paraId="0EEE8FFF">
            <w:pPr>
              <w:pStyle w:val="14"/>
              <w:spacing w:before="31"/>
              <w:ind w:left="128" w:right="102"/>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2.0</w:t>
            </w:r>
          </w:p>
        </w:tc>
        <w:tc>
          <w:tcPr>
            <w:tcW w:w="1971" w:type="dxa"/>
            <w:vMerge w:val="continue"/>
            <w:tcBorders>
              <w:tl2br w:val="nil"/>
              <w:tr2bl w:val="nil"/>
            </w:tcBorders>
          </w:tcPr>
          <w:p w14:paraId="31F6A258">
            <w:pPr>
              <w:pStyle w:val="14"/>
              <w:spacing w:before="31"/>
              <w:ind w:left="128" w:right="102"/>
              <w:rPr>
                <w:rFonts w:hint="default" w:ascii="Times New Roman" w:hAnsi="Times New Roman" w:eastAsia="新宋体" w:cs="Times New Roman"/>
                <w:color w:val="000000" w:themeColor="text1"/>
                <w:sz w:val="21"/>
                <w:szCs w:val="21"/>
                <w14:textFill>
                  <w14:solidFill>
                    <w14:schemeClr w14:val="tx1"/>
                  </w14:solidFill>
                </w14:textFill>
              </w:rPr>
            </w:pPr>
          </w:p>
        </w:tc>
      </w:tr>
      <w:tr w14:paraId="15C0B9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3C302598">
            <w:pPr>
              <w:pStyle w:val="14"/>
              <w:spacing w:before="31"/>
              <w:ind w:left="262" w:right="233"/>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80</w:t>
            </w:r>
          </w:p>
        </w:tc>
        <w:tc>
          <w:tcPr>
            <w:tcW w:w="1581" w:type="dxa"/>
            <w:tcBorders>
              <w:tl2br w:val="nil"/>
              <w:tr2bl w:val="nil"/>
            </w:tcBorders>
            <w:tcMar>
              <w:top w:w="0" w:type="dxa"/>
              <w:left w:w="0" w:type="dxa"/>
              <w:bottom w:w="0" w:type="dxa"/>
              <w:right w:w="0" w:type="dxa"/>
            </w:tcMar>
            <w:vAlign w:val="top"/>
          </w:tcPr>
          <w:p w14:paraId="70F90B6A">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 xml:space="preserve">88.9 </w:t>
            </w:r>
          </w:p>
        </w:tc>
        <w:tc>
          <w:tcPr>
            <w:tcW w:w="1897" w:type="dxa"/>
            <w:tcBorders>
              <w:tl2br w:val="nil"/>
              <w:tr2bl w:val="nil"/>
            </w:tcBorders>
            <w:shd w:val="clear" w:color="auto" w:fill="FFFFFF" w:themeFill="background1"/>
            <w:tcMar>
              <w:top w:w="0" w:type="dxa"/>
              <w:left w:w="0" w:type="dxa"/>
              <w:bottom w:w="0" w:type="dxa"/>
              <w:right w:w="0" w:type="dxa"/>
            </w:tcMar>
          </w:tcPr>
          <w:p w14:paraId="4321485D">
            <w:pPr>
              <w:pStyle w:val="14"/>
              <w:spacing w:before="31"/>
              <w:ind w:left="93" w:right="64"/>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±0.44</w:t>
            </w:r>
          </w:p>
        </w:tc>
        <w:tc>
          <w:tcPr>
            <w:tcW w:w="1502" w:type="dxa"/>
            <w:tcBorders>
              <w:tl2br w:val="nil"/>
              <w:tr2bl w:val="nil"/>
            </w:tcBorders>
            <w:tcMar>
              <w:top w:w="0" w:type="dxa"/>
              <w:left w:w="0" w:type="dxa"/>
              <w:bottom w:w="0" w:type="dxa"/>
              <w:right w:w="0" w:type="dxa"/>
            </w:tcMar>
          </w:tcPr>
          <w:p w14:paraId="5DA7D2B9">
            <w:pPr>
              <w:pStyle w:val="14"/>
              <w:spacing w:before="31"/>
              <w:ind w:left="128" w:right="102"/>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2.0</w:t>
            </w:r>
          </w:p>
        </w:tc>
        <w:tc>
          <w:tcPr>
            <w:tcW w:w="1971" w:type="dxa"/>
            <w:vMerge w:val="continue"/>
            <w:tcBorders>
              <w:tl2br w:val="nil"/>
              <w:tr2bl w:val="nil"/>
            </w:tcBorders>
          </w:tcPr>
          <w:p w14:paraId="10E8320E">
            <w:pPr>
              <w:pStyle w:val="14"/>
              <w:spacing w:before="31"/>
              <w:ind w:left="128" w:right="102"/>
              <w:rPr>
                <w:rFonts w:hint="default" w:ascii="Times New Roman" w:hAnsi="Times New Roman" w:eastAsia="新宋体" w:cs="Times New Roman"/>
                <w:color w:val="000000" w:themeColor="text1"/>
                <w:sz w:val="21"/>
                <w:szCs w:val="21"/>
                <w14:textFill>
                  <w14:solidFill>
                    <w14:schemeClr w14:val="tx1"/>
                  </w14:solidFill>
                </w14:textFill>
              </w:rPr>
            </w:pPr>
          </w:p>
        </w:tc>
      </w:tr>
      <w:tr w14:paraId="44095B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0FD9B661">
            <w:pPr>
              <w:pStyle w:val="14"/>
              <w:spacing w:before="30"/>
              <w:ind w:left="260" w:right="233"/>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100</w:t>
            </w:r>
          </w:p>
        </w:tc>
        <w:tc>
          <w:tcPr>
            <w:tcW w:w="1581" w:type="dxa"/>
            <w:tcBorders>
              <w:tl2br w:val="nil"/>
              <w:tr2bl w:val="nil"/>
            </w:tcBorders>
            <w:tcMar>
              <w:top w:w="0" w:type="dxa"/>
              <w:left w:w="0" w:type="dxa"/>
              <w:bottom w:w="0" w:type="dxa"/>
              <w:right w:w="0" w:type="dxa"/>
            </w:tcMar>
            <w:vAlign w:val="top"/>
          </w:tcPr>
          <w:p w14:paraId="5038CE62">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 xml:space="preserve">108 </w:t>
            </w:r>
          </w:p>
        </w:tc>
        <w:tc>
          <w:tcPr>
            <w:tcW w:w="1897" w:type="dxa"/>
            <w:tcBorders>
              <w:tl2br w:val="nil"/>
              <w:tr2bl w:val="nil"/>
            </w:tcBorders>
            <w:shd w:val="clear" w:color="auto" w:fill="FFFFFF" w:themeFill="background1"/>
            <w:tcMar>
              <w:top w:w="0" w:type="dxa"/>
              <w:left w:w="0" w:type="dxa"/>
              <w:bottom w:w="0" w:type="dxa"/>
              <w:right w:w="0" w:type="dxa"/>
            </w:tcMar>
          </w:tcPr>
          <w:p w14:paraId="6628A05F">
            <w:pPr>
              <w:pStyle w:val="14"/>
              <w:spacing w:before="30"/>
              <w:ind w:left="93" w:right="64"/>
              <w:rPr>
                <w:rFonts w:hint="default" w:ascii="Times New Roman" w:hAnsi="Times New Roman" w:eastAsia="新宋体" w:cs="Times New Roman"/>
                <w:color w:val="000000" w:themeColor="text1"/>
                <w:sz w:val="21"/>
                <w:szCs w:val="21"/>
                <w:highlight w:val="none"/>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±0.54</w:t>
            </w:r>
          </w:p>
        </w:tc>
        <w:tc>
          <w:tcPr>
            <w:tcW w:w="1502" w:type="dxa"/>
            <w:tcBorders>
              <w:tl2br w:val="nil"/>
              <w:tr2bl w:val="nil"/>
            </w:tcBorders>
            <w:tcMar>
              <w:top w:w="0" w:type="dxa"/>
              <w:left w:w="0" w:type="dxa"/>
              <w:bottom w:w="0" w:type="dxa"/>
              <w:right w:w="0" w:type="dxa"/>
            </w:tcMar>
          </w:tcPr>
          <w:p w14:paraId="68EA7BCA">
            <w:pPr>
              <w:pStyle w:val="14"/>
              <w:spacing w:before="30"/>
              <w:ind w:left="128" w:right="102"/>
              <w:rPr>
                <w:rFonts w:hint="default" w:ascii="Times New Roman" w:hAnsi="Times New Roman" w:eastAsia="新宋体" w:cs="Times New Roman"/>
                <w:color w:val="000000" w:themeColor="text1"/>
                <w:sz w:val="21"/>
                <w:szCs w:val="21"/>
                <w14:textFill>
                  <w14:solidFill>
                    <w14:schemeClr w14:val="tx1"/>
                  </w14:solidFill>
                </w14:textFill>
              </w:rPr>
            </w:pPr>
            <w:r>
              <w:rPr>
                <w:rFonts w:hint="default" w:ascii="Times New Roman" w:hAnsi="Times New Roman" w:eastAsia="新宋体" w:cs="Times New Roman"/>
                <w:color w:val="000000" w:themeColor="text1"/>
                <w:sz w:val="21"/>
                <w:szCs w:val="21"/>
                <w14:textFill>
                  <w14:solidFill>
                    <w14:schemeClr w14:val="tx1"/>
                  </w14:solidFill>
                </w14:textFill>
              </w:rPr>
              <w:t>2.0</w:t>
            </w:r>
          </w:p>
        </w:tc>
        <w:tc>
          <w:tcPr>
            <w:tcW w:w="1971" w:type="dxa"/>
            <w:vMerge w:val="continue"/>
            <w:tcBorders>
              <w:tl2br w:val="nil"/>
              <w:tr2bl w:val="nil"/>
            </w:tcBorders>
          </w:tcPr>
          <w:p w14:paraId="53ED4FAE">
            <w:pPr>
              <w:pStyle w:val="14"/>
              <w:spacing w:before="30"/>
              <w:ind w:left="128" w:right="102"/>
              <w:rPr>
                <w:rFonts w:hint="default" w:ascii="Times New Roman" w:hAnsi="Times New Roman" w:eastAsia="新宋体" w:cs="Times New Roman"/>
                <w:color w:val="000000" w:themeColor="text1"/>
                <w:sz w:val="21"/>
                <w:szCs w:val="21"/>
                <w14:textFill>
                  <w14:solidFill>
                    <w14:schemeClr w14:val="tx1"/>
                  </w14:solidFill>
                </w14:textFill>
              </w:rPr>
            </w:pPr>
          </w:p>
        </w:tc>
      </w:tr>
      <w:tr w14:paraId="67305A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shd w:val="clear" w:color="auto" w:fill="auto"/>
            <w:tcMar>
              <w:top w:w="0" w:type="dxa"/>
              <w:left w:w="0" w:type="dxa"/>
              <w:bottom w:w="0" w:type="dxa"/>
              <w:right w:w="0" w:type="dxa"/>
            </w:tcMar>
            <w:vAlign w:val="top"/>
          </w:tcPr>
          <w:p w14:paraId="7F06D202">
            <w:pPr>
              <w:pStyle w:val="14"/>
              <w:spacing w:before="30"/>
              <w:ind w:left="260" w:right="233"/>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125</w:t>
            </w:r>
          </w:p>
        </w:tc>
        <w:tc>
          <w:tcPr>
            <w:tcW w:w="1581" w:type="dxa"/>
            <w:tcBorders>
              <w:tl2br w:val="nil"/>
              <w:tr2bl w:val="nil"/>
            </w:tcBorders>
            <w:shd w:val="clear" w:color="auto" w:fill="auto"/>
            <w:tcMar>
              <w:top w:w="0" w:type="dxa"/>
              <w:left w:w="0" w:type="dxa"/>
              <w:bottom w:w="0" w:type="dxa"/>
              <w:right w:w="0" w:type="dxa"/>
            </w:tcMar>
            <w:vAlign w:val="top"/>
          </w:tcPr>
          <w:p w14:paraId="7061B920">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 xml:space="preserve">133 </w:t>
            </w:r>
          </w:p>
        </w:tc>
        <w:tc>
          <w:tcPr>
            <w:tcW w:w="1897" w:type="dxa"/>
            <w:tcBorders>
              <w:tl2br w:val="nil"/>
              <w:tr2bl w:val="nil"/>
            </w:tcBorders>
            <w:shd w:val="clear" w:color="auto" w:fill="FFFFFF" w:themeFill="background1"/>
            <w:tcMar>
              <w:top w:w="0" w:type="dxa"/>
              <w:left w:w="0" w:type="dxa"/>
              <w:bottom w:w="0" w:type="dxa"/>
              <w:right w:w="0" w:type="dxa"/>
            </w:tcMar>
          </w:tcPr>
          <w:p w14:paraId="4006630F">
            <w:pPr>
              <w:spacing w:before="30"/>
              <w:ind w:left="0" w:leftChars="0" w:right="0" w:right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1.20</w:t>
            </w:r>
          </w:p>
        </w:tc>
        <w:tc>
          <w:tcPr>
            <w:tcW w:w="1502" w:type="dxa"/>
            <w:tcBorders>
              <w:tl2br w:val="nil"/>
              <w:tr2bl w:val="nil"/>
            </w:tcBorders>
            <w:shd w:val="clear" w:color="auto" w:fill="auto"/>
            <w:tcMar>
              <w:top w:w="0" w:type="dxa"/>
              <w:left w:w="0" w:type="dxa"/>
              <w:bottom w:w="0" w:type="dxa"/>
              <w:right w:w="0" w:type="dxa"/>
            </w:tcMar>
          </w:tcPr>
          <w:p w14:paraId="0B84FED8">
            <w:pPr>
              <w:pStyle w:val="14"/>
              <w:spacing w:before="30"/>
              <w:ind w:left="128" w:right="102"/>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2.5</w:t>
            </w:r>
          </w:p>
        </w:tc>
        <w:tc>
          <w:tcPr>
            <w:tcW w:w="1971" w:type="dxa"/>
            <w:vMerge w:val="continue"/>
            <w:tcBorders>
              <w:tl2br w:val="nil"/>
              <w:tr2bl w:val="nil"/>
            </w:tcBorders>
          </w:tcPr>
          <w:p w14:paraId="5B22E255">
            <w:pPr>
              <w:pStyle w:val="14"/>
              <w:spacing w:before="30"/>
              <w:ind w:left="128" w:right="102"/>
              <w:rPr>
                <w:rFonts w:hint="default" w:ascii="Times New Roman" w:hAnsi="Times New Roman" w:eastAsia="新宋体" w:cs="Times New Roman"/>
                <w:color w:val="000000" w:themeColor="text1"/>
                <w:sz w:val="21"/>
                <w:szCs w:val="21"/>
                <w:highlight w:val="cyan"/>
                <w14:textFill>
                  <w14:solidFill>
                    <w14:schemeClr w14:val="tx1"/>
                  </w14:solidFill>
                </w14:textFill>
              </w:rPr>
            </w:pPr>
          </w:p>
        </w:tc>
      </w:tr>
      <w:tr w14:paraId="19CBCD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shd w:val="clear" w:color="auto" w:fill="auto"/>
            <w:tcMar>
              <w:top w:w="0" w:type="dxa"/>
              <w:left w:w="0" w:type="dxa"/>
              <w:bottom w:w="0" w:type="dxa"/>
              <w:right w:w="0" w:type="dxa"/>
            </w:tcMar>
            <w:vAlign w:val="top"/>
          </w:tcPr>
          <w:p w14:paraId="1D130916">
            <w:pPr>
              <w:pStyle w:val="14"/>
              <w:spacing w:before="30"/>
              <w:ind w:left="260" w:right="233"/>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150</w:t>
            </w:r>
          </w:p>
        </w:tc>
        <w:tc>
          <w:tcPr>
            <w:tcW w:w="1581" w:type="dxa"/>
            <w:tcBorders>
              <w:tl2br w:val="nil"/>
              <w:tr2bl w:val="nil"/>
            </w:tcBorders>
            <w:shd w:val="clear" w:color="auto" w:fill="auto"/>
            <w:tcMar>
              <w:top w:w="0" w:type="dxa"/>
              <w:left w:w="0" w:type="dxa"/>
              <w:bottom w:w="0" w:type="dxa"/>
              <w:right w:w="0" w:type="dxa"/>
            </w:tcMar>
            <w:vAlign w:val="top"/>
          </w:tcPr>
          <w:p w14:paraId="66793C49">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159</w:t>
            </w:r>
          </w:p>
        </w:tc>
        <w:tc>
          <w:tcPr>
            <w:tcW w:w="1897" w:type="dxa"/>
            <w:tcBorders>
              <w:tl2br w:val="nil"/>
              <w:tr2bl w:val="nil"/>
            </w:tcBorders>
            <w:shd w:val="clear" w:color="auto" w:fill="FFFFFF" w:themeFill="background1"/>
            <w:tcMar>
              <w:top w:w="0" w:type="dxa"/>
              <w:left w:w="0" w:type="dxa"/>
              <w:bottom w:w="0" w:type="dxa"/>
              <w:right w:w="0" w:type="dxa"/>
            </w:tcMar>
          </w:tcPr>
          <w:p w14:paraId="77C88107">
            <w:pPr>
              <w:spacing w:before="30"/>
              <w:ind w:left="0" w:leftChars="0" w:right="0" w:right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1.30</w:t>
            </w:r>
          </w:p>
        </w:tc>
        <w:tc>
          <w:tcPr>
            <w:tcW w:w="1502" w:type="dxa"/>
            <w:tcBorders>
              <w:tl2br w:val="nil"/>
              <w:tr2bl w:val="nil"/>
            </w:tcBorders>
            <w:shd w:val="clear" w:color="auto" w:fill="auto"/>
            <w:tcMar>
              <w:top w:w="0" w:type="dxa"/>
              <w:left w:w="0" w:type="dxa"/>
              <w:bottom w:w="0" w:type="dxa"/>
              <w:right w:w="0" w:type="dxa"/>
            </w:tcMar>
          </w:tcPr>
          <w:p w14:paraId="3F0224C8">
            <w:pPr>
              <w:pStyle w:val="14"/>
              <w:spacing w:before="30"/>
              <w:ind w:left="128" w:right="102"/>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2.5</w:t>
            </w:r>
          </w:p>
        </w:tc>
        <w:tc>
          <w:tcPr>
            <w:tcW w:w="1971" w:type="dxa"/>
            <w:vMerge w:val="continue"/>
            <w:tcBorders>
              <w:tl2br w:val="nil"/>
              <w:tr2bl w:val="nil"/>
            </w:tcBorders>
          </w:tcPr>
          <w:p w14:paraId="45A99599">
            <w:pPr>
              <w:pStyle w:val="14"/>
              <w:spacing w:before="30"/>
              <w:ind w:left="128" w:right="102"/>
              <w:rPr>
                <w:rFonts w:hint="default" w:ascii="Times New Roman" w:hAnsi="Times New Roman" w:eastAsia="新宋体" w:cs="Times New Roman"/>
                <w:color w:val="000000" w:themeColor="text1"/>
                <w:sz w:val="21"/>
                <w:szCs w:val="21"/>
                <w:highlight w:val="cyan"/>
                <w14:textFill>
                  <w14:solidFill>
                    <w14:schemeClr w14:val="tx1"/>
                  </w14:solidFill>
                </w14:textFill>
              </w:rPr>
            </w:pPr>
          </w:p>
        </w:tc>
      </w:tr>
      <w:tr w14:paraId="44CCB9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787D9825">
            <w:pPr>
              <w:pStyle w:val="14"/>
              <w:spacing w:before="30"/>
              <w:ind w:left="260" w:right="233"/>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200</w:t>
            </w:r>
          </w:p>
        </w:tc>
        <w:tc>
          <w:tcPr>
            <w:tcW w:w="1581" w:type="dxa"/>
            <w:tcBorders>
              <w:tl2br w:val="nil"/>
              <w:tr2bl w:val="nil"/>
            </w:tcBorders>
            <w:tcMar>
              <w:top w:w="0" w:type="dxa"/>
              <w:left w:w="0" w:type="dxa"/>
              <w:bottom w:w="0" w:type="dxa"/>
              <w:right w:w="0" w:type="dxa"/>
            </w:tcMar>
            <w:vAlign w:val="top"/>
          </w:tcPr>
          <w:p w14:paraId="33BD8E40">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219.1</w:t>
            </w:r>
          </w:p>
        </w:tc>
        <w:tc>
          <w:tcPr>
            <w:tcW w:w="1897" w:type="dxa"/>
            <w:tcBorders>
              <w:tl2br w:val="nil"/>
              <w:tr2bl w:val="nil"/>
            </w:tcBorders>
            <w:shd w:val="clear" w:color="auto" w:fill="FFFFFF" w:themeFill="background1"/>
            <w:tcMar>
              <w:top w:w="0" w:type="dxa"/>
              <w:left w:w="0" w:type="dxa"/>
              <w:bottom w:w="0" w:type="dxa"/>
              <w:right w:w="0" w:type="dxa"/>
            </w:tcMar>
          </w:tcPr>
          <w:p w14:paraId="33B29845">
            <w:pPr>
              <w:spacing w:before="30"/>
              <w:ind w:left="0" w:leftChars="0" w:right="0" w:rightChars="0"/>
              <w:jc w:val="cente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1.55</w:t>
            </w:r>
          </w:p>
        </w:tc>
        <w:tc>
          <w:tcPr>
            <w:tcW w:w="1502" w:type="dxa"/>
            <w:tcBorders>
              <w:tl2br w:val="nil"/>
              <w:tr2bl w:val="nil"/>
            </w:tcBorders>
            <w:tcMar>
              <w:top w:w="0" w:type="dxa"/>
              <w:left w:w="0" w:type="dxa"/>
              <w:bottom w:w="0" w:type="dxa"/>
              <w:right w:w="0" w:type="dxa"/>
            </w:tcMar>
          </w:tcPr>
          <w:p w14:paraId="14CD9588">
            <w:pPr>
              <w:pStyle w:val="14"/>
              <w:spacing w:before="30"/>
              <w:ind w:left="128" w:right="102"/>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3.0</w:t>
            </w:r>
          </w:p>
        </w:tc>
        <w:tc>
          <w:tcPr>
            <w:tcW w:w="1971" w:type="dxa"/>
            <w:vMerge w:val="continue"/>
            <w:tcBorders>
              <w:tl2br w:val="nil"/>
              <w:tr2bl w:val="nil"/>
            </w:tcBorders>
          </w:tcPr>
          <w:p w14:paraId="561E13BC">
            <w:pPr>
              <w:pStyle w:val="14"/>
              <w:spacing w:before="30"/>
              <w:ind w:left="128" w:right="102"/>
              <w:rPr>
                <w:rFonts w:hint="default" w:ascii="Times New Roman" w:hAnsi="Times New Roman" w:eastAsia="新宋体" w:cs="Times New Roman"/>
                <w:color w:val="000000" w:themeColor="text1"/>
                <w:sz w:val="21"/>
                <w:szCs w:val="21"/>
                <w:highlight w:val="cyan"/>
                <w14:textFill>
                  <w14:solidFill>
                    <w14:schemeClr w14:val="tx1"/>
                  </w14:solidFill>
                </w14:textFill>
              </w:rPr>
            </w:pPr>
          </w:p>
        </w:tc>
      </w:tr>
      <w:tr w14:paraId="3D8A81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112E7FA6">
            <w:pPr>
              <w:pStyle w:val="14"/>
              <w:spacing w:before="30"/>
              <w:ind w:left="260" w:right="233"/>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250</w:t>
            </w:r>
          </w:p>
        </w:tc>
        <w:tc>
          <w:tcPr>
            <w:tcW w:w="1581" w:type="dxa"/>
            <w:tcBorders>
              <w:tl2br w:val="nil"/>
              <w:tr2bl w:val="nil"/>
            </w:tcBorders>
            <w:tcMar>
              <w:top w:w="0" w:type="dxa"/>
              <w:left w:w="0" w:type="dxa"/>
              <w:bottom w:w="0" w:type="dxa"/>
              <w:right w:w="0" w:type="dxa"/>
            </w:tcMar>
            <w:vAlign w:val="top"/>
          </w:tcPr>
          <w:p w14:paraId="7A8E888A">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273</w:t>
            </w:r>
          </w:p>
        </w:tc>
        <w:tc>
          <w:tcPr>
            <w:tcW w:w="1897" w:type="dxa"/>
            <w:tcBorders>
              <w:tl2br w:val="nil"/>
              <w:tr2bl w:val="nil"/>
            </w:tcBorders>
            <w:shd w:val="clear" w:color="auto" w:fill="FFFFFF" w:themeFill="background1"/>
            <w:tcMar>
              <w:top w:w="0" w:type="dxa"/>
              <w:left w:w="0" w:type="dxa"/>
              <w:bottom w:w="0" w:type="dxa"/>
              <w:right w:w="0" w:type="dxa"/>
            </w:tcMar>
          </w:tcPr>
          <w:p w14:paraId="50C733A1">
            <w:pPr>
              <w:spacing w:before="30"/>
              <w:ind w:left="0" w:leftChars="0" w:right="0" w:rightChars="0"/>
              <w:jc w:val="center"/>
              <w:rPr>
                <w:rFonts w:hint="default" w:ascii="Times New Roman" w:hAnsi="Times New Roman" w:eastAsia="新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2.00</w:t>
            </w:r>
          </w:p>
        </w:tc>
        <w:tc>
          <w:tcPr>
            <w:tcW w:w="1502" w:type="dxa"/>
            <w:tcBorders>
              <w:tl2br w:val="nil"/>
              <w:tr2bl w:val="nil"/>
            </w:tcBorders>
            <w:tcMar>
              <w:top w:w="0" w:type="dxa"/>
              <w:left w:w="0" w:type="dxa"/>
              <w:bottom w:w="0" w:type="dxa"/>
              <w:right w:w="0" w:type="dxa"/>
            </w:tcMar>
          </w:tcPr>
          <w:p w14:paraId="4E5577CD">
            <w:pPr>
              <w:pStyle w:val="14"/>
              <w:spacing w:before="30"/>
              <w:ind w:left="128" w:right="102"/>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3.0</w:t>
            </w:r>
          </w:p>
        </w:tc>
        <w:tc>
          <w:tcPr>
            <w:tcW w:w="1971" w:type="dxa"/>
            <w:vMerge w:val="continue"/>
            <w:tcBorders>
              <w:tl2br w:val="nil"/>
              <w:tr2bl w:val="nil"/>
            </w:tcBorders>
          </w:tcPr>
          <w:p w14:paraId="4800ADE0">
            <w:pPr>
              <w:pStyle w:val="14"/>
              <w:spacing w:before="30"/>
              <w:ind w:left="128" w:right="102"/>
              <w:rPr>
                <w:rFonts w:hint="default" w:ascii="Times New Roman" w:hAnsi="Times New Roman" w:eastAsia="新宋体" w:cs="Times New Roman"/>
                <w:color w:val="000000" w:themeColor="text1"/>
                <w:sz w:val="21"/>
                <w:szCs w:val="21"/>
                <w:highlight w:val="cyan"/>
                <w14:textFill>
                  <w14:solidFill>
                    <w14:schemeClr w14:val="tx1"/>
                  </w14:solidFill>
                </w14:textFill>
              </w:rPr>
            </w:pPr>
          </w:p>
        </w:tc>
      </w:tr>
      <w:tr w14:paraId="61DA75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38" w:type="dxa"/>
            <w:tcBorders>
              <w:tl2br w:val="nil"/>
              <w:tr2bl w:val="nil"/>
            </w:tcBorders>
            <w:tcMar>
              <w:top w:w="0" w:type="dxa"/>
              <w:left w:w="0" w:type="dxa"/>
              <w:bottom w:w="0" w:type="dxa"/>
              <w:right w:w="0" w:type="dxa"/>
            </w:tcMar>
            <w:vAlign w:val="top"/>
          </w:tcPr>
          <w:p w14:paraId="3BBCCF90">
            <w:pPr>
              <w:pStyle w:val="14"/>
              <w:spacing w:before="30"/>
              <w:ind w:left="260" w:right="233"/>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300</w:t>
            </w:r>
          </w:p>
        </w:tc>
        <w:tc>
          <w:tcPr>
            <w:tcW w:w="1581" w:type="dxa"/>
            <w:tcBorders>
              <w:tl2br w:val="nil"/>
              <w:tr2bl w:val="nil"/>
            </w:tcBorders>
            <w:tcMar>
              <w:top w:w="0" w:type="dxa"/>
              <w:left w:w="0" w:type="dxa"/>
              <w:bottom w:w="0" w:type="dxa"/>
              <w:right w:w="0" w:type="dxa"/>
            </w:tcMar>
            <w:vAlign w:val="top"/>
          </w:tcPr>
          <w:p w14:paraId="3E00D5EB">
            <w:pPr>
              <w:pStyle w:val="14"/>
              <w:spacing w:before="42"/>
              <w:ind w:left="262" w:right="233"/>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lang w:val="en-US" w:eastAsia="zh-CN"/>
                <w14:textFill>
                  <w14:solidFill>
                    <w14:schemeClr w14:val="tx1"/>
                  </w14:solidFill>
                </w14:textFill>
              </w:rPr>
              <w:t>325</w:t>
            </w:r>
          </w:p>
        </w:tc>
        <w:tc>
          <w:tcPr>
            <w:tcW w:w="1897" w:type="dxa"/>
            <w:tcBorders>
              <w:tl2br w:val="nil"/>
              <w:tr2bl w:val="nil"/>
            </w:tcBorders>
            <w:tcMar>
              <w:top w:w="0" w:type="dxa"/>
              <w:left w:w="0" w:type="dxa"/>
              <w:bottom w:w="0" w:type="dxa"/>
              <w:right w:w="0" w:type="dxa"/>
            </w:tcMar>
          </w:tcPr>
          <w:p w14:paraId="329FE375">
            <w:pPr>
              <w:spacing w:before="30"/>
              <w:ind w:left="0" w:leftChars="0" w:right="0" w:rightChars="0"/>
              <w:jc w:val="center"/>
              <w:rPr>
                <w:rFonts w:hint="default" w:ascii="Times New Roman" w:hAnsi="Times New Roman" w:eastAsia="新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新宋体" w:cs="Times New Roman"/>
                <w:color w:val="000000" w:themeColor="text1"/>
                <w:sz w:val="21"/>
                <w:szCs w:val="21"/>
                <w:highlight w:val="none"/>
                <w14:textFill>
                  <w14:solidFill>
                    <w14:schemeClr w14:val="tx1"/>
                  </w14:solidFill>
                </w14:textFill>
              </w:rPr>
              <w:t>±</w:t>
            </w: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2.40</w:t>
            </w:r>
          </w:p>
        </w:tc>
        <w:tc>
          <w:tcPr>
            <w:tcW w:w="1502" w:type="dxa"/>
            <w:tcBorders>
              <w:tl2br w:val="nil"/>
              <w:tr2bl w:val="nil"/>
            </w:tcBorders>
            <w:tcMar>
              <w:top w:w="0" w:type="dxa"/>
              <w:left w:w="0" w:type="dxa"/>
              <w:bottom w:w="0" w:type="dxa"/>
              <w:right w:w="0" w:type="dxa"/>
            </w:tcMar>
          </w:tcPr>
          <w:p w14:paraId="4E1EE8A1">
            <w:pPr>
              <w:pStyle w:val="14"/>
              <w:spacing w:before="30"/>
              <w:ind w:left="128" w:right="102"/>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lang w:val="en-US" w:eastAsia="zh-CN"/>
                <w14:textFill>
                  <w14:solidFill>
                    <w14:schemeClr w14:val="tx1"/>
                  </w14:solidFill>
                </w14:textFill>
              </w:rPr>
              <w:t>3.0</w:t>
            </w:r>
          </w:p>
        </w:tc>
        <w:tc>
          <w:tcPr>
            <w:tcW w:w="1971" w:type="dxa"/>
            <w:vMerge w:val="continue"/>
            <w:tcBorders>
              <w:tl2br w:val="nil"/>
              <w:tr2bl w:val="nil"/>
            </w:tcBorders>
          </w:tcPr>
          <w:p w14:paraId="765171D0">
            <w:pPr>
              <w:pStyle w:val="14"/>
              <w:spacing w:before="30"/>
              <w:ind w:left="128" w:right="102"/>
              <w:rPr>
                <w:rFonts w:hint="default" w:ascii="Times New Roman" w:hAnsi="Times New Roman" w:eastAsia="新宋体" w:cs="Times New Roman"/>
                <w:color w:val="000000" w:themeColor="text1"/>
                <w:sz w:val="21"/>
                <w:szCs w:val="21"/>
                <w:highlight w:val="cyan"/>
                <w14:textFill>
                  <w14:solidFill>
                    <w14:schemeClr w14:val="tx1"/>
                  </w14:solidFill>
                </w14:textFill>
              </w:rPr>
            </w:pPr>
          </w:p>
        </w:tc>
      </w:tr>
    </w:tbl>
    <w:p w14:paraId="720B543F">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6.2.1.2 涂覆钢管的长度一般为3000mm～6000mm,长度允许误差为0～+20mm。</w:t>
      </w:r>
    </w:p>
    <w:p w14:paraId="6FFC7168">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6.2.1.3 涂覆钢管的弯曲度不应大于2mm/m。</w:t>
      </w:r>
    </w:p>
    <w:p w14:paraId="45AD63C8">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6.2.1.4 基管的不圆度（同一横截面实测最大外径与最小外径之差）应不大于外径允许差值的75%。</w:t>
      </w:r>
    </w:p>
    <w:p w14:paraId="74658777">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6.2.1.5 基管的端面应锯切平整并与基管轴线垂直，基管端面允许切口斜度见图1，倾斜角偏差应符合表3要求。</w:t>
      </w:r>
    </w:p>
    <w:p w14:paraId="0AFC496F">
      <w:pPr>
        <w:pStyle w:val="5"/>
        <w:spacing w:before="2"/>
        <w:jc w:val="center"/>
        <w:rPr>
          <w:color w:val="000000" w:themeColor="text1"/>
          <w:sz w:val="17"/>
          <w14:textFill>
            <w14:solidFill>
              <w14:schemeClr w14:val="tx1"/>
            </w14:solidFill>
          </w14:textFill>
        </w:rPr>
      </w:pPr>
      <w:r>
        <w:rPr>
          <w:color w:val="000000" w:themeColor="text1"/>
          <w14:textFill>
            <w14:solidFill>
              <w14:schemeClr w14:val="tx1"/>
            </w14:solidFill>
          </w14:textFill>
        </w:rPr>
        <w:drawing>
          <wp:inline distT="0" distB="0" distL="114300" distR="114300">
            <wp:extent cx="2733040" cy="1390015"/>
            <wp:effectExtent l="0" t="0" r="10160" b="635"/>
            <wp:docPr id="111" name="图片 2" descr="G:/0建筑工程标准研究院《薄壁不锈钢环卡密封式管件标准 20230604/环卡用标准图片24-11-8/1007e97b006704a7461ab07dcea4811.png1007e97b006704a7461ab07dcea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 descr="G:/0建筑工程标准研究院《薄壁不锈钢环卡密封式管件标准 20230604/环卡用标准图片24-11-8/1007e97b006704a7461ab07dcea4811.png1007e97b006704a7461ab07dcea4811"/>
                    <pic:cNvPicPr>
                      <a:picLocks noChangeAspect="1"/>
                    </pic:cNvPicPr>
                  </pic:nvPicPr>
                  <pic:blipFill>
                    <a:blip r:embed="rId11"/>
                    <a:srcRect t="7179" b="7179"/>
                    <a:stretch>
                      <a:fillRect/>
                    </a:stretch>
                  </pic:blipFill>
                  <pic:spPr>
                    <a:xfrm>
                      <a:off x="0" y="0"/>
                      <a:ext cx="2733040" cy="1390015"/>
                    </a:xfrm>
                    <a:prstGeom prst="rect">
                      <a:avLst/>
                    </a:prstGeom>
                    <a:noFill/>
                    <a:ln>
                      <a:noFill/>
                    </a:ln>
                  </pic:spPr>
                </pic:pic>
              </a:graphicData>
            </a:graphic>
          </wp:inline>
        </w:drawing>
      </w:r>
    </w:p>
    <w:p w14:paraId="01BA42AF">
      <w:pPr>
        <w:pStyle w:val="25"/>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图 1 基管切割端面倾斜角偏差</w:t>
      </w:r>
    </w:p>
    <w:tbl>
      <w:tblPr>
        <w:tblStyle w:val="10"/>
        <w:tblpPr w:leftFromText="180" w:rightFromText="180" w:vertAnchor="text" w:horzAnchor="page" w:tblpX="2029" w:tblpY="394"/>
        <w:tblOverlap w:val="never"/>
        <w:tblW w:w="87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30"/>
        <w:gridCol w:w="4670"/>
      </w:tblGrid>
      <w:tr w14:paraId="2E3A3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0" w:type="dxa"/>
            <w:tcBorders>
              <w:tl2br w:val="nil"/>
              <w:tr2bl w:val="nil"/>
            </w:tcBorders>
            <w:vAlign w:val="center"/>
          </w:tcPr>
          <w:p w14:paraId="37F2728E">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公称尺寸DN</w:t>
            </w:r>
          </w:p>
        </w:tc>
        <w:tc>
          <w:tcPr>
            <w:tcW w:w="4670" w:type="dxa"/>
            <w:tcBorders>
              <w:tl2br w:val="nil"/>
              <w:tr2bl w:val="nil"/>
            </w:tcBorders>
            <w:vAlign w:val="center"/>
          </w:tcPr>
          <w:p w14:paraId="75AF774E">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倾斜角偏差e</w:t>
            </w:r>
          </w:p>
        </w:tc>
      </w:tr>
      <w:tr w14:paraId="57A22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0" w:type="dxa"/>
            <w:tcBorders>
              <w:tl2br w:val="nil"/>
              <w:tr2bl w:val="nil"/>
            </w:tcBorders>
            <w:vAlign w:val="center"/>
          </w:tcPr>
          <w:p w14:paraId="7FD0E598">
            <w:pPr>
              <w:numPr>
                <w:ilvl w:val="0"/>
                <w:numId w:val="0"/>
              </w:numPr>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bidi="zh-CN"/>
                <w14:textFill>
                  <w14:solidFill>
                    <w14:schemeClr w14:val="tx1"/>
                  </w14:solidFill>
                </w14:textFill>
              </w:rPr>
              <w:t>15～50</w:t>
            </w:r>
          </w:p>
        </w:tc>
        <w:tc>
          <w:tcPr>
            <w:tcW w:w="4670" w:type="dxa"/>
            <w:tcBorders>
              <w:tl2br w:val="nil"/>
              <w:tr2bl w:val="nil"/>
            </w:tcBorders>
            <w:vAlign w:val="center"/>
          </w:tcPr>
          <w:p w14:paraId="092B4C93">
            <w:pPr>
              <w:numPr>
                <w:ilvl w:val="0"/>
                <w:numId w:val="0"/>
              </w:numPr>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cs="Times New Roman"/>
                <w:color w:val="000000" w:themeColor="text1"/>
                <w:sz w:val="21"/>
                <w:szCs w:val="21"/>
                <w:lang w:val="en-US" w:eastAsia="zh-CN" w:bidi="zh-CN"/>
                <w14:textFill>
                  <w14:solidFill>
                    <w14:schemeClr w14:val="tx1"/>
                  </w14:solidFill>
                </w14:textFill>
              </w:rPr>
              <w:t>2.0</w:t>
            </w:r>
          </w:p>
        </w:tc>
      </w:tr>
      <w:tr w14:paraId="6231D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0" w:type="dxa"/>
            <w:tcBorders>
              <w:tl2br w:val="nil"/>
              <w:tr2bl w:val="nil"/>
            </w:tcBorders>
            <w:vAlign w:val="center"/>
          </w:tcPr>
          <w:p w14:paraId="0B86AF70">
            <w:pPr>
              <w:numPr>
                <w:ilvl w:val="0"/>
                <w:numId w:val="0"/>
              </w:numPr>
              <w:ind w:left="0" w:leftChars="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lang w:val="en-US" w:eastAsia="zh-CN" w:bidi="zh-CN"/>
                <w14:textFill>
                  <w14:solidFill>
                    <w14:schemeClr w14:val="tx1"/>
                  </w14:solidFill>
                </w14:textFill>
              </w:rPr>
              <w:t>65～100</w:t>
            </w:r>
          </w:p>
        </w:tc>
        <w:tc>
          <w:tcPr>
            <w:tcW w:w="4670" w:type="dxa"/>
            <w:tcBorders>
              <w:tl2br w:val="nil"/>
              <w:tr2bl w:val="nil"/>
            </w:tcBorders>
            <w:vAlign w:val="center"/>
          </w:tcPr>
          <w:p w14:paraId="53F7D056">
            <w:pPr>
              <w:numPr>
                <w:ilvl w:val="0"/>
                <w:numId w:val="0"/>
              </w:numPr>
              <w:ind w:left="0" w:leftChars="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cs="Times New Roman"/>
                <w:color w:val="000000" w:themeColor="text1"/>
                <w:sz w:val="21"/>
                <w:szCs w:val="21"/>
                <w:lang w:val="en-US" w:eastAsia="zh-CN" w:bidi="zh-CN"/>
                <w14:textFill>
                  <w14:solidFill>
                    <w14:schemeClr w14:val="tx1"/>
                  </w14:solidFill>
                </w14:textFill>
              </w:rPr>
              <w:t>3.0</w:t>
            </w:r>
          </w:p>
        </w:tc>
      </w:tr>
      <w:tr w14:paraId="73576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0" w:type="dxa"/>
            <w:tcBorders>
              <w:tl2br w:val="nil"/>
              <w:tr2bl w:val="nil"/>
            </w:tcBorders>
            <w:shd w:val="clear" w:color="auto" w:fill="auto"/>
            <w:vAlign w:val="center"/>
          </w:tcPr>
          <w:p w14:paraId="1179B036">
            <w:pPr>
              <w:numPr>
                <w:ilvl w:val="0"/>
                <w:numId w:val="0"/>
              </w:numPr>
              <w:ind w:left="0" w:leftChars="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cs="Times New Roman"/>
                <w:color w:val="000000" w:themeColor="text1"/>
                <w:sz w:val="21"/>
                <w:szCs w:val="21"/>
                <w:highlight w:val="none"/>
                <w:shd w:val="clear"/>
                <w:lang w:val="en-US" w:eastAsia="zh-CN" w:bidi="zh-CN"/>
                <w14:textFill>
                  <w14:solidFill>
                    <w14:schemeClr w14:val="tx1"/>
                  </w14:solidFill>
                </w14:textFill>
              </w:rPr>
              <w:t>125～300</w:t>
            </w:r>
          </w:p>
        </w:tc>
        <w:tc>
          <w:tcPr>
            <w:tcW w:w="4670" w:type="dxa"/>
            <w:tcBorders>
              <w:tl2br w:val="nil"/>
              <w:tr2bl w:val="nil"/>
            </w:tcBorders>
            <w:shd w:val="clear" w:color="auto" w:fill="auto"/>
            <w:vAlign w:val="center"/>
          </w:tcPr>
          <w:p w14:paraId="2DABDD1B">
            <w:pPr>
              <w:numPr>
                <w:ilvl w:val="0"/>
                <w:numId w:val="0"/>
              </w:numPr>
              <w:ind w:left="0" w:leftChars="0" w:firstLine="0" w:firstLineChars="0"/>
              <w:jc w:val="cente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w:t>
            </w:r>
            <w:r>
              <w:rPr>
                <w:rFonts w:hint="default" w:ascii="Times New Roman" w:hAnsi="Times New Roman" w:cs="Times New Roman"/>
                <w:color w:val="000000" w:themeColor="text1"/>
                <w:sz w:val="21"/>
                <w:szCs w:val="21"/>
                <w:lang w:val="en-US" w:eastAsia="zh-CN" w:bidi="zh-CN"/>
                <w14:textFill>
                  <w14:solidFill>
                    <w14:schemeClr w14:val="tx1"/>
                  </w14:solidFill>
                </w14:textFill>
              </w:rPr>
              <w:t>4</w:t>
            </w: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t>.0</w:t>
            </w:r>
          </w:p>
        </w:tc>
      </w:tr>
    </w:tbl>
    <w:p w14:paraId="0EB8E7B5">
      <w:pPr>
        <w:pStyle w:val="25"/>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 xml:space="preserve">          表 3 基管切割端面倾斜角偏差</w:t>
      </w:r>
      <w:r>
        <w:rPr>
          <w:rFonts w:hint="eastAsia" w:ascii="黑体" w:hAnsi="黑体" w:eastAsia="黑体" w:cs="黑体"/>
          <w:sz w:val="21"/>
          <w:szCs w:val="20"/>
          <w:lang w:val="en-US" w:eastAsia="zh-CN"/>
        </w:rPr>
        <w:tab/>
      </w:r>
      <w:r>
        <w:rPr>
          <w:rFonts w:hint="eastAsia" w:ascii="黑体" w:hAnsi="黑体" w:eastAsia="黑体" w:cs="黑体"/>
          <w:sz w:val="21"/>
          <w:szCs w:val="20"/>
          <w:lang w:val="en-US" w:eastAsia="zh-CN"/>
        </w:rPr>
        <w:t xml:space="preserve">                   单位为毫米</w:t>
      </w:r>
    </w:p>
    <w:p w14:paraId="25353B00">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6.2.2  涂覆管件尺寸</w:t>
      </w:r>
    </w:p>
    <w:p w14:paraId="2531C791">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6.2.2.1  涂覆管件的结构型式见图2，基本尺寸见表4。</w:t>
      </w:r>
    </w:p>
    <w:p w14:paraId="5587C8FB">
      <w:pPr>
        <w:pStyle w:val="5"/>
        <w:spacing w:before="8"/>
        <w:rPr>
          <w:rFonts w:hint="eastAsia" w:ascii="黑体"/>
          <w:color w:val="000000" w:themeColor="text1"/>
          <w:sz w:val="16"/>
          <w:lang w:val="en-US" w:eastAsia="zh-CN"/>
          <w14:textFill>
            <w14:solidFill>
              <w14:schemeClr w14:val="tx1"/>
            </w14:solidFill>
          </w14:textFill>
        </w:rPr>
      </w:pPr>
      <w:r>
        <w:rPr>
          <w:rFonts w:hint="eastAsia" w:ascii="黑体"/>
          <w:color w:val="000000" w:themeColor="text1"/>
          <w:sz w:val="16"/>
          <w:lang w:val="en-US" w:eastAsia="zh-CN"/>
          <w14:textFill>
            <w14:solidFill>
              <w14:schemeClr w14:val="tx1"/>
            </w14:solidFill>
          </w14:textFill>
        </w:rPr>
        <w:t xml:space="preserve"> </w:t>
      </w:r>
    </w:p>
    <w:p w14:paraId="7E0FF1FB">
      <w:pPr>
        <w:pStyle w:val="5"/>
        <w:spacing w:before="8"/>
        <w:jc w:val="center"/>
        <w:rPr>
          <w:rFonts w:hint="eastAsia" w:eastAsia="宋体"/>
          <w:color w:val="000000" w:themeColor="text1"/>
          <w:sz w:val="21"/>
          <w:lang w:eastAsia="zh-CN"/>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2303780</wp:posOffset>
                </wp:positionH>
                <wp:positionV relativeFrom="paragraph">
                  <wp:posOffset>1972945</wp:posOffset>
                </wp:positionV>
                <wp:extent cx="1905635" cy="273050"/>
                <wp:effectExtent l="0" t="0" r="18415" b="12700"/>
                <wp:wrapNone/>
                <wp:docPr id="113" name="文本框 113"/>
                <wp:cNvGraphicFramePr/>
                <a:graphic xmlns:a="http://schemas.openxmlformats.org/drawingml/2006/main">
                  <a:graphicData uri="http://schemas.microsoft.com/office/word/2010/wordprocessingShape">
                    <wps:wsp>
                      <wps:cNvSpPr txBox="1"/>
                      <wps:spPr>
                        <a:xfrm>
                          <a:off x="2921000" y="3058160"/>
                          <a:ext cx="1905635"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1807BAC">
                            <w:pPr>
                              <w:rPr>
                                <w:rFonts w:hint="default"/>
                                <w:lang w:val="en-US" w:eastAsia="zh-CN"/>
                              </w:rPr>
                            </w:pPr>
                            <w:r>
                              <w:rPr>
                                <w:rFonts w:hint="eastAsia" w:ascii="黑体" w:hAnsi="宋体" w:eastAsia="黑体" w:cs="宋体"/>
                                <w:sz w:val="21"/>
                                <w:szCs w:val="22"/>
                                <w:lang w:val="en-US" w:eastAsia="zh-CN" w:bidi="zh-CN"/>
                              </w:rPr>
                              <w:t xml:space="preserve">图2   </w:t>
                            </w:r>
                            <w:r>
                              <w:rPr>
                                <w:rFonts w:hint="eastAsia" w:ascii="黑体" w:hAnsi="黑体" w:eastAsia="黑体" w:cs="黑体"/>
                                <w:sz w:val="21"/>
                                <w:szCs w:val="21"/>
                                <w:lang w:val="en-US" w:eastAsia="zh-CN"/>
                              </w:rPr>
                              <w:t>管件承口的结构型式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4pt;margin-top:155.35pt;height:21.5pt;width:150.05pt;z-index:251663360;mso-width-relative:page;mso-height-relative:page;" fillcolor="#FFFFFF [3201]" filled="t" stroked="f" coordsize="21600,21600" o:gfxdata="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et7&#10;R9YAAAALAQAADwAAAAAAAAABACAAAAAiAAAAZHJzL2Rvd25yZXYueG1sUEsBAhQAFAAAAAgAh07i&#10;QAbvr1ZdAgAAnwQAAA4AAAAAAAAAAQAgAAAAJQEAAGRycy9lMm9Eb2MueG1sUEsFBgAAAAAGAAYA&#10;WQEAAPQFAAAAAA==&#10;">
                <v:fill on="t" focussize="0,0"/>
                <v:stroke on="f" weight="0.5pt"/>
                <v:imagedata o:title=""/>
                <o:lock v:ext="edit" aspectratio="f"/>
                <v:textbox>
                  <w:txbxContent>
                    <w:p w14:paraId="41807BAC">
                      <w:pPr>
                        <w:rPr>
                          <w:rFonts w:hint="default"/>
                          <w:lang w:val="en-US" w:eastAsia="zh-CN"/>
                        </w:rPr>
                      </w:pPr>
                      <w:r>
                        <w:rPr>
                          <w:rFonts w:hint="eastAsia" w:ascii="黑体" w:hAnsi="宋体" w:eastAsia="黑体" w:cs="宋体"/>
                          <w:sz w:val="21"/>
                          <w:szCs w:val="22"/>
                          <w:lang w:val="en-US" w:eastAsia="zh-CN" w:bidi="zh-CN"/>
                        </w:rPr>
                        <w:t xml:space="preserve">图2   </w:t>
                      </w:r>
                      <w:r>
                        <w:rPr>
                          <w:rFonts w:hint="eastAsia" w:ascii="黑体" w:hAnsi="黑体" w:eastAsia="黑体" w:cs="黑体"/>
                          <w:sz w:val="21"/>
                          <w:szCs w:val="21"/>
                          <w:lang w:val="en-US" w:eastAsia="zh-CN"/>
                        </w:rPr>
                        <w:t>管件承口的结构型式</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547370</wp:posOffset>
                </wp:positionH>
                <wp:positionV relativeFrom="page">
                  <wp:posOffset>2062480</wp:posOffset>
                </wp:positionV>
                <wp:extent cx="1104900" cy="1113790"/>
                <wp:effectExtent l="0" t="0" r="0" b="10160"/>
                <wp:wrapNone/>
                <wp:docPr id="12" name="文本框 12"/>
                <wp:cNvGraphicFramePr/>
                <a:graphic xmlns:a="http://schemas.openxmlformats.org/drawingml/2006/main">
                  <a:graphicData uri="http://schemas.microsoft.com/office/word/2010/wordprocessingShape">
                    <wps:wsp>
                      <wps:cNvSpPr txBox="1"/>
                      <wps:spPr>
                        <a:xfrm>
                          <a:off x="0" y="0"/>
                          <a:ext cx="1104900" cy="1113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76142B">
                            <w:pPr>
                              <w:rPr>
                                <w:rFonts w:hint="eastAsia" w:ascii="宋体" w:hAnsi="宋体" w:eastAsia="宋体" w:cs="宋体"/>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说明：</w:t>
                            </w:r>
                          </w:p>
                          <w:p w14:paraId="091C6B33">
                            <w:pPr>
                              <w:numPr>
                                <w:ilvl w:val="0"/>
                                <w:numId w:val="0"/>
                              </w:numP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碳</w:t>
                            </w: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钢管</w:t>
                            </w:r>
                          </w:p>
                          <w:p w14:paraId="34046738">
                            <w:pPr>
                              <w:numPr>
                                <w:ilvl w:val="0"/>
                                <w:numId w:val="0"/>
                              </w:numP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2--填充密封圈</w:t>
                            </w:r>
                          </w:p>
                          <w:p w14:paraId="23252B62">
                            <w:pPr>
                              <w:numPr>
                                <w:ilvl w:val="0"/>
                                <w:numId w:val="0"/>
                              </w:numP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3--弹性密封圈</w:t>
                            </w:r>
                          </w:p>
                          <w:p w14:paraId="7BF54125">
                            <w:pPr>
                              <w:numPr>
                                <w:ilvl w:val="0"/>
                                <w:numId w:val="0"/>
                              </w:numP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4--本体</w:t>
                            </w:r>
                          </w:p>
                          <w:p w14:paraId="6D4765C8">
                            <w:pPr>
                              <w:numPr>
                                <w:ilvl w:val="0"/>
                                <w:numId w:val="0"/>
                              </w:numPr>
                              <w:rPr>
                                <w:rFonts w:hint="default"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14:paraId="1A8C86E3">
                            <w:pPr>
                              <w:numPr>
                                <w:ilvl w:val="0"/>
                                <w:numId w:val="0"/>
                              </w:numPr>
                              <w:rPr>
                                <w:rFonts w:hint="default"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14:paraId="05373A84">
                            <w:pPr>
                              <w:numPr>
                                <w:ilvl w:val="0"/>
                                <w:numId w:val="0"/>
                              </w:numPr>
                              <w:rPr>
                                <w:rFonts w:hint="default"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1pt;margin-top:162.4pt;height:87.7pt;width:87pt;mso-position-vertical-relative:page;z-index:251681792;mso-width-relative:page;mso-height-relative:page;" fillcolor="#FFFFFF [3201]" filled="t" stroked="f" coordsize="21600,21600" o:gfxdata="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jNK7dUAAAAKAQAADwAA&#10;AAAAAAABACAAAAAiAAAAZHJzL2Rvd25yZXYueG1sUEsBAhQAFAAAAAgAh07iQBega1tSAgAAkgQA&#10;AA4AAAAAAAAAAQAgAAAAJAEAAGRycy9lMm9Eb2MueG1sUEsFBgAAAAAGAAYAWQEAAOgFAAAAAA==&#10;">
                <v:fill on="t" focussize="0,0"/>
                <v:stroke on="f" weight="0.5pt"/>
                <v:imagedata o:title=""/>
                <o:lock v:ext="edit" aspectratio="f"/>
                <v:textbox>
                  <w:txbxContent>
                    <w:p w14:paraId="5776142B">
                      <w:pPr>
                        <w:rPr>
                          <w:rFonts w:hint="eastAsia" w:ascii="宋体" w:hAnsi="宋体" w:eastAsia="宋体" w:cs="宋体"/>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说明：</w:t>
                      </w:r>
                    </w:p>
                    <w:p w14:paraId="091C6B33">
                      <w:pPr>
                        <w:numPr>
                          <w:ilvl w:val="0"/>
                          <w:numId w:val="0"/>
                        </w:numP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碳</w:t>
                      </w: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钢管</w:t>
                      </w:r>
                    </w:p>
                    <w:p w14:paraId="34046738">
                      <w:pPr>
                        <w:numPr>
                          <w:ilvl w:val="0"/>
                          <w:numId w:val="0"/>
                        </w:numP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2--填充密封圈</w:t>
                      </w:r>
                    </w:p>
                    <w:p w14:paraId="23252B62">
                      <w:pPr>
                        <w:numPr>
                          <w:ilvl w:val="0"/>
                          <w:numId w:val="0"/>
                        </w:numP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3--弹性密封圈</w:t>
                      </w:r>
                    </w:p>
                    <w:p w14:paraId="7BF54125">
                      <w:pPr>
                        <w:numPr>
                          <w:ilvl w:val="0"/>
                          <w:numId w:val="0"/>
                        </w:numP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4--本体</w:t>
                      </w:r>
                    </w:p>
                    <w:p w14:paraId="6D4765C8">
                      <w:pPr>
                        <w:numPr>
                          <w:ilvl w:val="0"/>
                          <w:numId w:val="0"/>
                        </w:numPr>
                        <w:rPr>
                          <w:rFonts w:hint="default"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14:paraId="1A8C86E3">
                      <w:pPr>
                        <w:numPr>
                          <w:ilvl w:val="0"/>
                          <w:numId w:val="0"/>
                        </w:numPr>
                        <w:rPr>
                          <w:rFonts w:hint="default"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14:paraId="05373A84">
                      <w:pPr>
                        <w:numPr>
                          <w:ilvl w:val="0"/>
                          <w:numId w:val="0"/>
                        </w:numPr>
                        <w:rPr>
                          <w:rFonts w:hint="default" w:ascii="宋体" w:hAnsi="宋体" w:eastAsia="宋体" w:cs="宋体"/>
                          <w:color w:val="000000" w:themeColor="text1"/>
                          <w:spacing w:val="-6"/>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r>
        <w:rPr>
          <w:rFonts w:hint="eastAsia" w:eastAsia="宋体"/>
          <w:color w:val="000000" w:themeColor="text1"/>
          <w:sz w:val="21"/>
          <w:lang w:eastAsia="zh-CN"/>
          <w14:textFill>
            <w14:solidFill>
              <w14:schemeClr w14:val="tx1"/>
            </w14:solidFill>
          </w14:textFill>
        </w:rPr>
        <w:drawing>
          <wp:inline distT="0" distB="0" distL="114300" distR="114300">
            <wp:extent cx="2680970" cy="2150745"/>
            <wp:effectExtent l="0" t="0" r="5080" b="1905"/>
            <wp:docPr id="13" name="图片 13" descr="碳钢管接头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碳钢管接头图示"/>
                    <pic:cNvPicPr>
                      <a:picLocks noChangeAspect="1"/>
                    </pic:cNvPicPr>
                  </pic:nvPicPr>
                  <pic:blipFill>
                    <a:blip r:embed="rId12"/>
                    <a:stretch>
                      <a:fillRect/>
                    </a:stretch>
                  </pic:blipFill>
                  <pic:spPr>
                    <a:xfrm>
                      <a:off x="0" y="0"/>
                      <a:ext cx="2680970" cy="2150745"/>
                    </a:xfrm>
                    <a:prstGeom prst="rect">
                      <a:avLst/>
                    </a:prstGeom>
                  </pic:spPr>
                </pic:pic>
              </a:graphicData>
            </a:graphic>
          </wp:inline>
        </w:drawing>
      </w:r>
    </w:p>
    <w:p w14:paraId="31FF182D">
      <w:pPr>
        <w:pStyle w:val="5"/>
        <w:spacing w:before="8"/>
        <w:jc w:val="center"/>
        <w:rPr>
          <w:color w:val="000000" w:themeColor="text1"/>
          <w:sz w:val="21"/>
          <w14:textFill>
            <w14:solidFill>
              <w14:schemeClr w14:val="tx1"/>
            </w14:solidFill>
          </w14:textFill>
        </w:rPr>
      </w:pPr>
    </w:p>
    <w:tbl>
      <w:tblPr>
        <w:tblStyle w:val="9"/>
        <w:tblpPr w:leftFromText="180" w:rightFromText="180" w:vertAnchor="text" w:horzAnchor="page" w:tblpXSpec="center" w:tblpY="501"/>
        <w:tblOverlap w:val="never"/>
        <w:tblW w:w="98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37"/>
        <w:gridCol w:w="688"/>
        <w:gridCol w:w="1608"/>
        <w:gridCol w:w="1333"/>
        <w:gridCol w:w="1290"/>
        <w:gridCol w:w="1320"/>
        <w:gridCol w:w="1365"/>
        <w:gridCol w:w="1335"/>
      </w:tblGrid>
      <w:tr w14:paraId="57CA5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798AD6F0">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公称</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尺寸   DN</w:t>
            </w:r>
          </w:p>
        </w:tc>
        <w:tc>
          <w:tcPr>
            <w:tcW w:w="688" w:type="dxa"/>
            <w:tcBorders>
              <w:tl2br w:val="nil"/>
              <w:tr2bl w:val="nil"/>
            </w:tcBorders>
            <w:vAlign w:val="center"/>
          </w:tcPr>
          <w:p w14:paraId="157F916E">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管外径    D</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tc>
        <w:tc>
          <w:tcPr>
            <w:tcW w:w="1608" w:type="dxa"/>
            <w:tcBorders>
              <w:tl2br w:val="nil"/>
              <w:tr2bl w:val="nil"/>
            </w:tcBorders>
            <w:vAlign w:val="center"/>
          </w:tcPr>
          <w:p w14:paraId="05FAC078">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承插段</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外径     D1</w:t>
            </w:r>
          </w:p>
        </w:tc>
        <w:tc>
          <w:tcPr>
            <w:tcW w:w="1333" w:type="dxa"/>
            <w:tcBorders>
              <w:tl2br w:val="nil"/>
              <w:tr2bl w:val="nil"/>
            </w:tcBorders>
            <w:vAlign w:val="center"/>
          </w:tcPr>
          <w:p w14:paraId="53CFCD1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密封段内径D2</w:t>
            </w:r>
          </w:p>
        </w:tc>
        <w:tc>
          <w:tcPr>
            <w:tcW w:w="1290" w:type="dxa"/>
            <w:tcBorders>
              <w:tl2br w:val="nil"/>
              <w:tr2bl w:val="nil"/>
            </w:tcBorders>
            <w:vAlign w:val="center"/>
          </w:tcPr>
          <w:p w14:paraId="1D057BB7">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承口端外径D3</w:t>
            </w:r>
          </w:p>
        </w:tc>
        <w:tc>
          <w:tcPr>
            <w:tcW w:w="1320" w:type="dxa"/>
            <w:tcBorders>
              <w:tl2br w:val="nil"/>
              <w:tr2bl w:val="nil"/>
            </w:tcBorders>
            <w:vAlign w:val="center"/>
          </w:tcPr>
          <w:p w14:paraId="46F49AFA">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承口长度   L</w:t>
            </w:r>
          </w:p>
        </w:tc>
        <w:tc>
          <w:tcPr>
            <w:tcW w:w="1365" w:type="dxa"/>
            <w:tcBorders>
              <w:tl2br w:val="nil"/>
              <w:tr2bl w:val="nil"/>
            </w:tcBorders>
            <w:vAlign w:val="center"/>
          </w:tcPr>
          <w:p w14:paraId="03EC61AD">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环压段</w:t>
            </w:r>
            <w:r>
              <w:rPr>
                <w:rFonts w:hint="default" w:ascii="Times New Roman" w:hAnsi="Times New Roman" w:eastAsia="宋体" w:cs="Times New Roman"/>
                <w:color w:val="000000" w:themeColor="text1"/>
                <w:sz w:val="21"/>
                <w:szCs w:val="21"/>
                <w:highlight w:val="none"/>
                <w14:textFill>
                  <w14:solidFill>
                    <w14:schemeClr w14:val="tx1"/>
                  </w14:solidFill>
                </w14:textFill>
              </w:rPr>
              <w:t>密封长度</w:t>
            </w:r>
          </w:p>
          <w:p w14:paraId="72B4BE42">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L1</w:t>
            </w:r>
          </w:p>
        </w:tc>
        <w:tc>
          <w:tcPr>
            <w:tcW w:w="1335" w:type="dxa"/>
            <w:tcBorders>
              <w:tl2br w:val="nil"/>
              <w:tr2bl w:val="nil"/>
            </w:tcBorders>
            <w:vAlign w:val="center"/>
          </w:tcPr>
          <w:p w14:paraId="33E9D52F">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卡压段</w:t>
            </w:r>
            <w:r>
              <w:rPr>
                <w:rFonts w:hint="default" w:ascii="Times New Roman" w:hAnsi="Times New Roman" w:eastAsia="宋体" w:cs="Times New Roman"/>
                <w:color w:val="000000" w:themeColor="text1"/>
                <w:sz w:val="21"/>
                <w:szCs w:val="21"/>
                <w:highlight w:val="none"/>
                <w14:textFill>
                  <w14:solidFill>
                    <w14:schemeClr w14:val="tx1"/>
                  </w14:solidFill>
                </w14:textFill>
              </w:rPr>
              <w:t>密封长度</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L2</w:t>
            </w:r>
          </w:p>
        </w:tc>
      </w:tr>
      <w:tr w14:paraId="30727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380FA45C">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688" w:type="dxa"/>
            <w:tcBorders>
              <w:tl2br w:val="nil"/>
              <w:tr2bl w:val="nil"/>
            </w:tcBorders>
            <w:vAlign w:val="center"/>
          </w:tcPr>
          <w:p w14:paraId="5600216B">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18</w:t>
            </w:r>
          </w:p>
        </w:tc>
        <w:tc>
          <w:tcPr>
            <w:tcW w:w="1608" w:type="dxa"/>
            <w:tcBorders>
              <w:tl2br w:val="nil"/>
              <w:tr2bl w:val="nil"/>
            </w:tcBorders>
            <w:vAlign w:val="center"/>
          </w:tcPr>
          <w:p w14:paraId="4D69DE74">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21.3</w:t>
            </w:r>
            <w:r>
              <w:rPr>
                <w:rFonts w:hint="default" w:ascii="Times New Roman" w:hAnsi="Times New Roman" w:eastAsia="宋体" w:cs="Times New Roman"/>
                <w:color w:val="000000" w:themeColor="text1"/>
                <w:position w:val="-28"/>
                <w:sz w:val="21"/>
                <w:szCs w:val="21"/>
                <w:highlight w:val="none"/>
                <w14:textFill>
                  <w14:solidFill>
                    <w14:schemeClr w14:val="tx1"/>
                  </w14:solidFill>
                </w14:textFill>
              </w:rPr>
              <w:object>
                <v:shape id="_x0000_i1025" o:spt="75" type="#_x0000_t75" style="height:28.5pt;width:14.25pt;" o:ole="t" filled="f" o:preferrelative="t" stroked="f" coordsize="21600,21600">
                  <v:path/>
                  <v:fill on="f" focussize="0,0"/>
                  <v:stroke on="f" joinstyle="miter"/>
                  <v:imagedata r:id="rId14" o:title=""/>
                  <o:lock v:ext="edit" aspectratio="t"/>
                  <w10:wrap type="none"/>
                  <w10:anchorlock/>
                </v:shape>
                <o:OLEObject Type="Embed" ProgID="Equation.KSEE3" ShapeID="_x0000_i1025" DrawAspect="Content" ObjectID="_1468075725" r:id="rId13">
                  <o:LockedField>false</o:LockedField>
                </o:OLEObject>
              </w:object>
            </w:r>
          </w:p>
        </w:tc>
        <w:tc>
          <w:tcPr>
            <w:tcW w:w="1333" w:type="dxa"/>
            <w:tcBorders>
              <w:tl2br w:val="nil"/>
              <w:tr2bl w:val="nil"/>
            </w:tcBorders>
            <w:vAlign w:val="center"/>
          </w:tcPr>
          <w:p w14:paraId="7D9BCBEB">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20.1</w:t>
            </w:r>
            <w:r>
              <w:rPr>
                <w:rFonts w:hint="default" w:ascii="Times New Roman" w:hAnsi="Times New Roman" w:eastAsia="宋体" w:cs="Times New Roman"/>
                <w:color w:val="000000" w:themeColor="text1"/>
                <w:position w:val="-28"/>
                <w:sz w:val="21"/>
                <w:szCs w:val="21"/>
                <w:highlight w:val="none"/>
                <w14:textFill>
                  <w14:solidFill>
                    <w14:schemeClr w14:val="tx1"/>
                  </w14:solidFill>
                </w14:textFill>
              </w:rPr>
              <w:object>
                <v:shape id="_x0000_i1026" o:spt="75" type="#_x0000_t75" style="height:28.5pt;width:14.25pt;" o:ole="t" filled="f" o:preferrelative="t" stroked="f" coordsize="21600,21600">
                  <v:path/>
                  <v:fill on="f" focussize="0,0"/>
                  <v:stroke on="f" joinstyle="miter"/>
                  <v:imagedata r:id="rId14" o:title=""/>
                  <o:lock v:ext="edit" aspectratio="t"/>
                  <w10:wrap type="none"/>
                  <w10:anchorlock/>
                </v:shape>
                <o:OLEObject Type="Embed" ProgID="Equation.KSEE3" ShapeID="_x0000_i1026" DrawAspect="Content" ObjectID="_1468075726" r:id="rId15">
                  <o:LockedField>false</o:LockedField>
                </o:OLEObject>
              </w:object>
            </w:r>
          </w:p>
        </w:tc>
        <w:tc>
          <w:tcPr>
            <w:tcW w:w="1290" w:type="dxa"/>
            <w:tcBorders>
              <w:tl2br w:val="nil"/>
              <w:tr2bl w:val="nil"/>
            </w:tcBorders>
            <w:vAlign w:val="center"/>
          </w:tcPr>
          <w:p w14:paraId="3AE63C88">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26.2</w:t>
            </w:r>
            <w:r>
              <w:rPr>
                <w:rFonts w:hint="default" w:ascii="Times New Roman" w:hAnsi="Times New Roman" w:eastAsia="宋体" w:cs="Times New Roman"/>
                <w:color w:val="000000" w:themeColor="text1"/>
                <w:sz w:val="21"/>
                <w:szCs w:val="21"/>
                <w:highlight w:val="none"/>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1320" w:type="dxa"/>
            <w:tcBorders>
              <w:tl2br w:val="nil"/>
              <w:tr2bl w:val="nil"/>
            </w:tcBorders>
            <w:vAlign w:val="center"/>
          </w:tcPr>
          <w:p w14:paraId="740DCCA8">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w:t>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1365" w:type="dxa"/>
            <w:tcBorders>
              <w:tl2br w:val="nil"/>
              <w:tr2bl w:val="nil"/>
            </w:tcBorders>
            <w:vAlign w:val="center"/>
          </w:tcPr>
          <w:p w14:paraId="51A5678A">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11.0</w:t>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1335" w:type="dxa"/>
            <w:tcBorders>
              <w:tl2br w:val="nil"/>
              <w:tr2bl w:val="nil"/>
            </w:tcBorders>
            <w:vAlign w:val="center"/>
          </w:tcPr>
          <w:p w14:paraId="129A934A">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18.5</w:t>
            </w:r>
            <w:r>
              <w:rPr>
                <w:rFonts w:hint="default" w:ascii="Times New Roman" w:hAnsi="Times New Roman" w:eastAsia="宋体" w:cs="Times New Roman"/>
                <w:color w:val="000000" w:themeColor="text1"/>
                <w:sz w:val="21"/>
                <w:szCs w:val="21"/>
                <w:highlight w:val="none"/>
                <w14:textFill>
                  <w14:solidFill>
                    <w14:schemeClr w14:val="tx1"/>
                  </w14:solidFill>
                </w14:textFill>
              </w:rPr>
              <w:t>±0.5</w:t>
            </w:r>
          </w:p>
        </w:tc>
      </w:tr>
      <w:tr w14:paraId="5B1AF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11BF925A">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688" w:type="dxa"/>
            <w:tcBorders>
              <w:tl2br w:val="nil"/>
              <w:tr2bl w:val="nil"/>
            </w:tcBorders>
            <w:vAlign w:val="center"/>
          </w:tcPr>
          <w:p w14:paraId="48E9F7AC">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22</w:t>
            </w:r>
          </w:p>
        </w:tc>
        <w:tc>
          <w:tcPr>
            <w:tcW w:w="1608" w:type="dxa"/>
            <w:tcBorders>
              <w:tl2br w:val="nil"/>
              <w:tr2bl w:val="nil"/>
            </w:tcBorders>
            <w:vAlign w:val="center"/>
          </w:tcPr>
          <w:p w14:paraId="04EDAA3F">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25.3</w:t>
            </w:r>
            <w:r>
              <w:rPr>
                <w:rFonts w:hint="default" w:ascii="Times New Roman" w:hAnsi="Times New Roman" w:eastAsia="宋体" w:cs="Times New Roman"/>
                <w:color w:val="000000" w:themeColor="text1"/>
                <w:position w:val="-28"/>
                <w:sz w:val="21"/>
                <w:szCs w:val="21"/>
                <w:highlight w:val="none"/>
                <w14:textFill>
                  <w14:solidFill>
                    <w14:schemeClr w14:val="tx1"/>
                  </w14:solidFill>
                </w14:textFill>
              </w:rPr>
              <w:object>
                <v:shape id="_x0000_i1027" o:spt="75" type="#_x0000_t75" style="height:28.5pt;width:14.25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6">
                  <o:LockedField>false</o:LockedField>
                </o:OLEObject>
              </w:object>
            </w:r>
          </w:p>
        </w:tc>
        <w:tc>
          <w:tcPr>
            <w:tcW w:w="1333" w:type="dxa"/>
            <w:tcBorders>
              <w:tl2br w:val="nil"/>
              <w:tr2bl w:val="nil"/>
            </w:tcBorders>
            <w:vAlign w:val="center"/>
          </w:tcPr>
          <w:p w14:paraId="430EA873">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4.3</w:t>
            </w:r>
            <w:r>
              <w:rPr>
                <w:rFonts w:hint="default" w:ascii="Times New Roman" w:hAnsi="Times New Roman" w:eastAsia="宋体" w:cs="Times New Roman"/>
                <w:color w:val="000000" w:themeColor="text1"/>
                <w:position w:val="-28"/>
                <w:sz w:val="21"/>
                <w:szCs w:val="21"/>
                <w:highlight w:val="none"/>
                <w14:textFill>
                  <w14:solidFill>
                    <w14:schemeClr w14:val="tx1"/>
                  </w14:solidFill>
                </w14:textFill>
              </w:rPr>
              <w:object>
                <v:shape id="_x0000_i1028" o:spt="75" type="#_x0000_t75" style="height:28.5pt;width:14.25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7">
                  <o:LockedField>false</o:LockedField>
                </o:OLEObject>
              </w:object>
            </w:r>
          </w:p>
        </w:tc>
        <w:tc>
          <w:tcPr>
            <w:tcW w:w="1290" w:type="dxa"/>
            <w:tcBorders>
              <w:tl2br w:val="nil"/>
              <w:tr2bl w:val="nil"/>
            </w:tcBorders>
            <w:vAlign w:val="center"/>
          </w:tcPr>
          <w:p w14:paraId="06D0904D">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31.6</w:t>
            </w:r>
            <w:r>
              <w:rPr>
                <w:rFonts w:hint="default" w:ascii="Times New Roman" w:hAnsi="Times New Roman" w:eastAsia="宋体" w:cs="Times New Roman"/>
                <w:color w:val="000000" w:themeColor="text1"/>
                <w:sz w:val="21"/>
                <w:szCs w:val="21"/>
                <w:highlight w:val="none"/>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1320" w:type="dxa"/>
            <w:tcBorders>
              <w:tl2br w:val="nil"/>
              <w:tr2bl w:val="nil"/>
            </w:tcBorders>
            <w:vAlign w:val="center"/>
          </w:tcPr>
          <w:p w14:paraId="509C198B">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34.5</w:t>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1365" w:type="dxa"/>
            <w:tcBorders>
              <w:tl2br w:val="nil"/>
              <w:tr2bl w:val="nil"/>
            </w:tcBorders>
            <w:vAlign w:val="center"/>
          </w:tcPr>
          <w:p w14:paraId="345C5ABB">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11.5±0.5</w:t>
            </w:r>
          </w:p>
        </w:tc>
        <w:tc>
          <w:tcPr>
            <w:tcW w:w="1335" w:type="dxa"/>
            <w:tcBorders>
              <w:tl2br w:val="nil"/>
              <w:tr2bl w:val="nil"/>
            </w:tcBorders>
            <w:vAlign w:val="center"/>
          </w:tcPr>
          <w:p w14:paraId="56A4132F">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.0±0.5</w:t>
            </w:r>
          </w:p>
        </w:tc>
      </w:tr>
      <w:tr w14:paraId="6165F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06E60404">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w:t>
            </w:r>
          </w:p>
        </w:tc>
        <w:tc>
          <w:tcPr>
            <w:tcW w:w="688" w:type="dxa"/>
            <w:tcBorders>
              <w:tl2br w:val="nil"/>
              <w:tr2bl w:val="nil"/>
            </w:tcBorders>
            <w:vAlign w:val="center"/>
          </w:tcPr>
          <w:p w14:paraId="021B81F0">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28</w:t>
            </w:r>
          </w:p>
        </w:tc>
        <w:tc>
          <w:tcPr>
            <w:tcW w:w="1608" w:type="dxa"/>
            <w:tcBorders>
              <w:tl2br w:val="nil"/>
              <w:tr2bl w:val="nil"/>
            </w:tcBorders>
            <w:vAlign w:val="center"/>
          </w:tcPr>
          <w:p w14:paraId="739A122A">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31.3</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 xml:space="preserve"> </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29" o:spt="75" type="#_x0000_t75" style="height:21.75pt;width:21.75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p>
        </w:tc>
        <w:tc>
          <w:tcPr>
            <w:tcW w:w="1333" w:type="dxa"/>
            <w:tcBorders>
              <w:tl2br w:val="nil"/>
              <w:tr2bl w:val="nil"/>
            </w:tcBorders>
            <w:vAlign w:val="center"/>
          </w:tcPr>
          <w:p w14:paraId="0635F69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30.6</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0" o:spt="75" type="#_x0000_t75" style="height:21.75pt;width:21.75pt;" o:ole="t" filled="f" o:preferrelative="t" stroked="f" coordsize="21600,21600">
                  <v:path/>
                  <v:fill on="f" focussize="0,0"/>
                  <v:stroke on="f" joinstyle="miter"/>
                  <v:imagedata r:id="rId19" o:title=""/>
                  <o:lock v:ext="edit" aspectratio="t"/>
                  <w10:wrap type="none"/>
                  <w10:anchorlock/>
                </v:shape>
                <o:OLEObject Type="Embed" ProgID="Equation.KSEE3" ShapeID="_x0000_i1030" DrawAspect="Content" ObjectID="_1468075730" r:id="rId20">
                  <o:LockedField>false</o:LockedField>
                </o:OLEObject>
              </w:object>
            </w:r>
          </w:p>
        </w:tc>
        <w:tc>
          <w:tcPr>
            <w:tcW w:w="1290" w:type="dxa"/>
            <w:tcBorders>
              <w:tl2br w:val="nil"/>
              <w:tr2bl w:val="nil"/>
            </w:tcBorders>
            <w:vAlign w:val="center"/>
          </w:tcPr>
          <w:p w14:paraId="7931F678">
            <w:pPr>
              <w:ind w:left="0" w:leftChars="0" w:right="0" w:rightChars="0"/>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37.2</w:t>
            </w:r>
            <w:r>
              <w:rPr>
                <w:rFonts w:hint="default" w:ascii="Times New Roman" w:hAnsi="Times New Roman" w:eastAsia="宋体" w:cs="Times New Roman"/>
                <w:color w:val="000000" w:themeColor="text1"/>
                <w:sz w:val="21"/>
                <w:szCs w:val="21"/>
                <w:highlight w:val="none"/>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1320" w:type="dxa"/>
            <w:tcBorders>
              <w:tl2br w:val="nil"/>
              <w:tr2bl w:val="nil"/>
            </w:tcBorders>
            <w:vAlign w:val="center"/>
          </w:tcPr>
          <w:p w14:paraId="2D9EE852">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35.0</w:t>
            </w:r>
            <w:r>
              <w:rPr>
                <w:rFonts w:hint="default" w:ascii="Times New Roman" w:hAnsi="Times New Roman" w:eastAsia="宋体" w:cs="Times New Roman"/>
                <w:color w:val="000000" w:themeColor="text1"/>
                <w:sz w:val="21"/>
                <w:szCs w:val="21"/>
                <w:highlight w:val="none"/>
                <w14:textFill>
                  <w14:solidFill>
                    <w14:schemeClr w14:val="tx1"/>
                  </w14:solidFill>
                </w14:textFill>
              </w:rPr>
              <w:t>±1.5</w:t>
            </w:r>
          </w:p>
        </w:tc>
        <w:tc>
          <w:tcPr>
            <w:tcW w:w="1365" w:type="dxa"/>
            <w:tcBorders>
              <w:tl2br w:val="nil"/>
              <w:tr2bl w:val="nil"/>
            </w:tcBorders>
            <w:vAlign w:val="center"/>
          </w:tcPr>
          <w:p w14:paraId="57820C6F">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1335" w:type="dxa"/>
            <w:tcBorders>
              <w:tl2br w:val="nil"/>
              <w:tr2bl w:val="nil"/>
            </w:tcBorders>
            <w:vAlign w:val="center"/>
          </w:tcPr>
          <w:p w14:paraId="7144F3C0">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21.0±0.5</w:t>
            </w:r>
          </w:p>
        </w:tc>
      </w:tr>
      <w:tr w14:paraId="3F7CF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43B89E72">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688" w:type="dxa"/>
            <w:tcBorders>
              <w:tl2br w:val="nil"/>
              <w:tr2bl w:val="nil"/>
            </w:tcBorders>
            <w:vAlign w:val="center"/>
          </w:tcPr>
          <w:p w14:paraId="18A78974">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35</w:t>
            </w:r>
          </w:p>
        </w:tc>
        <w:tc>
          <w:tcPr>
            <w:tcW w:w="1608" w:type="dxa"/>
            <w:tcBorders>
              <w:tl2br w:val="nil"/>
              <w:tr2bl w:val="nil"/>
            </w:tcBorders>
            <w:vAlign w:val="center"/>
          </w:tcPr>
          <w:p w14:paraId="381C1744">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1" o:spt="75" type="#_x0000_t75" style="height:21.75pt;width:14.25pt;" o:ole="t" filled="f" o:preferrelative="t" stroked="f" coordsize="21600,21600">
                  <v:path/>
                  <v:fill on="f" focussize="0,0"/>
                  <v:stroke on="f" joinstyle="miter"/>
                  <v:imagedata r:id="rId22" o:title=""/>
                  <o:lock v:ext="edit" aspectratio="t"/>
                  <w10:wrap type="none"/>
                  <w10:anchorlock/>
                </v:shape>
                <o:OLEObject Type="Embed" ProgID="Equation.KSEE3" ShapeID="_x0000_i1031" DrawAspect="Content" ObjectID="_1468075731" r:id="rId21">
                  <o:LockedField>false</o:LockedField>
                </o:OLEObject>
              </w:object>
            </w:r>
          </w:p>
        </w:tc>
        <w:tc>
          <w:tcPr>
            <w:tcW w:w="1333" w:type="dxa"/>
            <w:tcBorders>
              <w:tl2br w:val="nil"/>
              <w:tr2bl w:val="nil"/>
            </w:tcBorders>
            <w:vAlign w:val="center"/>
          </w:tcPr>
          <w:p w14:paraId="2B9B0FA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7.7</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2" o:spt="75" type="#_x0000_t75" style="height:21.75pt;width:14.25pt;" o:ole="t" filled="f" o:preferrelative="t" stroked="f" coordsize="21600,21600">
                  <v:path/>
                  <v:fill on="f" focussize="0,0"/>
                  <v:stroke on="f" joinstyle="miter"/>
                  <v:imagedata r:id="rId22" o:title=""/>
                  <o:lock v:ext="edit" aspectratio="t"/>
                  <w10:wrap type="none"/>
                  <w10:anchorlock/>
                </v:shape>
                <o:OLEObject Type="Embed" ProgID="Equation.KSEE3" ShapeID="_x0000_i1032" DrawAspect="Content" ObjectID="_1468075732" r:id="rId23">
                  <o:LockedField>false</o:LockedField>
                </o:OLEObject>
              </w:object>
            </w:r>
          </w:p>
        </w:tc>
        <w:tc>
          <w:tcPr>
            <w:tcW w:w="1290" w:type="dxa"/>
            <w:tcBorders>
              <w:tl2br w:val="nil"/>
              <w:tr2bl w:val="nil"/>
            </w:tcBorders>
            <w:vAlign w:val="center"/>
          </w:tcPr>
          <w:p w14:paraId="37E22AE7">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1320" w:type="dxa"/>
            <w:tcBorders>
              <w:tl2br w:val="nil"/>
              <w:tr2bl w:val="nil"/>
            </w:tcBorders>
            <w:vAlign w:val="center"/>
          </w:tcPr>
          <w:p w14:paraId="5B53C142">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39.5</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365" w:type="dxa"/>
            <w:tcBorders>
              <w:tl2br w:val="nil"/>
              <w:tr2bl w:val="nil"/>
            </w:tcBorders>
            <w:vAlign w:val="center"/>
          </w:tcPr>
          <w:p w14:paraId="4D8E73D5">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1335" w:type="dxa"/>
            <w:tcBorders>
              <w:tl2br w:val="nil"/>
              <w:tr2bl w:val="nil"/>
            </w:tcBorders>
            <w:vAlign w:val="center"/>
          </w:tcPr>
          <w:p w14:paraId="11EB3F6A">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3.5</w:t>
            </w:r>
            <w:r>
              <w:rPr>
                <w:rFonts w:hint="default" w:ascii="Times New Roman" w:hAnsi="Times New Roman" w:eastAsia="宋体" w:cs="Times New Roman"/>
                <w:color w:val="000000" w:themeColor="text1"/>
                <w:sz w:val="21"/>
                <w:szCs w:val="21"/>
                <w:highlight w:val="none"/>
                <w14:textFill>
                  <w14:solidFill>
                    <w14:schemeClr w14:val="tx1"/>
                  </w14:solidFill>
                </w14:textFill>
              </w:rPr>
              <w:t>±0.5</w:t>
            </w:r>
          </w:p>
        </w:tc>
      </w:tr>
      <w:tr w14:paraId="0BBDA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01363ED9">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688" w:type="dxa"/>
            <w:tcBorders>
              <w:tl2br w:val="nil"/>
              <w:tr2bl w:val="nil"/>
            </w:tcBorders>
            <w:vAlign w:val="center"/>
          </w:tcPr>
          <w:p w14:paraId="7F93F744">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42</w:t>
            </w:r>
          </w:p>
        </w:tc>
        <w:tc>
          <w:tcPr>
            <w:tcW w:w="1608" w:type="dxa"/>
            <w:tcBorders>
              <w:tl2br w:val="nil"/>
              <w:tr2bl w:val="nil"/>
            </w:tcBorders>
            <w:vAlign w:val="center"/>
          </w:tcPr>
          <w:p w14:paraId="2648B387">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3" o:spt="75" type="#_x0000_t75" style="height:21.75pt;width:14.25pt;" o:ole="t" filled="f" o:preferrelative="t" stroked="f" coordsize="21600,21600">
                  <v:path/>
                  <v:fill on="f" focussize="0,0"/>
                  <v:stroke on="f" joinstyle="miter"/>
                  <v:imagedata r:id="rId25" o:title=""/>
                  <o:lock v:ext="edit" aspectratio="t"/>
                  <w10:wrap type="none"/>
                  <w10:anchorlock/>
                </v:shape>
                <o:OLEObject Type="Embed" ProgID="Equation.KSEE3" ShapeID="_x0000_i1033" DrawAspect="Content" ObjectID="_1468075733" r:id="rId24">
                  <o:LockedField>false</o:LockedField>
                </o:OLEObject>
              </w:object>
            </w:r>
          </w:p>
        </w:tc>
        <w:tc>
          <w:tcPr>
            <w:tcW w:w="1333" w:type="dxa"/>
            <w:tcBorders>
              <w:tl2br w:val="nil"/>
              <w:tr2bl w:val="nil"/>
            </w:tcBorders>
            <w:vAlign w:val="center"/>
          </w:tcPr>
          <w:p w14:paraId="522D6F21">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4" o:spt="75" type="#_x0000_t75" style="height:21.75pt;width:14.25pt;" o:ole="t" filled="f" o:preferrelative="t" stroked="f" coordsize="21600,21600">
                  <v:path/>
                  <v:fill on="f" focussize="0,0"/>
                  <v:stroke on="f" joinstyle="miter"/>
                  <v:imagedata r:id="rId25" o:title=""/>
                  <o:lock v:ext="edit" aspectratio="t"/>
                  <w10:wrap type="none"/>
                  <w10:anchorlock/>
                </v:shape>
                <o:OLEObject Type="Embed" ProgID="Equation.KSEE3" ShapeID="_x0000_i1034" DrawAspect="Content" ObjectID="_1468075734" r:id="rId26">
                  <o:LockedField>false</o:LockedField>
                </o:OLEObject>
              </w:object>
            </w:r>
          </w:p>
        </w:tc>
        <w:tc>
          <w:tcPr>
            <w:tcW w:w="1290" w:type="dxa"/>
            <w:tcBorders>
              <w:tl2br w:val="nil"/>
              <w:tr2bl w:val="nil"/>
            </w:tcBorders>
            <w:vAlign w:val="center"/>
          </w:tcPr>
          <w:p w14:paraId="6A97C7FA">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1320" w:type="dxa"/>
            <w:tcBorders>
              <w:tl2br w:val="nil"/>
              <w:tr2bl w:val="nil"/>
            </w:tcBorders>
            <w:vAlign w:val="center"/>
          </w:tcPr>
          <w:p w14:paraId="2EEE2723">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49.5</w:t>
            </w:r>
            <w:r>
              <w:rPr>
                <w:rFonts w:hint="default" w:ascii="Times New Roman" w:hAnsi="Times New Roman" w:eastAsia="宋体" w:cs="Times New Roman"/>
                <w:color w:val="000000" w:themeColor="text1"/>
                <w:sz w:val="21"/>
                <w:szCs w:val="21"/>
                <w:highlight w:val="none"/>
                <w14:textFill>
                  <w14:solidFill>
                    <w14:schemeClr w14:val="tx1"/>
                  </w14:solidFill>
                </w14:textFill>
              </w:rPr>
              <w:t>±2.0</w:t>
            </w:r>
          </w:p>
        </w:tc>
        <w:tc>
          <w:tcPr>
            <w:tcW w:w="1365" w:type="dxa"/>
            <w:tcBorders>
              <w:tl2br w:val="nil"/>
              <w:tr2bl w:val="nil"/>
            </w:tcBorders>
            <w:vAlign w:val="center"/>
          </w:tcPr>
          <w:p w14:paraId="4964F1E7">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18.0±1.0</w:t>
            </w:r>
          </w:p>
        </w:tc>
        <w:tc>
          <w:tcPr>
            <w:tcW w:w="1335" w:type="dxa"/>
            <w:tcBorders>
              <w:tl2br w:val="nil"/>
              <w:tr2bl w:val="nil"/>
            </w:tcBorders>
            <w:vAlign w:val="center"/>
          </w:tcPr>
          <w:p w14:paraId="77F429F7">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.0±0.5</w:t>
            </w:r>
          </w:p>
        </w:tc>
      </w:tr>
      <w:tr w14:paraId="78E3A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26B8F88F">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w:t>
            </w:r>
          </w:p>
        </w:tc>
        <w:tc>
          <w:tcPr>
            <w:tcW w:w="688" w:type="dxa"/>
            <w:tcBorders>
              <w:tl2br w:val="nil"/>
              <w:tr2bl w:val="nil"/>
            </w:tcBorders>
            <w:vAlign w:val="center"/>
          </w:tcPr>
          <w:p w14:paraId="45676D0D">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54</w:t>
            </w:r>
          </w:p>
        </w:tc>
        <w:tc>
          <w:tcPr>
            <w:tcW w:w="1608" w:type="dxa"/>
            <w:tcBorders>
              <w:tl2br w:val="nil"/>
              <w:tr2bl w:val="nil"/>
            </w:tcBorders>
            <w:vAlign w:val="center"/>
          </w:tcPr>
          <w:p w14:paraId="2468328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57.6</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5" o:spt="75" type="#_x0000_t75" style="height:21.75pt;width:14.25pt;" o:ole="t" filled="f" o:preferrelative="t" stroked="f" coordsize="21600,21600">
                  <v:path/>
                  <v:fill on="f" focussize="0,0"/>
                  <v:stroke on="f" joinstyle="miter"/>
                  <v:imagedata r:id="rId25" o:title=""/>
                  <o:lock v:ext="edit" aspectratio="t"/>
                  <w10:wrap type="none"/>
                  <w10:anchorlock/>
                </v:shape>
                <o:OLEObject Type="Embed" ProgID="Equation.KSEE3" ShapeID="_x0000_i1035" DrawAspect="Content" ObjectID="_1468075735" r:id="rId27">
                  <o:LockedField>false</o:LockedField>
                </o:OLEObject>
              </w:object>
            </w:r>
          </w:p>
        </w:tc>
        <w:tc>
          <w:tcPr>
            <w:tcW w:w="1333" w:type="dxa"/>
            <w:tcBorders>
              <w:tl2br w:val="nil"/>
              <w:tr2bl w:val="nil"/>
            </w:tcBorders>
            <w:vAlign w:val="center"/>
          </w:tcPr>
          <w:p w14:paraId="15B4609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7.2</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6" o:spt="75" type="#_x0000_t75" style="height:21.75pt;width:14.25pt;" o:ole="t" filled="f" o:preferrelative="t" stroked="f" coordsize="21600,21600">
                  <v:path/>
                  <v:fill on="f" focussize="0,0"/>
                  <v:stroke on="f" joinstyle="miter"/>
                  <v:imagedata r:id="rId25" o:title=""/>
                  <o:lock v:ext="edit" aspectratio="t"/>
                  <w10:wrap type="none"/>
                  <w10:anchorlock/>
                </v:shape>
                <o:OLEObject Type="Embed" ProgID="Equation.KSEE3" ShapeID="_x0000_i1036" DrawAspect="Content" ObjectID="_1468075736" r:id="rId28">
                  <o:LockedField>false</o:LockedField>
                </o:OLEObject>
              </w:object>
            </w:r>
          </w:p>
        </w:tc>
        <w:tc>
          <w:tcPr>
            <w:tcW w:w="1290" w:type="dxa"/>
            <w:tcBorders>
              <w:tl2br w:val="nil"/>
              <w:tr2bl w:val="nil"/>
            </w:tcBorders>
            <w:vAlign w:val="center"/>
          </w:tcPr>
          <w:p w14:paraId="1BCEA636">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1320" w:type="dxa"/>
            <w:tcBorders>
              <w:tl2br w:val="nil"/>
              <w:tr2bl w:val="nil"/>
            </w:tcBorders>
            <w:vAlign w:val="center"/>
          </w:tcPr>
          <w:p w14:paraId="19C7525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54.0</w:t>
            </w:r>
            <w:r>
              <w:rPr>
                <w:rFonts w:hint="default" w:ascii="Times New Roman" w:hAnsi="Times New Roman" w:eastAsia="宋体" w:cs="Times New Roman"/>
                <w:color w:val="000000" w:themeColor="text1"/>
                <w:sz w:val="21"/>
                <w:szCs w:val="21"/>
                <w:highlight w:val="none"/>
                <w14:textFill>
                  <w14:solidFill>
                    <w14:schemeClr w14:val="tx1"/>
                  </w14:solidFill>
                </w14:textFill>
              </w:rPr>
              <w:t>±2.0</w:t>
            </w:r>
          </w:p>
        </w:tc>
        <w:tc>
          <w:tcPr>
            <w:tcW w:w="1365" w:type="dxa"/>
            <w:tcBorders>
              <w:tl2br w:val="nil"/>
              <w:tr2bl w:val="nil"/>
            </w:tcBorders>
            <w:vAlign w:val="center"/>
          </w:tcPr>
          <w:p w14:paraId="395D148D">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18.0±1.0</w:t>
            </w:r>
          </w:p>
        </w:tc>
        <w:tc>
          <w:tcPr>
            <w:tcW w:w="1335" w:type="dxa"/>
            <w:tcBorders>
              <w:tl2br w:val="nil"/>
              <w:tr2bl w:val="nil"/>
            </w:tcBorders>
            <w:vAlign w:val="center"/>
          </w:tcPr>
          <w:p w14:paraId="1298B673">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.0±0.5</w:t>
            </w:r>
          </w:p>
        </w:tc>
      </w:tr>
      <w:tr w14:paraId="138F9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3620D081">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65</w:t>
            </w:r>
          </w:p>
        </w:tc>
        <w:tc>
          <w:tcPr>
            <w:tcW w:w="688" w:type="dxa"/>
            <w:tcBorders>
              <w:tl2br w:val="nil"/>
              <w:tr2bl w:val="nil"/>
            </w:tcBorders>
            <w:vAlign w:val="center"/>
          </w:tcPr>
          <w:p w14:paraId="734557DC">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76.1</w:t>
            </w:r>
          </w:p>
        </w:tc>
        <w:tc>
          <w:tcPr>
            <w:tcW w:w="1608" w:type="dxa"/>
            <w:tcBorders>
              <w:tl2br w:val="nil"/>
              <w:tr2bl w:val="nil"/>
            </w:tcBorders>
            <w:vAlign w:val="center"/>
          </w:tcPr>
          <w:p w14:paraId="41718079">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80.6</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7" o:spt="75" type="#_x0000_t75" style="height:21.75pt;width:21.75pt;" o:ole="t" filled="f" o:preferrelative="t" stroked="f" coordsize="21600,21600">
                  <v:path/>
                  <v:fill on="f" focussize="0,0"/>
                  <v:stroke on="f" joinstyle="miter"/>
                  <v:imagedata r:id="rId30" o:title=""/>
                  <o:lock v:ext="edit" aspectratio="t"/>
                  <w10:wrap type="none"/>
                  <w10:anchorlock/>
                </v:shape>
                <o:OLEObject Type="Embed" ProgID="Equation.KSEE3" ShapeID="_x0000_i1037" DrawAspect="Content" ObjectID="_1468075737" r:id="rId29">
                  <o:LockedField>false</o:LockedField>
                </o:OLEObject>
              </w:object>
            </w:r>
          </w:p>
        </w:tc>
        <w:tc>
          <w:tcPr>
            <w:tcW w:w="1333" w:type="dxa"/>
            <w:tcBorders>
              <w:tl2br w:val="nil"/>
              <w:tr2bl w:val="nil"/>
            </w:tcBorders>
            <w:vAlign w:val="center"/>
          </w:tcPr>
          <w:p w14:paraId="792DDC3E">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80.6</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8" o:spt="75" type="#_x0000_t75" style="height:21.75pt;width:21.75pt;" o:ole="t" filled="f" o:preferrelative="t" stroked="f" coordsize="21600,21600">
                  <v:path/>
                  <v:fill on="f" focussize="0,0"/>
                  <v:stroke on="f" joinstyle="miter"/>
                  <v:imagedata r:id="rId30" o:title=""/>
                  <o:lock v:ext="edit" aspectratio="t"/>
                  <w10:wrap type="none"/>
                  <w10:anchorlock/>
                </v:shape>
                <o:OLEObject Type="Embed" ProgID="Equation.KSEE3" ShapeID="_x0000_i1038" DrawAspect="Content" ObjectID="_1468075738" r:id="rId31">
                  <o:LockedField>false</o:LockedField>
                </o:OLEObject>
              </w:object>
            </w:r>
          </w:p>
        </w:tc>
        <w:tc>
          <w:tcPr>
            <w:tcW w:w="1290" w:type="dxa"/>
            <w:tcBorders>
              <w:tl2br w:val="nil"/>
              <w:tr2bl w:val="nil"/>
            </w:tcBorders>
            <w:vAlign w:val="center"/>
          </w:tcPr>
          <w:p w14:paraId="65ED1FA1">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1320" w:type="dxa"/>
            <w:tcBorders>
              <w:tl2br w:val="nil"/>
              <w:tr2bl w:val="nil"/>
            </w:tcBorders>
            <w:vAlign w:val="center"/>
          </w:tcPr>
          <w:p w14:paraId="3599BEF3">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66</w:t>
            </w:r>
            <w:r>
              <w:rPr>
                <w:rFonts w:hint="default" w:ascii="Times New Roman" w:hAnsi="Times New Roman" w:eastAsia="宋体" w:cs="Times New Roman"/>
                <w:color w:val="000000" w:themeColor="text1"/>
                <w:sz w:val="21"/>
                <w:szCs w:val="21"/>
                <w:highlight w:val="none"/>
                <w14:textFill>
                  <w14:solidFill>
                    <w14:schemeClr w14:val="tx1"/>
                  </w14:solidFill>
                </w14:textFill>
              </w:rPr>
              <w:t>.0±2.0</w:t>
            </w:r>
          </w:p>
        </w:tc>
        <w:tc>
          <w:tcPr>
            <w:tcW w:w="1365" w:type="dxa"/>
            <w:tcBorders>
              <w:tl2br w:val="nil"/>
              <w:tr2bl w:val="nil"/>
            </w:tcBorders>
            <w:vAlign w:val="center"/>
          </w:tcPr>
          <w:p w14:paraId="15A7964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c>
          <w:tcPr>
            <w:tcW w:w="1335" w:type="dxa"/>
            <w:tcBorders>
              <w:tl2br w:val="nil"/>
              <w:tr2bl w:val="nil"/>
            </w:tcBorders>
            <w:vAlign w:val="center"/>
          </w:tcPr>
          <w:p w14:paraId="048A2E30">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39.0±1.0</w:t>
            </w:r>
          </w:p>
        </w:tc>
      </w:tr>
      <w:tr w14:paraId="09861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4C42F2A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80</w:t>
            </w:r>
          </w:p>
        </w:tc>
        <w:tc>
          <w:tcPr>
            <w:tcW w:w="688" w:type="dxa"/>
            <w:tcBorders>
              <w:tl2br w:val="nil"/>
              <w:tr2bl w:val="nil"/>
            </w:tcBorders>
            <w:vAlign w:val="center"/>
          </w:tcPr>
          <w:p w14:paraId="31C7512A">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88.9</w:t>
            </w:r>
          </w:p>
        </w:tc>
        <w:tc>
          <w:tcPr>
            <w:tcW w:w="1608" w:type="dxa"/>
            <w:tcBorders>
              <w:tl2br w:val="nil"/>
              <w:tr2bl w:val="nil"/>
            </w:tcBorders>
            <w:vAlign w:val="center"/>
          </w:tcPr>
          <w:p w14:paraId="4E8809A1">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93.6</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39" o:spt="75" type="#_x0000_t75" style="height:21.75pt;width:21.75pt;" o:ole="t" filled="f" o:preferrelative="t" stroked="f" coordsize="21600,21600">
                  <v:path/>
                  <v:fill on="f" focussize="0,0"/>
                  <v:stroke on="f" joinstyle="miter"/>
                  <v:imagedata r:id="rId30" o:title=""/>
                  <o:lock v:ext="edit" aspectratio="t"/>
                  <w10:wrap type="none"/>
                  <w10:anchorlock/>
                </v:shape>
                <o:OLEObject Type="Embed" ProgID="Equation.KSEE3" ShapeID="_x0000_i1039" DrawAspect="Content" ObjectID="_1468075739" r:id="rId32">
                  <o:LockedField>false</o:LockedField>
                </o:OLEObject>
              </w:object>
            </w:r>
          </w:p>
        </w:tc>
        <w:tc>
          <w:tcPr>
            <w:tcW w:w="1333" w:type="dxa"/>
            <w:tcBorders>
              <w:tl2br w:val="nil"/>
              <w:tr2bl w:val="nil"/>
            </w:tcBorders>
            <w:vAlign w:val="center"/>
          </w:tcPr>
          <w:p w14:paraId="24B32EEE">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93.6</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0" o:spt="75" type="#_x0000_t75" style="height:21.75pt;width:21.75pt;" o:ole="t" filled="f" o:preferrelative="t" stroked="f" coordsize="21600,21600">
                  <v:path/>
                  <v:fill on="f" focussize="0,0"/>
                  <v:stroke on="f" joinstyle="miter"/>
                  <v:imagedata r:id="rId30" o:title=""/>
                  <o:lock v:ext="edit" aspectratio="t"/>
                  <w10:wrap type="none"/>
                  <w10:anchorlock/>
                </v:shape>
                <o:OLEObject Type="Embed" ProgID="Equation.KSEE3" ShapeID="_x0000_i1040" DrawAspect="Content" ObjectID="_1468075740" r:id="rId33">
                  <o:LockedField>false</o:LockedField>
                </o:OLEObject>
              </w:object>
            </w:r>
          </w:p>
        </w:tc>
        <w:tc>
          <w:tcPr>
            <w:tcW w:w="1290" w:type="dxa"/>
            <w:tcBorders>
              <w:tl2br w:val="nil"/>
              <w:tr2bl w:val="nil"/>
            </w:tcBorders>
            <w:vAlign w:val="center"/>
          </w:tcPr>
          <w:p w14:paraId="25AFC0AE">
            <w:pPr>
              <w:ind w:left="0" w:leftChars="0" w:right="0" w:rightChars="0"/>
              <w:jc w:val="cente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109.5</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1" o:spt="75" type="#_x0000_t75" style="height:21.75pt;width:14.25pt;" o:ole="t" filled="f" o:preferrelative="t" stroked="f" coordsize="21600,21600">
                  <v:path/>
                  <v:fill on="f" focussize="0,0"/>
                  <v:stroke on="f" joinstyle="miter"/>
                  <v:imagedata r:id="rId35" o:title=""/>
                  <o:lock v:ext="edit" aspectratio="t"/>
                  <w10:wrap type="none"/>
                  <w10:anchorlock/>
                </v:shape>
                <o:OLEObject Type="Embed" ProgID="Equation.KSEE3" ShapeID="_x0000_i1041" DrawAspect="Content" ObjectID="_1468075741" r:id="rId34">
                  <o:LockedField>false</o:LockedField>
                </o:OLEObject>
              </w:object>
            </w:r>
          </w:p>
        </w:tc>
        <w:tc>
          <w:tcPr>
            <w:tcW w:w="1320" w:type="dxa"/>
            <w:tcBorders>
              <w:tl2br w:val="nil"/>
              <w:tr2bl w:val="nil"/>
            </w:tcBorders>
            <w:vAlign w:val="center"/>
          </w:tcPr>
          <w:p w14:paraId="3D2404BD">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w:t>
            </w: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1365" w:type="dxa"/>
            <w:tcBorders>
              <w:tl2br w:val="nil"/>
              <w:tr2bl w:val="nil"/>
            </w:tcBorders>
            <w:vAlign w:val="center"/>
          </w:tcPr>
          <w:p w14:paraId="240C7139">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.0±1.5</w:t>
            </w:r>
          </w:p>
        </w:tc>
        <w:tc>
          <w:tcPr>
            <w:tcW w:w="1335" w:type="dxa"/>
            <w:tcBorders>
              <w:tl2br w:val="nil"/>
              <w:tr2bl w:val="nil"/>
            </w:tcBorders>
            <w:vAlign w:val="center"/>
          </w:tcPr>
          <w:p w14:paraId="732A80BB">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.0±1.0</w:t>
            </w:r>
          </w:p>
        </w:tc>
      </w:tr>
      <w:tr w14:paraId="3DB68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25D7312A">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688" w:type="dxa"/>
            <w:tcBorders>
              <w:tl2br w:val="nil"/>
              <w:tr2bl w:val="nil"/>
            </w:tcBorders>
            <w:vAlign w:val="center"/>
          </w:tcPr>
          <w:p w14:paraId="0D180EF7">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108</w:t>
            </w:r>
          </w:p>
        </w:tc>
        <w:tc>
          <w:tcPr>
            <w:tcW w:w="1608" w:type="dxa"/>
            <w:tcBorders>
              <w:tl2br w:val="nil"/>
              <w:tr2bl w:val="nil"/>
            </w:tcBorders>
            <w:vAlign w:val="center"/>
          </w:tcPr>
          <w:p w14:paraId="3EC5036A">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2" o:spt="75" type="#_x0000_t75" style="height:21.75pt;width:21.75pt;" o:ole="t" filled="f" o:preferrelative="t" stroked="f" coordsize="21600,21600">
                  <v:path/>
                  <v:fill on="f" focussize="0,0"/>
                  <v:stroke on="f" joinstyle="miter"/>
                  <v:imagedata r:id="rId30" o:title=""/>
                  <o:lock v:ext="edit" aspectratio="t"/>
                  <w10:wrap type="none"/>
                  <w10:anchorlock/>
                </v:shape>
                <o:OLEObject Type="Embed" ProgID="Equation.KSEE3" ShapeID="_x0000_i1042" DrawAspect="Content" ObjectID="_1468075742" r:id="rId36">
                  <o:LockedField>false</o:LockedField>
                </o:OLEObject>
              </w:object>
            </w:r>
          </w:p>
        </w:tc>
        <w:tc>
          <w:tcPr>
            <w:tcW w:w="1333" w:type="dxa"/>
            <w:tcBorders>
              <w:tl2br w:val="nil"/>
              <w:tr2bl w:val="nil"/>
            </w:tcBorders>
            <w:vAlign w:val="center"/>
          </w:tcPr>
          <w:p w14:paraId="0B006CCB">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3" o:spt="75" type="#_x0000_t75" style="height:21.75pt;width:21.75pt;" o:ole="t" filled="f" o:preferrelative="t" stroked="f" coordsize="21600,21600">
                  <v:path/>
                  <v:fill on="f" focussize="0,0"/>
                  <v:stroke on="f" joinstyle="miter"/>
                  <v:imagedata r:id="rId30" o:title=""/>
                  <o:lock v:ext="edit" aspectratio="t"/>
                  <w10:wrap type="none"/>
                  <w10:anchorlock/>
                </v:shape>
                <o:OLEObject Type="Embed" ProgID="Equation.KSEE3" ShapeID="_x0000_i1043" DrawAspect="Content" ObjectID="_1468075743" r:id="rId37">
                  <o:LockedField>false</o:LockedField>
                </o:OLEObject>
              </w:object>
            </w:r>
          </w:p>
        </w:tc>
        <w:tc>
          <w:tcPr>
            <w:tcW w:w="1290" w:type="dxa"/>
            <w:tcBorders>
              <w:tl2br w:val="nil"/>
              <w:tr2bl w:val="nil"/>
            </w:tcBorders>
            <w:vAlign w:val="center"/>
          </w:tcPr>
          <w:p w14:paraId="4AD08220">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33.0</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4" o:spt="75" type="#_x0000_t75" style="height:21.75pt;width:14.25pt;" o:ole="t" filled="f" o:preferrelative="t" stroked="f" coordsize="21600,21600">
                  <v:path/>
                  <v:fill on="f" focussize="0,0"/>
                  <v:stroke on="f" joinstyle="miter"/>
                  <v:imagedata r:id="rId39" o:title=""/>
                  <o:lock v:ext="edit" aspectratio="t"/>
                  <w10:wrap type="none"/>
                  <w10:anchorlock/>
                </v:shape>
                <o:OLEObject Type="Embed" ProgID="Equation.KSEE3" ShapeID="_x0000_i1044" DrawAspect="Content" ObjectID="_1468075744" r:id="rId38">
                  <o:LockedField>false</o:LockedField>
                </o:OLEObject>
              </w:object>
            </w:r>
          </w:p>
        </w:tc>
        <w:tc>
          <w:tcPr>
            <w:tcW w:w="1320" w:type="dxa"/>
            <w:tcBorders>
              <w:tl2br w:val="nil"/>
              <w:tr2bl w:val="nil"/>
            </w:tcBorders>
            <w:vAlign w:val="center"/>
          </w:tcPr>
          <w:p w14:paraId="497729FD">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76</w:t>
            </w:r>
            <w:r>
              <w:rPr>
                <w:rFonts w:hint="default" w:ascii="Times New Roman" w:hAnsi="Times New Roman" w:eastAsia="宋体" w:cs="Times New Roman"/>
                <w:color w:val="000000" w:themeColor="text1"/>
                <w:sz w:val="21"/>
                <w:szCs w:val="21"/>
                <w:highlight w:val="none"/>
                <w14:textFill>
                  <w14:solidFill>
                    <w14:schemeClr w14:val="tx1"/>
                  </w14:solidFill>
                </w14:textFill>
              </w:rPr>
              <w:t>.0±2.5</w:t>
            </w:r>
          </w:p>
        </w:tc>
        <w:tc>
          <w:tcPr>
            <w:tcW w:w="1365" w:type="dxa"/>
            <w:tcBorders>
              <w:tl2br w:val="nil"/>
              <w:tr2bl w:val="nil"/>
            </w:tcBorders>
            <w:vAlign w:val="center"/>
          </w:tcPr>
          <w:p w14:paraId="40E920D9">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.0±1.5</w:t>
            </w:r>
          </w:p>
        </w:tc>
        <w:tc>
          <w:tcPr>
            <w:tcW w:w="1335" w:type="dxa"/>
            <w:tcBorders>
              <w:tl2br w:val="nil"/>
              <w:tr2bl w:val="nil"/>
            </w:tcBorders>
            <w:vAlign w:val="center"/>
          </w:tcPr>
          <w:p w14:paraId="0D5D544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.5±1.0</w:t>
            </w:r>
          </w:p>
        </w:tc>
      </w:tr>
      <w:tr w14:paraId="3061F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shd w:val="clear" w:color="auto" w:fill="auto"/>
            <w:vAlign w:val="center"/>
          </w:tcPr>
          <w:p w14:paraId="1BA50EFE">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125</w:t>
            </w:r>
          </w:p>
        </w:tc>
        <w:tc>
          <w:tcPr>
            <w:tcW w:w="688" w:type="dxa"/>
            <w:tcBorders>
              <w:tl2br w:val="nil"/>
              <w:tr2bl w:val="nil"/>
            </w:tcBorders>
            <w:shd w:val="clear" w:color="auto" w:fill="auto"/>
            <w:vAlign w:val="center"/>
          </w:tcPr>
          <w:p w14:paraId="2A6555D2">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133</w:t>
            </w:r>
          </w:p>
        </w:tc>
        <w:tc>
          <w:tcPr>
            <w:tcW w:w="1608" w:type="dxa"/>
            <w:tcBorders>
              <w:tl2br w:val="nil"/>
              <w:tr2bl w:val="nil"/>
            </w:tcBorders>
            <w:shd w:val="clear" w:color="auto" w:fill="auto"/>
            <w:vAlign w:val="center"/>
          </w:tcPr>
          <w:p w14:paraId="358EFCCF">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139.0</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5" o:spt="75" type="#_x0000_t75" style="height:21.75pt;width:14.25pt;" o:ole="t" filled="f" o:preferrelative="t" stroked="f" coordsize="21600,21600">
                  <v:path/>
                  <v:fill on="f" focussize="0,0"/>
                  <v:stroke on="f" joinstyle="miter"/>
                  <v:imagedata r:id="rId41" o:title=""/>
                  <o:lock v:ext="edit" aspectratio="t"/>
                  <w10:wrap type="none"/>
                  <w10:anchorlock/>
                </v:shape>
                <o:OLEObject Type="Embed" ProgID="Equation.KSEE3" ShapeID="_x0000_i1045" DrawAspect="Content" ObjectID="_1468075745" r:id="rId40">
                  <o:LockedField>false</o:LockedField>
                </o:OLEObject>
              </w:object>
            </w:r>
          </w:p>
        </w:tc>
        <w:tc>
          <w:tcPr>
            <w:tcW w:w="1333" w:type="dxa"/>
            <w:tcBorders>
              <w:tl2br w:val="nil"/>
              <w:tr2bl w:val="nil"/>
            </w:tcBorders>
            <w:shd w:val="clear" w:color="auto" w:fill="auto"/>
            <w:vAlign w:val="center"/>
          </w:tcPr>
          <w:p w14:paraId="624935AD">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139.5</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6" o:spt="75" type="#_x0000_t75" style="height:21.75pt;width:14.25pt;" o:ole="t" filled="f" o:preferrelative="t" stroked="f" coordsize="21600,21600">
                  <v:path/>
                  <v:fill on="f" focussize="0,0"/>
                  <v:stroke on="f" joinstyle="miter"/>
                  <v:imagedata r:id="rId41" o:title=""/>
                  <o:lock v:ext="edit" aspectratio="t"/>
                  <w10:wrap type="none"/>
                  <w10:anchorlock/>
                </v:shape>
                <o:OLEObject Type="Embed" ProgID="Equation.KSEE3" ShapeID="_x0000_i1046" DrawAspect="Content" ObjectID="_1468075746" r:id="rId42">
                  <o:LockedField>false</o:LockedField>
                </o:OLEObject>
              </w:object>
            </w:r>
          </w:p>
        </w:tc>
        <w:tc>
          <w:tcPr>
            <w:tcW w:w="1290" w:type="dxa"/>
            <w:tcBorders>
              <w:tl2br w:val="nil"/>
              <w:tr2bl w:val="nil"/>
            </w:tcBorders>
            <w:shd w:val="clear" w:color="auto" w:fill="auto"/>
            <w:vAlign w:val="center"/>
          </w:tcPr>
          <w:p w14:paraId="3A564FFB">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7" o:spt="75" type="#_x0000_t75" style="height:21.75pt;width:14.25pt;" o:ole="t" filled="f" o:preferrelative="t" stroked="f" coordsize="21600,21600">
                  <v:path/>
                  <v:fill on="f" focussize="0,0"/>
                  <v:stroke on="f" joinstyle="miter"/>
                  <v:imagedata r:id="rId39" o:title=""/>
                  <o:lock v:ext="edit" aspectratio="t"/>
                  <w10:wrap type="none"/>
                  <w10:anchorlock/>
                </v:shape>
                <o:OLEObject Type="Embed" ProgID="Equation.KSEE3" ShapeID="_x0000_i1047" DrawAspect="Content" ObjectID="_1468075747" r:id="rId43">
                  <o:LockedField>false</o:LockedField>
                </o:OLEObject>
              </w:object>
            </w:r>
          </w:p>
        </w:tc>
        <w:tc>
          <w:tcPr>
            <w:tcW w:w="1320" w:type="dxa"/>
            <w:tcBorders>
              <w:tl2br w:val="nil"/>
              <w:tr2bl w:val="nil"/>
            </w:tcBorders>
            <w:shd w:val="clear" w:color="auto" w:fill="auto"/>
            <w:vAlign w:val="center"/>
          </w:tcPr>
          <w:p w14:paraId="1B80198E">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z w:val="21"/>
                <w:szCs w:val="21"/>
                <w:highlight w:val="none"/>
                <w14:textFill>
                  <w14:solidFill>
                    <w14:schemeClr w14:val="tx1"/>
                  </w14:solidFill>
                </w14:textFill>
              </w:rPr>
              <w:t>.0±3.0</w:t>
            </w:r>
          </w:p>
        </w:tc>
        <w:tc>
          <w:tcPr>
            <w:tcW w:w="1365" w:type="dxa"/>
            <w:tcBorders>
              <w:tl2br w:val="nil"/>
              <w:tr2bl w:val="nil"/>
            </w:tcBorders>
            <w:shd w:val="clear" w:color="auto" w:fill="auto"/>
            <w:vAlign w:val="center"/>
          </w:tcPr>
          <w:p w14:paraId="6CFE1FE6">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24.0±1.5</w:t>
            </w:r>
          </w:p>
        </w:tc>
        <w:tc>
          <w:tcPr>
            <w:tcW w:w="1335" w:type="dxa"/>
            <w:tcBorders>
              <w:tl2br w:val="nil"/>
              <w:tr2bl w:val="nil"/>
            </w:tcBorders>
            <w:shd w:val="clear" w:color="auto" w:fill="auto"/>
            <w:vAlign w:val="center"/>
          </w:tcPr>
          <w:p w14:paraId="6E1DA146">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49.5±1.2</w:t>
            </w:r>
          </w:p>
        </w:tc>
      </w:tr>
      <w:tr w14:paraId="4F5C3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shd w:val="clear" w:color="auto" w:fill="auto"/>
            <w:vAlign w:val="center"/>
          </w:tcPr>
          <w:p w14:paraId="13F4458A">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150</w:t>
            </w:r>
          </w:p>
        </w:tc>
        <w:tc>
          <w:tcPr>
            <w:tcW w:w="688" w:type="dxa"/>
            <w:tcBorders>
              <w:tl2br w:val="nil"/>
              <w:tr2bl w:val="nil"/>
            </w:tcBorders>
            <w:shd w:val="clear" w:color="auto" w:fill="auto"/>
            <w:vAlign w:val="center"/>
          </w:tcPr>
          <w:p w14:paraId="462FC29F">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159</w:t>
            </w:r>
          </w:p>
        </w:tc>
        <w:tc>
          <w:tcPr>
            <w:tcW w:w="1608" w:type="dxa"/>
            <w:tcBorders>
              <w:tl2br w:val="nil"/>
              <w:tr2bl w:val="nil"/>
            </w:tcBorders>
            <w:shd w:val="clear" w:color="auto" w:fill="auto"/>
            <w:vAlign w:val="center"/>
          </w:tcPr>
          <w:p w14:paraId="2D502D44">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165.0</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8" o:spt="75" type="#_x0000_t75" style="height:21.75pt;width:14.25pt;" o:ole="t" filled="f" o:preferrelative="t" stroked="f" coordsize="21600,21600">
                  <v:path/>
                  <v:fill on="f" focussize="0,0"/>
                  <v:stroke on="f" joinstyle="miter"/>
                  <v:imagedata r:id="rId45" o:title=""/>
                  <o:lock v:ext="edit" aspectratio="t"/>
                  <w10:wrap type="none"/>
                  <w10:anchorlock/>
                </v:shape>
                <o:OLEObject Type="Embed" ProgID="Equation.KSEE3" ShapeID="_x0000_i1048" DrawAspect="Content" ObjectID="_1468075748" r:id="rId44">
                  <o:LockedField>false</o:LockedField>
                </o:OLEObject>
              </w:object>
            </w:r>
          </w:p>
        </w:tc>
        <w:tc>
          <w:tcPr>
            <w:tcW w:w="1333" w:type="dxa"/>
            <w:tcBorders>
              <w:tl2br w:val="nil"/>
              <w:tr2bl w:val="nil"/>
            </w:tcBorders>
            <w:shd w:val="clear" w:color="auto" w:fill="auto"/>
            <w:vAlign w:val="center"/>
          </w:tcPr>
          <w:p w14:paraId="1ED2493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166.0</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49" o:spt="75" type="#_x0000_t75" style="height:21.75pt;width:14.25pt;" o:ole="t" filled="f" o:preferrelative="t" stroked="f" coordsize="21600,21600">
                  <v:path/>
                  <v:fill on="f" focussize="0,0"/>
                  <v:stroke on="f" joinstyle="miter"/>
                  <v:imagedata r:id="rId45" o:title=""/>
                  <o:lock v:ext="edit" aspectratio="t"/>
                  <w10:wrap type="none"/>
                  <w10:anchorlock/>
                </v:shape>
                <o:OLEObject Type="Embed" ProgID="Equation.KSEE3" ShapeID="_x0000_i1049" DrawAspect="Content" ObjectID="_1468075749" r:id="rId46">
                  <o:LockedField>false</o:LockedField>
                </o:OLEObject>
              </w:object>
            </w:r>
          </w:p>
        </w:tc>
        <w:tc>
          <w:tcPr>
            <w:tcW w:w="1290" w:type="dxa"/>
            <w:tcBorders>
              <w:tl2br w:val="nil"/>
              <w:tr2bl w:val="nil"/>
            </w:tcBorders>
            <w:shd w:val="clear" w:color="auto" w:fill="auto"/>
            <w:vAlign w:val="center"/>
          </w:tcPr>
          <w:p w14:paraId="2E1EF924">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0" o:spt="75" type="#_x0000_t75" style="height:21.75pt;width:14.25pt;" o:ole="t" filled="f" o:preferrelative="t" stroked="f" coordsize="21600,21600">
                  <v:path/>
                  <v:fill on="f" focussize="0,0"/>
                  <v:stroke on="f" joinstyle="miter"/>
                  <v:imagedata r:id="rId39" o:title=""/>
                  <o:lock v:ext="edit" aspectratio="t"/>
                  <w10:wrap type="none"/>
                  <w10:anchorlock/>
                </v:shape>
                <o:OLEObject Type="Embed" ProgID="Equation.KSEE3" ShapeID="_x0000_i1050" DrawAspect="Content" ObjectID="_1468075750" r:id="rId47">
                  <o:LockedField>false</o:LockedField>
                </o:OLEObject>
              </w:object>
            </w:r>
          </w:p>
        </w:tc>
        <w:tc>
          <w:tcPr>
            <w:tcW w:w="1320" w:type="dxa"/>
            <w:tcBorders>
              <w:tl2br w:val="nil"/>
              <w:tr2bl w:val="nil"/>
            </w:tcBorders>
            <w:shd w:val="clear" w:color="auto" w:fill="auto"/>
            <w:vAlign w:val="center"/>
          </w:tcPr>
          <w:p w14:paraId="50D4CFB7">
            <w:pPr>
              <w:ind w:left="0" w:leftChars="0" w:right="0" w:rightChars="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112.</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±3.0</w:t>
            </w:r>
          </w:p>
        </w:tc>
        <w:tc>
          <w:tcPr>
            <w:tcW w:w="1365" w:type="dxa"/>
            <w:tcBorders>
              <w:tl2br w:val="nil"/>
              <w:tr2bl w:val="nil"/>
            </w:tcBorders>
            <w:shd w:val="clear" w:color="auto" w:fill="auto"/>
            <w:vAlign w:val="center"/>
          </w:tcPr>
          <w:p w14:paraId="7572F416">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30.0</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±1.5</w:t>
            </w:r>
          </w:p>
        </w:tc>
        <w:tc>
          <w:tcPr>
            <w:tcW w:w="1335" w:type="dxa"/>
            <w:tcBorders>
              <w:tl2br w:val="nil"/>
              <w:tr2bl w:val="nil"/>
            </w:tcBorders>
            <w:shd w:val="clear" w:color="auto" w:fill="auto"/>
            <w:vAlign w:val="center"/>
          </w:tcPr>
          <w:p w14:paraId="04A3B36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60.5±1.2</w:t>
            </w:r>
          </w:p>
        </w:tc>
      </w:tr>
      <w:tr w14:paraId="15914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09B22A58">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200</w:t>
            </w:r>
          </w:p>
        </w:tc>
        <w:tc>
          <w:tcPr>
            <w:tcW w:w="688" w:type="dxa"/>
            <w:tcBorders>
              <w:tl2br w:val="nil"/>
              <w:tr2bl w:val="nil"/>
            </w:tcBorders>
            <w:vAlign w:val="center"/>
          </w:tcPr>
          <w:p w14:paraId="1F09A565">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219.1</w:t>
            </w:r>
          </w:p>
        </w:tc>
        <w:tc>
          <w:tcPr>
            <w:tcW w:w="1608" w:type="dxa"/>
            <w:tcBorders>
              <w:tl2br w:val="nil"/>
              <w:tr2bl w:val="nil"/>
            </w:tcBorders>
            <w:vAlign w:val="center"/>
          </w:tcPr>
          <w:p w14:paraId="1591972B">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1" o:spt="75" type="#_x0000_t75" style="height:21.75pt;width:14.25pt;" o:ole="t" filled="f" o:preferrelative="t" stroked="f" coordsize="21600,21600">
                  <v:path/>
                  <v:fill on="f" focussize="0,0"/>
                  <v:stroke on="f" joinstyle="miter"/>
                  <v:imagedata r:id="rId45" o:title=""/>
                  <o:lock v:ext="edit" aspectratio="t"/>
                  <w10:wrap type="none"/>
                  <w10:anchorlock/>
                </v:shape>
                <o:OLEObject Type="Embed" ProgID="Equation.KSEE3" ShapeID="_x0000_i1051" DrawAspect="Content" ObjectID="_1468075751" r:id="rId48">
                  <o:LockedField>false</o:LockedField>
                </o:OLEObject>
              </w:object>
            </w:r>
          </w:p>
        </w:tc>
        <w:tc>
          <w:tcPr>
            <w:tcW w:w="1333" w:type="dxa"/>
            <w:tcBorders>
              <w:tl2br w:val="nil"/>
              <w:tr2bl w:val="nil"/>
            </w:tcBorders>
            <w:vAlign w:val="center"/>
          </w:tcPr>
          <w:p w14:paraId="378687C3">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2" o:spt="75" type="#_x0000_t75" style="height:21.75pt;width:14.25pt;" o:ole="t" filled="f" o:preferrelative="t" stroked="f" coordsize="21600,21600">
                  <v:path/>
                  <v:fill on="f" focussize="0,0"/>
                  <v:stroke on="f" joinstyle="miter"/>
                  <v:imagedata r:id="rId45" o:title=""/>
                  <o:lock v:ext="edit" aspectratio="t"/>
                  <w10:wrap type="none"/>
                  <w10:anchorlock/>
                </v:shape>
                <o:OLEObject Type="Embed" ProgID="Equation.KSEE3" ShapeID="_x0000_i1052" DrawAspect="Content" ObjectID="_1468075752" r:id="rId49">
                  <o:LockedField>false</o:LockedField>
                </o:OLEObject>
              </w:object>
            </w:r>
          </w:p>
        </w:tc>
        <w:tc>
          <w:tcPr>
            <w:tcW w:w="1290" w:type="dxa"/>
            <w:tcBorders>
              <w:tl2br w:val="nil"/>
              <w:tr2bl w:val="nil"/>
            </w:tcBorders>
            <w:vAlign w:val="center"/>
          </w:tcPr>
          <w:p w14:paraId="7E4F8EE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257.</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3" o:spt="75" type="#_x0000_t75" style="height:21.75pt;width:14.25pt;" o:ole="t" filled="f" o:preferrelative="t" stroked="f" coordsize="21600,21600">
                  <v:path/>
                  <v:fill on="f" focussize="0,0"/>
                  <v:stroke on="f" joinstyle="miter"/>
                  <v:imagedata r:id="rId51" o:title=""/>
                  <o:lock v:ext="edit" aspectratio="t"/>
                  <w10:wrap type="none"/>
                  <w10:anchorlock/>
                </v:shape>
                <o:OLEObject Type="Embed" ProgID="Equation.KSEE3" ShapeID="_x0000_i1053" DrawAspect="Content" ObjectID="_1468075753" r:id="rId50">
                  <o:LockedField>false</o:LockedField>
                </o:OLEObject>
              </w:object>
            </w:r>
          </w:p>
        </w:tc>
        <w:tc>
          <w:tcPr>
            <w:tcW w:w="1320" w:type="dxa"/>
            <w:tcBorders>
              <w:tl2br w:val="nil"/>
              <w:tr2bl w:val="nil"/>
            </w:tcBorders>
            <w:vAlign w:val="center"/>
          </w:tcPr>
          <w:p w14:paraId="74C69308">
            <w:pPr>
              <w:ind w:left="0" w:leftChars="0" w:right="0" w:rightChars="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128</w:t>
            </w:r>
            <w:r>
              <w:rPr>
                <w:rFonts w:hint="default" w:ascii="Times New Roman" w:hAnsi="Times New Roman" w:eastAsia="宋体" w:cs="Times New Roman"/>
                <w:color w:val="000000" w:themeColor="text1"/>
                <w:sz w:val="21"/>
                <w:szCs w:val="21"/>
                <w:highlight w:val="none"/>
                <w14:textFill>
                  <w14:solidFill>
                    <w14:schemeClr w14:val="tx1"/>
                  </w14:solidFill>
                </w14:textFill>
              </w:rPr>
              <w:t>.±3.5</w:t>
            </w:r>
          </w:p>
        </w:tc>
        <w:tc>
          <w:tcPr>
            <w:tcW w:w="1365" w:type="dxa"/>
            <w:tcBorders>
              <w:tl2br w:val="nil"/>
              <w:tr2bl w:val="nil"/>
            </w:tcBorders>
            <w:vAlign w:val="center"/>
          </w:tcPr>
          <w:p w14:paraId="7989811A">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28.5±1.5</w:t>
            </w:r>
          </w:p>
        </w:tc>
        <w:tc>
          <w:tcPr>
            <w:tcW w:w="1335" w:type="dxa"/>
            <w:tcBorders>
              <w:tl2br w:val="nil"/>
              <w:tr2bl w:val="nil"/>
            </w:tcBorders>
            <w:vAlign w:val="center"/>
          </w:tcPr>
          <w:p w14:paraId="0225F409">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63.0</w:t>
            </w:r>
            <w:r>
              <w:rPr>
                <w:rFonts w:hint="default" w:ascii="Times New Roman" w:hAnsi="Times New Roman" w:eastAsia="宋体" w:cs="Times New Roman"/>
                <w:color w:val="000000" w:themeColor="text1"/>
                <w:sz w:val="21"/>
                <w:szCs w:val="21"/>
                <w:highlight w:val="none"/>
                <w14:textFill>
                  <w14:solidFill>
                    <w14:schemeClr w14:val="tx1"/>
                  </w14:solidFill>
                </w14:textFill>
              </w:rPr>
              <w:t>±1.2</w:t>
            </w:r>
          </w:p>
        </w:tc>
      </w:tr>
      <w:tr w14:paraId="7C582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53C95998">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250</w:t>
            </w:r>
          </w:p>
        </w:tc>
        <w:tc>
          <w:tcPr>
            <w:tcW w:w="688" w:type="dxa"/>
            <w:tcBorders>
              <w:tl2br w:val="nil"/>
              <w:tr2bl w:val="nil"/>
            </w:tcBorders>
            <w:vAlign w:val="center"/>
          </w:tcPr>
          <w:p w14:paraId="5DFBB020">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273</w:t>
            </w:r>
          </w:p>
        </w:tc>
        <w:tc>
          <w:tcPr>
            <w:tcW w:w="1608" w:type="dxa"/>
            <w:tcBorders>
              <w:tl2br w:val="nil"/>
              <w:tr2bl w:val="nil"/>
            </w:tcBorders>
            <w:vAlign w:val="center"/>
          </w:tcPr>
          <w:p w14:paraId="74F6B31A">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281.5</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4" o:spt="75" type="#_x0000_t75" style="height:21.75pt;width:14.25pt;" o:ole="t" filled="f" o:preferrelative="t" stroked="f" coordsize="21600,21600">
                  <v:path/>
                  <v:fill on="f" focussize="0,0"/>
                  <v:stroke on="f"/>
                  <v:imagedata r:id="rId53" o:title=""/>
                  <o:lock v:ext="edit" aspectratio="t"/>
                  <w10:wrap type="none"/>
                  <w10:anchorlock/>
                </v:shape>
                <o:OLEObject Type="Embed" ProgID="Equation.KSEE3" ShapeID="_x0000_i1054" DrawAspect="Content" ObjectID="_1468075754" r:id="rId52">
                  <o:LockedField>false</o:LockedField>
                </o:OLEObject>
              </w:object>
            </w:r>
          </w:p>
        </w:tc>
        <w:tc>
          <w:tcPr>
            <w:tcW w:w="1333" w:type="dxa"/>
            <w:tcBorders>
              <w:tl2br w:val="nil"/>
              <w:tr2bl w:val="nil"/>
            </w:tcBorders>
            <w:vAlign w:val="center"/>
          </w:tcPr>
          <w:p w14:paraId="1A4F8F06">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282.5</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5" o:spt="75" type="#_x0000_t75" style="height:21.75pt;width:14.25pt;" o:ole="t" filled="f" o:preferrelative="t" stroked="f" coordsize="21600,21600">
                  <v:path/>
                  <v:fill on="f" focussize="0,0"/>
                  <v:stroke on="f"/>
                  <v:imagedata r:id="rId53" o:title=""/>
                  <o:lock v:ext="edit" aspectratio="t"/>
                  <w10:wrap type="none"/>
                  <w10:anchorlock/>
                </v:shape>
                <o:OLEObject Type="Embed" ProgID="Equation.KSEE3" ShapeID="_x0000_i1055" DrawAspect="Content" ObjectID="_1468075755" r:id="rId54">
                  <o:LockedField>false</o:LockedField>
                </o:OLEObject>
              </w:object>
            </w:r>
          </w:p>
        </w:tc>
        <w:tc>
          <w:tcPr>
            <w:tcW w:w="1290" w:type="dxa"/>
            <w:tcBorders>
              <w:tl2br w:val="nil"/>
              <w:tr2bl w:val="nil"/>
            </w:tcBorders>
            <w:vAlign w:val="center"/>
          </w:tcPr>
          <w:p w14:paraId="694F3BF4">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315.0</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6" o:spt="75" type="#_x0000_t75" style="height:21.75pt;width:14.25pt;" o:ole="t" filled="f" o:preferrelative="t" stroked="f" coordsize="21600,21600">
                  <v:path/>
                  <v:fill on="f" focussize="0,0"/>
                  <v:stroke on="f"/>
                  <v:imagedata r:id="rId56" o:title=""/>
                  <o:lock v:ext="edit" aspectratio="t"/>
                  <w10:wrap type="none"/>
                  <w10:anchorlock/>
                </v:shape>
                <o:OLEObject Type="Embed" ProgID="Equation.KSEE3" ShapeID="_x0000_i1056" DrawAspect="Content" ObjectID="_1468075756" r:id="rId55">
                  <o:LockedField>false</o:LockedField>
                </o:OLEObject>
              </w:object>
            </w:r>
          </w:p>
        </w:tc>
        <w:tc>
          <w:tcPr>
            <w:tcW w:w="1320" w:type="dxa"/>
            <w:tcBorders>
              <w:tl2br w:val="nil"/>
              <w:tr2bl w:val="nil"/>
            </w:tcBorders>
            <w:vAlign w:val="center"/>
          </w:tcPr>
          <w:p w14:paraId="2F063378">
            <w:pPr>
              <w:ind w:left="0" w:leftChars="0" w:right="0" w:rightChars="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140.</w:t>
            </w:r>
            <w:r>
              <w:rPr>
                <w:rFonts w:hint="default" w:ascii="Times New Roman" w:hAnsi="Times New Roman" w:eastAsia="宋体" w:cs="Times New Roman"/>
                <w:color w:val="000000" w:themeColor="text1"/>
                <w:sz w:val="21"/>
                <w:szCs w:val="21"/>
                <w:highlight w:val="none"/>
                <w14:textFill>
                  <w14:solidFill>
                    <w14:schemeClr w14:val="tx1"/>
                  </w14:solidFill>
                </w14:textFill>
              </w:rPr>
              <w:t>±3.5</w:t>
            </w:r>
          </w:p>
        </w:tc>
        <w:tc>
          <w:tcPr>
            <w:tcW w:w="1365" w:type="dxa"/>
            <w:tcBorders>
              <w:tl2br w:val="nil"/>
              <w:tr2bl w:val="nil"/>
            </w:tcBorders>
            <w:vAlign w:val="center"/>
          </w:tcPr>
          <w:p w14:paraId="1AF3AFA7">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32.0</w:t>
            </w:r>
            <w:r>
              <w:rPr>
                <w:rFonts w:hint="default" w:ascii="Times New Roman" w:hAnsi="Times New Roman" w:eastAsia="宋体" w:cs="Times New Roman"/>
                <w:color w:val="000000" w:themeColor="text1"/>
                <w:sz w:val="21"/>
                <w:szCs w:val="21"/>
                <w:highlight w:val="none"/>
                <w14:textFill>
                  <w14:solidFill>
                    <w14:schemeClr w14:val="tx1"/>
                  </w14:solidFill>
                </w14:textFill>
              </w:rPr>
              <w:t>±1.5</w:t>
            </w:r>
          </w:p>
        </w:tc>
        <w:tc>
          <w:tcPr>
            <w:tcW w:w="1335" w:type="dxa"/>
            <w:tcBorders>
              <w:tl2br w:val="nil"/>
              <w:tr2bl w:val="nil"/>
            </w:tcBorders>
            <w:vAlign w:val="center"/>
          </w:tcPr>
          <w:p w14:paraId="6AA92D08">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69.5</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r>
      <w:tr w14:paraId="04404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7" w:type="dxa"/>
            <w:tcBorders>
              <w:tl2br w:val="nil"/>
              <w:tr2bl w:val="nil"/>
            </w:tcBorders>
            <w:vAlign w:val="center"/>
          </w:tcPr>
          <w:p w14:paraId="2563D2C0">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w:t>
            </w:r>
          </w:p>
        </w:tc>
        <w:tc>
          <w:tcPr>
            <w:tcW w:w="688" w:type="dxa"/>
            <w:tcBorders>
              <w:tl2br w:val="nil"/>
              <w:tr2bl w:val="nil"/>
            </w:tcBorders>
            <w:vAlign w:val="center"/>
          </w:tcPr>
          <w:p w14:paraId="1613CBAE">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325</w:t>
            </w:r>
          </w:p>
        </w:tc>
        <w:tc>
          <w:tcPr>
            <w:tcW w:w="1608" w:type="dxa"/>
            <w:tcBorders>
              <w:tl2br w:val="nil"/>
              <w:tr2bl w:val="nil"/>
            </w:tcBorders>
            <w:vAlign w:val="center"/>
          </w:tcPr>
          <w:p w14:paraId="5AFEB1E5">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333.5</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7" o:spt="75" type="#_x0000_t75" style="height:21.75pt;width:14.25pt;" o:ole="t" filled="f" o:preferrelative="t" stroked="f" coordsize="21600,21600">
                  <v:path/>
                  <v:fill on="f" focussize="0,0"/>
                  <v:stroke on="f"/>
                  <v:imagedata r:id="rId53" o:title=""/>
                  <o:lock v:ext="edit" aspectratio="t"/>
                  <w10:wrap type="none"/>
                  <w10:anchorlock/>
                </v:shape>
                <o:OLEObject Type="Embed" ProgID="Equation.KSEE3" ShapeID="_x0000_i1057" DrawAspect="Content" ObjectID="_1468075757" r:id="rId57">
                  <o:LockedField>false</o:LockedField>
                </o:OLEObject>
              </w:object>
            </w:r>
          </w:p>
        </w:tc>
        <w:tc>
          <w:tcPr>
            <w:tcW w:w="1333" w:type="dxa"/>
            <w:tcBorders>
              <w:tl2br w:val="nil"/>
              <w:tr2bl w:val="nil"/>
            </w:tcBorders>
            <w:vAlign w:val="center"/>
          </w:tcPr>
          <w:p w14:paraId="1357F91E">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334.2</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8" o:spt="75" type="#_x0000_t75" style="height:21.75pt;width:14.25pt;" o:ole="t" filled="f" o:preferrelative="t" stroked="f" coordsize="21600,21600">
                  <v:path/>
                  <v:fill on="f" focussize="0,0"/>
                  <v:stroke on="f"/>
                  <v:imagedata r:id="rId53" o:title=""/>
                  <o:lock v:ext="edit" aspectratio="t"/>
                  <w10:wrap type="none"/>
                  <w10:anchorlock/>
                </v:shape>
                <o:OLEObject Type="Embed" ProgID="Equation.KSEE3" ShapeID="_x0000_i1058" DrawAspect="Content" ObjectID="_1468075758" r:id="rId58">
                  <o:LockedField>false</o:LockedField>
                </o:OLEObject>
              </w:object>
            </w:r>
          </w:p>
        </w:tc>
        <w:tc>
          <w:tcPr>
            <w:tcW w:w="1290" w:type="dxa"/>
            <w:tcBorders>
              <w:tl2br w:val="nil"/>
              <w:tr2bl w:val="nil"/>
            </w:tcBorders>
            <w:vAlign w:val="center"/>
          </w:tcPr>
          <w:p w14:paraId="654D09AA">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369.2</w:t>
            </w:r>
            <w: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object>
                <v:shape id="_x0000_i1059" o:spt="75" type="#_x0000_t75" style="height:21.8pt;width:15.15pt;" o:ole="t" filled="f" o:preferrelative="t" stroked="f" coordsize="21600,21600">
                  <v:path/>
                  <v:fill on="f" focussize="0,0"/>
                  <v:stroke on="f"/>
                  <v:imagedata r:id="rId60" o:title=""/>
                  <o:lock v:ext="edit" aspectratio="t"/>
                  <w10:wrap type="none"/>
                  <w10:anchorlock/>
                </v:shape>
                <o:OLEObject Type="Embed" ProgID="Equation.KSEE3" ShapeID="_x0000_i1059" DrawAspect="Content" ObjectID="_1468075759" r:id="rId59">
                  <o:LockedField>false</o:LockedField>
                </o:OLEObject>
              </w:object>
            </w:r>
          </w:p>
        </w:tc>
        <w:tc>
          <w:tcPr>
            <w:tcW w:w="1320" w:type="dxa"/>
            <w:tcBorders>
              <w:tl2br w:val="nil"/>
              <w:tr2bl w:val="nil"/>
            </w:tcBorders>
            <w:vAlign w:val="center"/>
          </w:tcPr>
          <w:p w14:paraId="6F0E3822">
            <w:pPr>
              <w:ind w:left="0" w:leftChars="0" w:right="0" w:rightChars="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157.</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365" w:type="dxa"/>
            <w:tcBorders>
              <w:tl2br w:val="nil"/>
              <w:tr2bl w:val="nil"/>
            </w:tcBorders>
            <w:vAlign w:val="center"/>
          </w:tcPr>
          <w:p w14:paraId="7AC315EF">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35.0</w:t>
            </w:r>
            <w:r>
              <w:rPr>
                <w:rFonts w:hint="default" w:ascii="Times New Roman" w:hAnsi="Times New Roman" w:eastAsia="宋体" w:cs="Times New Roman"/>
                <w:color w:val="000000" w:themeColor="text1"/>
                <w:sz w:val="21"/>
                <w:szCs w:val="21"/>
                <w:highlight w:val="none"/>
                <w14:textFill>
                  <w14:solidFill>
                    <w14:schemeClr w14:val="tx1"/>
                  </w14:solidFill>
                </w14:textFill>
              </w:rPr>
              <w:t>±1.5</w:t>
            </w:r>
          </w:p>
        </w:tc>
        <w:tc>
          <w:tcPr>
            <w:tcW w:w="1335" w:type="dxa"/>
            <w:tcBorders>
              <w:tl2br w:val="nil"/>
              <w:tr2bl w:val="nil"/>
            </w:tcBorders>
            <w:vAlign w:val="center"/>
          </w:tcPr>
          <w:p w14:paraId="4C5BF287">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76.5</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r>
    </w:tbl>
    <w:p w14:paraId="1FFCFB2F">
      <w:pPr>
        <w:pStyle w:val="25"/>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 xml:space="preserve">            表 4    涂覆管件承口基本尺寸                              单位为毫米</w:t>
      </w:r>
    </w:p>
    <w:p w14:paraId="03B89631">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 xml:space="preserve">6.2.2.2 </w:t>
      </w:r>
      <w:r>
        <w:rPr>
          <w:rFonts w:hint="eastAsia" w:ascii="Times New Roman" w:hAnsi="Times New Roman" w:cs="Times New Roman"/>
          <w:color w:val="000000" w:themeColor="text1"/>
          <w:sz w:val="21"/>
          <w:szCs w:val="21"/>
          <w:lang w:val="en-US" w:eastAsia="zh-CN" w:bidi="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管件其他的结构型式和基本尺寸应符合附录A规定。</w:t>
      </w:r>
    </w:p>
    <w:p w14:paraId="1CA459E3">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 xml:space="preserve">6.2.3 </w:t>
      </w:r>
      <w:r>
        <w:rPr>
          <w:rFonts w:hint="eastAsia" w:ascii="Times New Roman" w:hAnsi="Times New Roman" w:cs="Times New Roman"/>
          <w:color w:val="000000" w:themeColor="text1"/>
          <w:sz w:val="21"/>
          <w:szCs w:val="21"/>
          <w:lang w:val="en-US" w:eastAsia="zh-CN" w:bidi="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橡胶密封圈（以下简称密封圈）的结构和基本尺寸应符合附录B规定。</w:t>
      </w:r>
    </w:p>
    <w:p w14:paraId="403DDC66">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 xml:space="preserve">6.2.4 </w:t>
      </w:r>
      <w:r>
        <w:rPr>
          <w:rFonts w:hint="eastAsia" w:ascii="Times New Roman" w:hAnsi="Times New Roman" w:cs="Times New Roman"/>
          <w:color w:val="000000" w:themeColor="text1"/>
          <w:sz w:val="21"/>
          <w:szCs w:val="21"/>
          <w:lang w:val="en-US" w:eastAsia="zh-CN" w:bidi="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内外螺纹转换接头尺寸应符合附录A的规定，内外螺纹公差应符合GB/T7306.1的规定，法兰尺寸应符GB/T9124.1的规定。</w:t>
      </w:r>
    </w:p>
    <w:p w14:paraId="1F25F951">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6.3  材料</w:t>
      </w:r>
    </w:p>
    <w:p w14:paraId="6AE1A15A">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涂覆钢管及管件的材料牌号应符合CJ/T433-2013-2013中第5章材料的规定。</w:t>
      </w:r>
    </w:p>
    <w:p w14:paraId="174E8047">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涂覆钢管及管件的涂覆材料应符合GB/T5135.20 -2010的规定。</w:t>
      </w:r>
    </w:p>
    <w:p w14:paraId="47503431">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6.4  涂覆厚度</w:t>
      </w:r>
    </w:p>
    <w:p w14:paraId="7FDA4146">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涂覆钢管及管件的涂覆层厚度应符合表5的规定。</w:t>
      </w:r>
    </w:p>
    <w:p w14:paraId="7C9BDE9E">
      <w:pPr>
        <w:pStyle w:val="25"/>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表5  涂覆层厚度</w:t>
      </w:r>
    </w:p>
    <w:tbl>
      <w:tblPr>
        <w:tblStyle w:val="10"/>
        <w:tblW w:w="9430" w:type="dxa"/>
        <w:tblInd w:w="1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2880"/>
        <w:gridCol w:w="3195"/>
      </w:tblGrid>
      <w:tr w14:paraId="1C27D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5" w:type="dxa"/>
            <w:vMerge w:val="restart"/>
            <w:tcBorders>
              <w:tl2br w:val="nil"/>
              <w:tr2bl w:val="nil"/>
            </w:tcBorders>
            <w:vAlign w:val="center"/>
          </w:tcPr>
          <w:p w14:paraId="79C1F72B">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公称尺寸DN（</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m</w:t>
            </w:r>
            <w:r>
              <w:rPr>
                <w:rFonts w:hint="default" w:ascii="Times New Roman" w:hAnsi="Times New Roman" w:cs="Times New Roman" w:eastAsiaTheme="minorEastAsia"/>
                <w:color w:val="000000" w:themeColor="text1"/>
                <w:sz w:val="21"/>
                <w:szCs w:val="21"/>
                <w:lang w:val="en-US"/>
                <w14:textFill>
                  <w14:solidFill>
                    <w14:schemeClr w14:val="tx1"/>
                  </w14:solidFill>
                </w14:textFill>
              </w:rPr>
              <w:t>m</w:t>
            </w: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w:t>
            </w:r>
          </w:p>
        </w:tc>
        <w:tc>
          <w:tcPr>
            <w:tcW w:w="6075" w:type="dxa"/>
            <w:gridSpan w:val="2"/>
            <w:tcBorders>
              <w:tl2br w:val="nil"/>
              <w:tr2bl w:val="nil"/>
            </w:tcBorders>
            <w:vAlign w:val="center"/>
          </w:tcPr>
          <w:p w14:paraId="189F2E27">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涂层厚度（</w:t>
            </w:r>
            <w:r>
              <w:rPr>
                <w:rFonts w:hint="default" w:ascii="Times New Roman" w:hAnsi="Times New Roman" w:cs="Times New Roman" w:eastAsiaTheme="minorEastAsia"/>
                <w:color w:val="000000" w:themeColor="text1"/>
                <w:sz w:val="21"/>
                <w:szCs w:val="21"/>
                <w:lang w:val="en-US"/>
                <w14:textFill>
                  <w14:solidFill>
                    <w14:schemeClr w14:val="tx1"/>
                  </w14:solidFill>
                </w14:textFill>
              </w:rPr>
              <w:t>μm</w:t>
            </w: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w:t>
            </w:r>
          </w:p>
        </w:tc>
      </w:tr>
      <w:tr w14:paraId="77683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5" w:type="dxa"/>
            <w:vMerge w:val="continue"/>
            <w:tcBorders>
              <w:tl2br w:val="nil"/>
              <w:tr2bl w:val="nil"/>
            </w:tcBorders>
            <w:vAlign w:val="center"/>
          </w:tcPr>
          <w:p w14:paraId="06273A20">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p>
        </w:tc>
        <w:tc>
          <w:tcPr>
            <w:tcW w:w="2880" w:type="dxa"/>
            <w:tcBorders>
              <w:tl2br w:val="nil"/>
              <w:tr2bl w:val="nil"/>
            </w:tcBorders>
            <w:vAlign w:val="center"/>
          </w:tcPr>
          <w:p w14:paraId="370FD84F">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内涂层</w:t>
            </w:r>
          </w:p>
        </w:tc>
        <w:tc>
          <w:tcPr>
            <w:tcW w:w="3195" w:type="dxa"/>
            <w:tcBorders>
              <w:tl2br w:val="nil"/>
              <w:tr2bl w:val="nil"/>
            </w:tcBorders>
            <w:vAlign w:val="center"/>
          </w:tcPr>
          <w:p w14:paraId="5F2B8AA8">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外涂层</w:t>
            </w:r>
          </w:p>
        </w:tc>
      </w:tr>
      <w:tr w14:paraId="2E4B5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3355" w:type="dxa"/>
            <w:tcBorders>
              <w:tl2br w:val="nil"/>
              <w:tr2bl w:val="nil"/>
            </w:tcBorders>
            <w:vAlign w:val="center"/>
          </w:tcPr>
          <w:p w14:paraId="36067371">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15～80</w:t>
            </w:r>
          </w:p>
        </w:tc>
        <w:tc>
          <w:tcPr>
            <w:tcW w:w="2880" w:type="dxa"/>
            <w:tcBorders>
              <w:tl2br w:val="nil"/>
              <w:tr2bl w:val="nil"/>
            </w:tcBorders>
            <w:vAlign w:val="center"/>
          </w:tcPr>
          <w:p w14:paraId="3C1B9B9D">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60～120</w:t>
            </w:r>
          </w:p>
        </w:tc>
        <w:tc>
          <w:tcPr>
            <w:tcW w:w="3195" w:type="dxa"/>
            <w:tcBorders>
              <w:tl2br w:val="nil"/>
              <w:tr2bl w:val="nil"/>
            </w:tcBorders>
            <w:vAlign w:val="center"/>
          </w:tcPr>
          <w:p w14:paraId="0B57D359">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≥100</w:t>
            </w:r>
          </w:p>
        </w:tc>
      </w:tr>
      <w:tr w14:paraId="7C6DE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5" w:type="dxa"/>
            <w:tcBorders>
              <w:tl2br w:val="nil"/>
              <w:tr2bl w:val="nil"/>
            </w:tcBorders>
            <w:vAlign w:val="center"/>
          </w:tcPr>
          <w:p w14:paraId="2B3CA47D">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100～300</w:t>
            </w:r>
          </w:p>
        </w:tc>
        <w:tc>
          <w:tcPr>
            <w:tcW w:w="2880" w:type="dxa"/>
            <w:tcBorders>
              <w:tl2br w:val="nil"/>
              <w:tr2bl w:val="nil"/>
            </w:tcBorders>
            <w:vAlign w:val="center"/>
          </w:tcPr>
          <w:p w14:paraId="694E388F">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75～150</w:t>
            </w:r>
          </w:p>
        </w:tc>
        <w:tc>
          <w:tcPr>
            <w:tcW w:w="3195" w:type="dxa"/>
            <w:tcBorders>
              <w:tl2br w:val="nil"/>
              <w:tr2bl w:val="nil"/>
            </w:tcBorders>
            <w:vAlign w:val="center"/>
          </w:tcPr>
          <w:p w14:paraId="3DD45CDF">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≥100</w:t>
            </w:r>
          </w:p>
        </w:tc>
      </w:tr>
    </w:tbl>
    <w:p w14:paraId="04EA7C29">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6.5  涂覆层性能</w:t>
      </w:r>
    </w:p>
    <w:p w14:paraId="137E6F88">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6.5.1 涂覆层附着力</w:t>
      </w:r>
    </w:p>
    <w:p w14:paraId="49B34B61">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涂覆钢管及管件附着力应符合GB/T5135.20 -2010中5.6的规定。</w:t>
      </w:r>
    </w:p>
    <w:p w14:paraId="213D6F8B">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6.5.2 涂覆层抗弯曲性能</w:t>
      </w:r>
    </w:p>
    <w:p w14:paraId="62ADE067">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涂覆钢管抗弯曲性能应符合GB/T5135.20 -2010中5.7的规定。</w:t>
      </w:r>
    </w:p>
    <w:p w14:paraId="26D09ECB">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6.5.3 涂覆层抗压扁性能</w:t>
      </w:r>
    </w:p>
    <w:p w14:paraId="4E8AE4CC">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涂覆钢管抗压性能符合GB/T5135.20 -2010中5.8的规定。</w:t>
      </w:r>
    </w:p>
    <w:p w14:paraId="328984A4">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6.5.4 涂覆层抗冲击性能</w:t>
      </w:r>
    </w:p>
    <w:p w14:paraId="61E5E7E5">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涂覆钢管及管件抗冲击性能符合GB/T5135.20 -2010中5.9的规定。</w:t>
      </w:r>
    </w:p>
    <w:p w14:paraId="3016F08A">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6.5.5 涂覆层抗真空性能</w:t>
      </w:r>
    </w:p>
    <w:p w14:paraId="61037B6E">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涂覆钢管及管件抗真空性能符合GB/T5135.20 -2010中5.10的规定。</w:t>
      </w:r>
    </w:p>
    <w:p w14:paraId="354CF6EE">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6.5.6 涂覆层耐高温性能</w:t>
      </w:r>
    </w:p>
    <w:p w14:paraId="0393D7D8">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涂覆钢管及管件耐高温性能符合GB/T5135.20 -2010中5.11的规定。</w:t>
      </w:r>
    </w:p>
    <w:p w14:paraId="71E1DE70">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6.5.7 涂覆层耐低温性能</w:t>
      </w:r>
    </w:p>
    <w:p w14:paraId="3CD26870">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涂覆钢管及管件耐低温性能符合GB/T5135.20 -2010中5.12的规定。</w:t>
      </w:r>
    </w:p>
    <w:p w14:paraId="07C9F5C6">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6.5.8 涂覆层压力循环性能</w:t>
      </w:r>
    </w:p>
    <w:p w14:paraId="0E4B1BEE">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涂覆钢管及管件压力循环性能符合GB/T5135.20 -2010中5.13的规定。</w:t>
      </w:r>
    </w:p>
    <w:p w14:paraId="260B5801">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6.5.9 涂覆层温度循环性能</w:t>
      </w:r>
    </w:p>
    <w:p w14:paraId="66A711CC">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涂覆钢管及管件温度循环性能符合GB/T5135.20 -2010中5.14的规定。</w:t>
      </w:r>
    </w:p>
    <w:p w14:paraId="4640D1AB">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6.5.10 涂覆层耐温水老化性能</w:t>
      </w:r>
    </w:p>
    <w:p w14:paraId="3F148D4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22"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涂覆钢管及管件温水老化性能符合GB/T5135.20 -2010中5.15的规定。</w:t>
      </w:r>
    </w:p>
    <w:p w14:paraId="7D01B157">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6.5.11 盐雾腐蚀性能</w:t>
      </w:r>
    </w:p>
    <w:p w14:paraId="02D7512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涂覆钢管及管件的耐盐雾腐蚀应符合GB/T10125的要求。</w:t>
      </w:r>
    </w:p>
    <w:p w14:paraId="6B5C4CA9">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6.6  气密性能</w:t>
      </w:r>
    </w:p>
    <w:p w14:paraId="0E3ABFF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涂覆钢管和涂覆管件的气密性能应符合CJ/T433-2013中6.4.5的规定。</w:t>
      </w:r>
    </w:p>
    <w:p w14:paraId="52FCCD53">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6.7  连接性能</w:t>
      </w:r>
    </w:p>
    <w:p w14:paraId="5151E0C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管件应进行连接性能试验，试验项目包括：耐压试验、负压试验、拉拔试验、交变弯曲试验、振动试验、压力波动试验。上述试验过程中，管件及管路连接处应无渗漏、脱落和塑性变形，涂覆层应无脱落、损坏。</w:t>
      </w:r>
    </w:p>
    <w:p w14:paraId="5E345042">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6.8  组件耐温性能</w:t>
      </w:r>
    </w:p>
    <w:p w14:paraId="09954D82">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6.8.1 组件耐低温性能</w:t>
      </w:r>
    </w:p>
    <w:p w14:paraId="0FB7F89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涂覆管件连接组件按7.8.1的规定进行试验，组件应无压力损失。</w:t>
      </w:r>
    </w:p>
    <w:p w14:paraId="391C2894">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6.8.2 组件耐高温性能</w:t>
      </w:r>
    </w:p>
    <w:p w14:paraId="2A7D3DC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涂覆管件连接组件按7.8.2的规定进行试验，组件应无压力损失。</w:t>
      </w:r>
    </w:p>
    <w:p w14:paraId="6C16CE84">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6.9  耐火性能</w:t>
      </w:r>
    </w:p>
    <w:p w14:paraId="22B4F43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涂覆管件的连接组件应进行耐火性能的试验，试验过程中应无线性泄漏，试验后试样应无明显变形和损坏。</w:t>
      </w:r>
    </w:p>
    <w:p w14:paraId="59709F14">
      <w:pPr>
        <w:pStyle w:val="44"/>
        <w:numPr>
          <w:ilvl w:val="0"/>
          <w:numId w:val="0"/>
        </w:numPr>
        <w:spacing w:before="312" w:after="312"/>
        <w:outlineLvl w:val="0"/>
        <w:rPr>
          <w:rFonts w:hint="eastAsia"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7</w:t>
      </w:r>
      <w:r>
        <w:rPr>
          <w:rFonts w:hint="eastAsia" w:hAnsi="黑体" w:cs="黑体"/>
          <w:b w:val="0"/>
          <w:bCs w:val="0"/>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 w:val="21"/>
          <w:szCs w:val="21"/>
          <w:lang w:val="en-US" w:eastAsia="zh-CN"/>
          <w14:textFill>
            <w14:solidFill>
              <w14:schemeClr w14:val="tx1"/>
            </w14:solidFill>
          </w14:textFill>
        </w:rPr>
        <w:t xml:space="preserve"> 试验方法</w:t>
      </w:r>
    </w:p>
    <w:p w14:paraId="10F498CD">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7.1  表面质量</w:t>
      </w:r>
    </w:p>
    <w:p w14:paraId="2914F26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涂覆钢管及管件的表面质量在日光灯下目测和手感进行检验，可用5倍放大镜观测。</w:t>
      </w:r>
    </w:p>
    <w:p w14:paraId="02380D24">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7.2  尺寸</w:t>
      </w:r>
    </w:p>
    <w:p w14:paraId="1554D8C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涂覆钢管及管件尺寸检验采用相应精度要求的量具进行测量。</w:t>
      </w:r>
    </w:p>
    <w:p w14:paraId="23C6A246">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7.3  涂覆层材料</w:t>
      </w:r>
    </w:p>
    <w:p w14:paraId="646A810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 xml:space="preserve">核对相关检测报告 </w:t>
      </w:r>
    </w:p>
    <w:p w14:paraId="002EFA0C">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7.4  涂覆层厚度测量</w:t>
      </w:r>
    </w:p>
    <w:p w14:paraId="2378850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涂覆钢管或管件两端取不同长度的两个横断面，在每个横断面用电磁测厚仪测量圆周上直交的任意四点的涂层厚度。</w:t>
      </w:r>
    </w:p>
    <w:p w14:paraId="6C43DF45">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7.5  涂覆层性能试验</w:t>
      </w:r>
    </w:p>
    <w:p w14:paraId="2055E30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7.5.1 附着力试验</w:t>
      </w:r>
    </w:p>
    <w:p w14:paraId="21D6FF0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涂覆钢管附着力试验按GB/T5135.20 -2010中6.4的规定执行。</w:t>
      </w:r>
    </w:p>
    <w:p w14:paraId="1C70B2D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7.5.2 抗弯曲性能试验</w:t>
      </w:r>
    </w:p>
    <w:p w14:paraId="32F1242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涂覆钢管抗弯曲性能试验按GB/T5135.20 -2010中6.5的规定执行。</w:t>
      </w:r>
    </w:p>
    <w:p w14:paraId="4D62A48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7.5.3 抗压扁性能试验</w:t>
      </w:r>
    </w:p>
    <w:p w14:paraId="1F27494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涂覆钢管抗压扁性能试验按GB/T5135.20 -2010中6.6的规定执行。</w:t>
      </w:r>
    </w:p>
    <w:p w14:paraId="00185BB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7.5.4 抗冲击性能试验</w:t>
      </w:r>
    </w:p>
    <w:p w14:paraId="0D198FF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涂覆钢管及管件的抗冲击试验按GB/T5135.20 -2010中6.7的规定执行。</w:t>
      </w:r>
    </w:p>
    <w:p w14:paraId="79B38F8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7.5.5 抗真空性能试验</w:t>
      </w:r>
    </w:p>
    <w:p w14:paraId="31899ADE">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涂覆钢管及管件的抗真空性能试验按GB/T5135.20 -2010中6.8规定执行。</w:t>
      </w:r>
    </w:p>
    <w:p w14:paraId="78415B5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7.5.6 耐高温性能试验</w:t>
      </w:r>
    </w:p>
    <w:p w14:paraId="19DD6C3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涂覆钢管及管件耐高温性能试验按GB/T5135.20 -2010中6.9规定执行。</w:t>
      </w:r>
    </w:p>
    <w:p w14:paraId="280446A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7.5.7 耐低温性能试验</w:t>
      </w:r>
    </w:p>
    <w:p w14:paraId="12098CF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涂覆钢管及管件耐低温性能试验按GB/T5135.20 -2010中6.10规定执行。</w:t>
      </w:r>
    </w:p>
    <w:p w14:paraId="416BB7C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7.5.8 压力循环试验</w:t>
      </w:r>
    </w:p>
    <w:p w14:paraId="416BDF7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涂覆钢管及管件耐压力循环试验按GB/T5135.20 -2010中6.11规定执行。</w:t>
      </w:r>
    </w:p>
    <w:p w14:paraId="62A2F89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7.5.9 温度循环性能试验</w:t>
      </w:r>
    </w:p>
    <w:p w14:paraId="783A1B5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涂覆钢管及管件耐温度循环性能试验按GB/T5135.20 -2010中6.12规定执行。</w:t>
      </w:r>
    </w:p>
    <w:p w14:paraId="4A0EFB4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7.5.10 耐温水老化性能试验</w:t>
      </w:r>
    </w:p>
    <w:p w14:paraId="02CD818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涂覆钢管及管件耐温水老化性能试验按GB/T5135.20 -2010中6.13规定执行。</w:t>
      </w:r>
    </w:p>
    <w:p w14:paraId="5D53227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7.5.11 盐雾腐蚀性能试验</w:t>
      </w:r>
    </w:p>
    <w:p w14:paraId="740EF51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涂覆钢管盐雾腐蚀性能试验按GB/T10125-2012的规定进行，涂覆管件参照同一的方法使用整体样品进行。</w:t>
      </w:r>
    </w:p>
    <w:p w14:paraId="671B45C5">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7.6  气密性试验</w:t>
      </w:r>
    </w:p>
    <w:p w14:paraId="2195B03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气密试验按CJ/T433-2013中7.4.5的规定进行。</w:t>
      </w:r>
    </w:p>
    <w:p w14:paraId="6B5D3CC2">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7.7  连接性能试验</w:t>
      </w:r>
    </w:p>
    <w:p w14:paraId="1BA853A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7.7.1 耐压性能试验</w:t>
      </w:r>
    </w:p>
    <w:p w14:paraId="15EC29F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耐压试验按CJ/T433-2013中 7.5.1的规定进行。</w:t>
      </w:r>
    </w:p>
    <w:p w14:paraId="35DD060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7.7.2 负压试验</w:t>
      </w:r>
    </w:p>
    <w:p w14:paraId="585AFAA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负压试验按CJ/T433-2013中7.5.2的规定进行。</w:t>
      </w:r>
    </w:p>
    <w:p w14:paraId="0E4A6AD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7.7.3 拉拔试验</w:t>
      </w:r>
    </w:p>
    <w:p w14:paraId="703770D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拉拔试验按CJ/T433-2013中7.5.3的规定进行。最小抗拉阻力见表6</w:t>
      </w:r>
    </w:p>
    <w:p w14:paraId="50FC7356">
      <w:pPr>
        <w:pStyle w:val="25"/>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表6  最小抗拉阻力</w:t>
      </w:r>
    </w:p>
    <w:tbl>
      <w:tblPr>
        <w:tblStyle w:val="10"/>
        <w:tblW w:w="91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2385"/>
        <w:gridCol w:w="2116"/>
        <w:gridCol w:w="2535"/>
      </w:tblGrid>
      <w:tr w14:paraId="1ECD3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tcBorders>
              <w:tl2br w:val="nil"/>
              <w:tr2bl w:val="nil"/>
            </w:tcBorders>
            <w:vAlign w:val="center"/>
          </w:tcPr>
          <w:p w14:paraId="52E7BA80">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1"/>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2"/>
                <w:vertAlign w:val="baseline"/>
                <w:lang w:val="en-US" w:eastAsia="zh-CN" w:bidi="zh-CN"/>
                <w14:textFill>
                  <w14:solidFill>
                    <w14:schemeClr w14:val="tx1"/>
                  </w14:solidFill>
                </w14:textFill>
              </w:rPr>
              <w:t>公称尺寸</w:t>
            </w:r>
          </w:p>
        </w:tc>
        <w:tc>
          <w:tcPr>
            <w:tcW w:w="2385" w:type="dxa"/>
            <w:tcBorders>
              <w:tl2br w:val="nil"/>
              <w:tr2bl w:val="nil"/>
            </w:tcBorders>
            <w:vAlign w:val="center"/>
          </w:tcPr>
          <w:p w14:paraId="19A4A009">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1"/>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2"/>
                <w:vertAlign w:val="baseline"/>
                <w:lang w:val="en-US" w:eastAsia="zh-CN" w:bidi="zh-CN"/>
                <w14:textFill>
                  <w14:solidFill>
                    <w14:schemeClr w14:val="tx1"/>
                  </w14:solidFill>
                </w14:textFill>
              </w:rPr>
              <w:t>最小抗拉阻力/kN</w:t>
            </w:r>
          </w:p>
        </w:tc>
        <w:tc>
          <w:tcPr>
            <w:tcW w:w="2116" w:type="dxa"/>
            <w:tcBorders>
              <w:tl2br w:val="nil"/>
              <w:tr2bl w:val="nil"/>
            </w:tcBorders>
            <w:vAlign w:val="center"/>
          </w:tcPr>
          <w:p w14:paraId="72E2A4A8">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1"/>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2"/>
                <w:vertAlign w:val="baseline"/>
                <w:lang w:val="en-US" w:eastAsia="zh-CN" w:bidi="zh-CN"/>
                <w14:textFill>
                  <w14:solidFill>
                    <w14:schemeClr w14:val="tx1"/>
                  </w14:solidFill>
                </w14:textFill>
              </w:rPr>
              <w:t>公称尺寸</w:t>
            </w:r>
          </w:p>
        </w:tc>
        <w:tc>
          <w:tcPr>
            <w:tcW w:w="2535" w:type="dxa"/>
            <w:tcBorders>
              <w:tl2br w:val="nil"/>
              <w:tr2bl w:val="nil"/>
            </w:tcBorders>
            <w:vAlign w:val="center"/>
          </w:tcPr>
          <w:p w14:paraId="2F166F33">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1"/>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2"/>
                <w:vertAlign w:val="baseline"/>
                <w:lang w:val="en-US" w:eastAsia="zh-CN" w:bidi="zh-CN"/>
                <w14:textFill>
                  <w14:solidFill>
                    <w14:schemeClr w14:val="tx1"/>
                  </w14:solidFill>
                </w14:textFill>
              </w:rPr>
              <w:t>最小抗拉阻力/kN</w:t>
            </w:r>
          </w:p>
        </w:tc>
      </w:tr>
      <w:tr w14:paraId="78E0D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112" w:type="dxa"/>
            <w:tcBorders>
              <w:tl2br w:val="nil"/>
              <w:tr2bl w:val="nil"/>
            </w:tcBorders>
            <w:vAlign w:val="center"/>
          </w:tcPr>
          <w:p w14:paraId="5D472393">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DN15</w:t>
            </w:r>
          </w:p>
        </w:tc>
        <w:tc>
          <w:tcPr>
            <w:tcW w:w="2385" w:type="dxa"/>
            <w:tcBorders>
              <w:tl2br w:val="nil"/>
              <w:tr2bl w:val="nil"/>
            </w:tcBorders>
            <w:vAlign w:val="center"/>
          </w:tcPr>
          <w:p w14:paraId="0E5EE2D7">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4.58</w:t>
            </w:r>
          </w:p>
        </w:tc>
        <w:tc>
          <w:tcPr>
            <w:tcW w:w="2116" w:type="dxa"/>
            <w:tcBorders>
              <w:tl2br w:val="nil"/>
              <w:tr2bl w:val="nil"/>
            </w:tcBorders>
            <w:vAlign w:val="center"/>
          </w:tcPr>
          <w:p w14:paraId="384FD416">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DN80</w:t>
            </w:r>
          </w:p>
        </w:tc>
        <w:tc>
          <w:tcPr>
            <w:tcW w:w="2535" w:type="dxa"/>
            <w:tcBorders>
              <w:tl2br w:val="nil"/>
              <w:tr2bl w:val="nil"/>
            </w:tcBorders>
            <w:vAlign w:val="center"/>
          </w:tcPr>
          <w:p w14:paraId="069643B8">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50.35</w:t>
            </w:r>
          </w:p>
        </w:tc>
      </w:tr>
      <w:tr w14:paraId="6A31F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tcBorders>
              <w:tl2br w:val="nil"/>
              <w:tr2bl w:val="nil"/>
            </w:tcBorders>
            <w:vAlign w:val="center"/>
          </w:tcPr>
          <w:p w14:paraId="2E6106FC">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DN20</w:t>
            </w:r>
          </w:p>
        </w:tc>
        <w:tc>
          <w:tcPr>
            <w:tcW w:w="2385" w:type="dxa"/>
            <w:tcBorders>
              <w:tl2br w:val="nil"/>
              <w:tr2bl w:val="nil"/>
            </w:tcBorders>
            <w:vAlign w:val="center"/>
          </w:tcPr>
          <w:p w14:paraId="286C43BC">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6.25</w:t>
            </w:r>
          </w:p>
        </w:tc>
        <w:tc>
          <w:tcPr>
            <w:tcW w:w="2116" w:type="dxa"/>
            <w:tcBorders>
              <w:tl2br w:val="nil"/>
              <w:tr2bl w:val="nil"/>
            </w:tcBorders>
            <w:vAlign w:val="center"/>
          </w:tcPr>
          <w:p w14:paraId="56ACF473">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DN100</w:t>
            </w:r>
          </w:p>
        </w:tc>
        <w:tc>
          <w:tcPr>
            <w:tcW w:w="2535" w:type="dxa"/>
            <w:tcBorders>
              <w:tl2br w:val="nil"/>
              <w:tr2bl w:val="nil"/>
            </w:tcBorders>
            <w:vAlign w:val="center"/>
          </w:tcPr>
          <w:p w14:paraId="6463828B">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63.30</w:t>
            </w:r>
          </w:p>
        </w:tc>
      </w:tr>
      <w:tr w14:paraId="02F5C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tcBorders>
              <w:tl2br w:val="nil"/>
              <w:tr2bl w:val="nil"/>
            </w:tcBorders>
            <w:vAlign w:val="center"/>
          </w:tcPr>
          <w:p w14:paraId="5ED51436">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DN25</w:t>
            </w:r>
          </w:p>
        </w:tc>
        <w:tc>
          <w:tcPr>
            <w:tcW w:w="2385" w:type="dxa"/>
            <w:tcBorders>
              <w:tl2br w:val="nil"/>
              <w:tr2bl w:val="nil"/>
            </w:tcBorders>
            <w:vAlign w:val="center"/>
          </w:tcPr>
          <w:p w14:paraId="56527D70">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8.14</w:t>
            </w:r>
          </w:p>
        </w:tc>
        <w:tc>
          <w:tcPr>
            <w:tcW w:w="2116" w:type="dxa"/>
            <w:tcBorders>
              <w:tl2br w:val="nil"/>
              <w:tr2bl w:val="nil"/>
            </w:tcBorders>
            <w:vAlign w:val="center"/>
          </w:tcPr>
          <w:p w14:paraId="0C11FD07">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DN125</w:t>
            </w:r>
          </w:p>
        </w:tc>
        <w:tc>
          <w:tcPr>
            <w:tcW w:w="2535" w:type="dxa"/>
            <w:tcBorders>
              <w:tl2br w:val="nil"/>
              <w:tr2bl w:val="nil"/>
            </w:tcBorders>
            <w:vAlign w:val="center"/>
          </w:tcPr>
          <w:p w14:paraId="666070C8">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75.28</w:t>
            </w:r>
          </w:p>
        </w:tc>
      </w:tr>
      <w:tr w14:paraId="612B6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tcBorders>
              <w:tl2br w:val="nil"/>
              <w:tr2bl w:val="nil"/>
            </w:tcBorders>
            <w:vAlign w:val="center"/>
          </w:tcPr>
          <w:p w14:paraId="3EAB5B41">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DN32</w:t>
            </w:r>
          </w:p>
        </w:tc>
        <w:tc>
          <w:tcPr>
            <w:tcW w:w="2385" w:type="dxa"/>
            <w:tcBorders>
              <w:tl2br w:val="nil"/>
              <w:tr2bl w:val="nil"/>
            </w:tcBorders>
            <w:vAlign w:val="center"/>
          </w:tcPr>
          <w:p w14:paraId="5D4A5013">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12.38</w:t>
            </w:r>
          </w:p>
        </w:tc>
        <w:tc>
          <w:tcPr>
            <w:tcW w:w="2116" w:type="dxa"/>
            <w:tcBorders>
              <w:tl2br w:val="nil"/>
              <w:tr2bl w:val="nil"/>
            </w:tcBorders>
            <w:vAlign w:val="center"/>
          </w:tcPr>
          <w:p w14:paraId="0C29D180">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DN150</w:t>
            </w:r>
          </w:p>
        </w:tc>
        <w:tc>
          <w:tcPr>
            <w:tcW w:w="2535" w:type="dxa"/>
            <w:tcBorders>
              <w:tl2br w:val="nil"/>
              <w:tr2bl w:val="nil"/>
            </w:tcBorders>
            <w:vAlign w:val="center"/>
          </w:tcPr>
          <w:p w14:paraId="05E938DD">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84.52</w:t>
            </w:r>
          </w:p>
        </w:tc>
      </w:tr>
      <w:tr w14:paraId="14AF4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tcBorders>
              <w:tl2br w:val="nil"/>
              <w:tr2bl w:val="nil"/>
            </w:tcBorders>
            <w:vAlign w:val="center"/>
          </w:tcPr>
          <w:p w14:paraId="72A6B566">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DN40</w:t>
            </w:r>
          </w:p>
        </w:tc>
        <w:tc>
          <w:tcPr>
            <w:tcW w:w="2385" w:type="dxa"/>
            <w:tcBorders>
              <w:tl2br w:val="nil"/>
              <w:tr2bl w:val="nil"/>
            </w:tcBorders>
            <w:vAlign w:val="center"/>
          </w:tcPr>
          <w:p w14:paraId="047259DB">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15.39</w:t>
            </w:r>
          </w:p>
        </w:tc>
        <w:tc>
          <w:tcPr>
            <w:tcW w:w="2116" w:type="dxa"/>
            <w:tcBorders>
              <w:tl2br w:val="nil"/>
              <w:tr2bl w:val="nil"/>
            </w:tcBorders>
            <w:vAlign w:val="center"/>
          </w:tcPr>
          <w:p w14:paraId="7CEFC571">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DN200</w:t>
            </w:r>
          </w:p>
        </w:tc>
        <w:tc>
          <w:tcPr>
            <w:tcW w:w="2535" w:type="dxa"/>
            <w:tcBorders>
              <w:tl2br w:val="nil"/>
              <w:tr2bl w:val="nil"/>
            </w:tcBorders>
            <w:vAlign w:val="center"/>
          </w:tcPr>
          <w:p w14:paraId="3D8208E5">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96.90</w:t>
            </w:r>
          </w:p>
        </w:tc>
      </w:tr>
      <w:tr w14:paraId="7667C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tcBorders>
              <w:tl2br w:val="nil"/>
              <w:tr2bl w:val="nil"/>
            </w:tcBorders>
            <w:vAlign w:val="center"/>
          </w:tcPr>
          <w:p w14:paraId="7FBDD687">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DN50</w:t>
            </w:r>
          </w:p>
        </w:tc>
        <w:tc>
          <w:tcPr>
            <w:tcW w:w="2385" w:type="dxa"/>
            <w:tcBorders>
              <w:tl2br w:val="nil"/>
              <w:tr2bl w:val="nil"/>
            </w:tcBorders>
            <w:vAlign w:val="center"/>
          </w:tcPr>
          <w:p w14:paraId="4E93C7DB">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18.86</w:t>
            </w:r>
          </w:p>
        </w:tc>
        <w:tc>
          <w:tcPr>
            <w:tcW w:w="2116" w:type="dxa"/>
            <w:tcBorders>
              <w:tl2br w:val="nil"/>
              <w:tr2bl w:val="nil"/>
            </w:tcBorders>
            <w:vAlign w:val="center"/>
          </w:tcPr>
          <w:p w14:paraId="4ABC66D9">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DN250</w:t>
            </w:r>
          </w:p>
        </w:tc>
        <w:tc>
          <w:tcPr>
            <w:tcW w:w="2535" w:type="dxa"/>
            <w:tcBorders>
              <w:tl2br w:val="nil"/>
              <w:tr2bl w:val="nil"/>
            </w:tcBorders>
            <w:vAlign w:val="center"/>
          </w:tcPr>
          <w:p w14:paraId="21E7CAA8">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140.25</w:t>
            </w:r>
          </w:p>
        </w:tc>
      </w:tr>
      <w:tr w14:paraId="55F2D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2" w:type="dxa"/>
            <w:tcBorders>
              <w:tl2br w:val="nil"/>
              <w:tr2bl w:val="nil"/>
            </w:tcBorders>
            <w:vAlign w:val="center"/>
          </w:tcPr>
          <w:p w14:paraId="560099EA">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DN65</w:t>
            </w:r>
          </w:p>
        </w:tc>
        <w:tc>
          <w:tcPr>
            <w:tcW w:w="2385" w:type="dxa"/>
            <w:tcBorders>
              <w:tl2br w:val="nil"/>
              <w:tr2bl w:val="nil"/>
            </w:tcBorders>
            <w:vAlign w:val="center"/>
          </w:tcPr>
          <w:p w14:paraId="41BBF702">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46.42</w:t>
            </w:r>
          </w:p>
        </w:tc>
        <w:tc>
          <w:tcPr>
            <w:tcW w:w="2116" w:type="dxa"/>
            <w:tcBorders>
              <w:tl2br w:val="nil"/>
              <w:tr2bl w:val="nil"/>
            </w:tcBorders>
            <w:vAlign w:val="center"/>
          </w:tcPr>
          <w:p w14:paraId="69CF3CF3">
            <w:pPr>
              <w:pStyle w:val="5"/>
              <w:numPr>
                <w:ilvl w:val="0"/>
                <w:numId w:val="0"/>
              </w:numPr>
              <w:spacing w:before="122"/>
              <w:ind w:left="0" w:leftChars="0" w:right="0" w:rightChars="0" w:firstLine="0" w:firstLine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DN300</w:t>
            </w:r>
          </w:p>
        </w:tc>
        <w:tc>
          <w:tcPr>
            <w:tcW w:w="2535" w:type="dxa"/>
            <w:tcBorders>
              <w:tl2br w:val="nil"/>
              <w:tr2bl w:val="nil"/>
            </w:tcBorders>
            <w:vAlign w:val="center"/>
          </w:tcPr>
          <w:p w14:paraId="4DFB0B68">
            <w:pPr>
              <w:pStyle w:val="5"/>
              <w:numPr>
                <w:ilvl w:val="0"/>
                <w:numId w:val="0"/>
              </w:numPr>
              <w:spacing w:before="122"/>
              <w:ind w:right="0" w:rightChars="0"/>
              <w:jc w:val="cente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pPr>
            <w:r>
              <w:rPr>
                <w:rFonts w:hint="default" w:ascii="Times New Roman" w:hAnsi="Times New Roman" w:cs="Times New Roman" w:eastAsiaTheme="minorEastAsia"/>
                <w:b w:val="0"/>
                <w:bCs w:val="0"/>
                <w:color w:val="000000" w:themeColor="text1"/>
                <w:sz w:val="22"/>
                <w:szCs w:val="22"/>
                <w:vertAlign w:val="baseline"/>
                <w:lang w:val="en-US" w:eastAsia="zh-CN" w:bidi="zh-CN"/>
                <w14:textFill>
                  <w14:solidFill>
                    <w14:schemeClr w14:val="tx1"/>
                  </w14:solidFill>
                </w14:textFill>
              </w:rPr>
              <w:t>203.15</w:t>
            </w:r>
          </w:p>
        </w:tc>
      </w:tr>
    </w:tbl>
    <w:p w14:paraId="408A389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7.7.4 交变弯曲试验</w:t>
      </w:r>
    </w:p>
    <w:p w14:paraId="2A7018F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heme="majorEastAsia" w:hAnsiTheme="majorEastAsia" w:eastAsiaTheme="majorEastAsia" w:cstheme="majorEastAsia"/>
          <w:b/>
          <w:bCs/>
          <w:color w:val="000000" w:themeColor="text1"/>
          <w:sz w:val="22"/>
          <w:szCs w:val="22"/>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交变弯曲试验按CJ/T433-2013中7.5.5的规定进行。</w:t>
      </w:r>
    </w:p>
    <w:p w14:paraId="06CBF92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7.7.5 振动试验</w:t>
      </w:r>
    </w:p>
    <w:p w14:paraId="7342A97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振动试验按GB/T19228.1-2024中7.6,6的规定进行。振动试验条件见表7。</w:t>
      </w:r>
    </w:p>
    <w:p w14:paraId="43E814E9">
      <w:pPr>
        <w:pStyle w:val="25"/>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表7   振动条件</w:t>
      </w:r>
    </w:p>
    <w:tbl>
      <w:tblPr>
        <w:tblStyle w:val="10"/>
        <w:tblpPr w:leftFromText="180" w:rightFromText="180" w:vertAnchor="text" w:horzAnchor="page" w:tblpXSpec="center" w:tblpY="271"/>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51"/>
        <w:gridCol w:w="3315"/>
        <w:gridCol w:w="2670"/>
      </w:tblGrid>
      <w:tr w14:paraId="2984F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151" w:type="dxa"/>
            <w:tcBorders>
              <w:tl2br w:val="nil"/>
              <w:tr2bl w:val="nil"/>
            </w:tcBorders>
            <w:vAlign w:val="center"/>
          </w:tcPr>
          <w:p w14:paraId="6D4E6C13">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公称尺寸DN</w:t>
            </w:r>
          </w:p>
        </w:tc>
        <w:tc>
          <w:tcPr>
            <w:tcW w:w="3315" w:type="dxa"/>
            <w:tcBorders>
              <w:tl2br w:val="nil"/>
              <w:tr2bl w:val="nil"/>
            </w:tcBorders>
            <w:vAlign w:val="center"/>
          </w:tcPr>
          <w:p w14:paraId="588EB733">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振幅</w:t>
            </w:r>
          </w:p>
        </w:tc>
        <w:tc>
          <w:tcPr>
            <w:tcW w:w="2670" w:type="dxa"/>
            <w:tcBorders>
              <w:tl2br w:val="nil"/>
              <w:tr2bl w:val="nil"/>
            </w:tcBorders>
            <w:vAlign w:val="center"/>
          </w:tcPr>
          <w:p w14:paraId="647A8513">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振动频率</w:t>
            </w:r>
          </w:p>
        </w:tc>
      </w:tr>
      <w:tr w14:paraId="06522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1" w:type="dxa"/>
            <w:tcBorders>
              <w:tl2br w:val="nil"/>
              <w:tr2bl w:val="nil"/>
            </w:tcBorders>
            <w:vAlign w:val="top"/>
          </w:tcPr>
          <w:p w14:paraId="6CF2703F">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15～50</w:t>
            </w:r>
          </w:p>
        </w:tc>
        <w:tc>
          <w:tcPr>
            <w:tcW w:w="3315" w:type="dxa"/>
            <w:tcBorders>
              <w:tl2br w:val="nil"/>
              <w:tr2bl w:val="nil"/>
            </w:tcBorders>
            <w:vAlign w:val="top"/>
          </w:tcPr>
          <w:p w14:paraId="05D56C53">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±5mm</w:t>
            </w:r>
          </w:p>
        </w:tc>
        <w:tc>
          <w:tcPr>
            <w:tcW w:w="2670" w:type="dxa"/>
            <w:tcBorders>
              <w:tl2br w:val="nil"/>
              <w:tr2bl w:val="nil"/>
            </w:tcBorders>
            <w:vAlign w:val="top"/>
          </w:tcPr>
          <w:p w14:paraId="431AA7EE">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600次 / min</w:t>
            </w:r>
          </w:p>
        </w:tc>
      </w:tr>
      <w:tr w14:paraId="414C8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1" w:type="dxa"/>
            <w:tcBorders>
              <w:tl2br w:val="nil"/>
              <w:tr2bl w:val="nil"/>
            </w:tcBorders>
            <w:vAlign w:val="top"/>
          </w:tcPr>
          <w:p w14:paraId="5F3356ED">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65～100</w:t>
            </w:r>
          </w:p>
        </w:tc>
        <w:tc>
          <w:tcPr>
            <w:tcW w:w="3315" w:type="dxa"/>
            <w:tcBorders>
              <w:tl2br w:val="nil"/>
              <w:tr2bl w:val="nil"/>
            </w:tcBorders>
            <w:vAlign w:val="top"/>
          </w:tcPr>
          <w:p w14:paraId="4BE3B759">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±3mm</w:t>
            </w:r>
          </w:p>
        </w:tc>
        <w:tc>
          <w:tcPr>
            <w:tcW w:w="2670" w:type="dxa"/>
            <w:tcBorders>
              <w:tl2br w:val="nil"/>
              <w:tr2bl w:val="nil"/>
            </w:tcBorders>
            <w:vAlign w:val="top"/>
          </w:tcPr>
          <w:p w14:paraId="5C2F4215">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100次 / min</w:t>
            </w:r>
          </w:p>
        </w:tc>
      </w:tr>
      <w:tr w14:paraId="044EA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1" w:type="dxa"/>
            <w:tcBorders>
              <w:tl2br w:val="nil"/>
              <w:tr2bl w:val="nil"/>
            </w:tcBorders>
            <w:vAlign w:val="top"/>
          </w:tcPr>
          <w:p w14:paraId="30AA652F">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125～200</w:t>
            </w:r>
          </w:p>
        </w:tc>
        <w:tc>
          <w:tcPr>
            <w:tcW w:w="3315" w:type="dxa"/>
            <w:tcBorders>
              <w:tl2br w:val="nil"/>
              <w:tr2bl w:val="nil"/>
            </w:tcBorders>
            <w:vAlign w:val="top"/>
          </w:tcPr>
          <w:p w14:paraId="7873EF99">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±3mm</w:t>
            </w:r>
          </w:p>
        </w:tc>
        <w:tc>
          <w:tcPr>
            <w:tcW w:w="2670" w:type="dxa"/>
            <w:tcBorders>
              <w:tl2br w:val="nil"/>
              <w:tr2bl w:val="nil"/>
            </w:tcBorders>
            <w:vAlign w:val="top"/>
          </w:tcPr>
          <w:p w14:paraId="46DCA38B">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30次 / min</w:t>
            </w:r>
          </w:p>
        </w:tc>
      </w:tr>
      <w:tr w14:paraId="180AD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1" w:type="dxa"/>
            <w:tcBorders>
              <w:tl2br w:val="nil"/>
              <w:tr2bl w:val="nil"/>
            </w:tcBorders>
            <w:vAlign w:val="top"/>
          </w:tcPr>
          <w:p w14:paraId="64BC35D4">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250～300</w:t>
            </w:r>
          </w:p>
        </w:tc>
        <w:tc>
          <w:tcPr>
            <w:tcW w:w="3315" w:type="dxa"/>
            <w:tcBorders>
              <w:tl2br w:val="nil"/>
              <w:tr2bl w:val="nil"/>
            </w:tcBorders>
            <w:vAlign w:val="top"/>
          </w:tcPr>
          <w:p w14:paraId="66CC50C4">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±2.5mm</w:t>
            </w:r>
          </w:p>
        </w:tc>
        <w:tc>
          <w:tcPr>
            <w:tcW w:w="2670" w:type="dxa"/>
            <w:tcBorders>
              <w:tl2br w:val="nil"/>
              <w:tr2bl w:val="nil"/>
            </w:tcBorders>
            <w:vAlign w:val="top"/>
          </w:tcPr>
          <w:p w14:paraId="5A69376B">
            <w:pPr>
              <w:pStyle w:val="5"/>
              <w:numPr>
                <w:ilvl w:val="0"/>
                <w:numId w:val="0"/>
              </w:numPr>
              <w:spacing w:before="122"/>
              <w:ind w:right="0" w:rightChars="0"/>
              <w:jc w:val="cente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vertAlign w:val="baseline"/>
                <w:lang w:val="en-US" w:eastAsia="zh-CN" w:bidi="zh-CN"/>
                <w14:textFill>
                  <w14:solidFill>
                    <w14:schemeClr w14:val="tx1"/>
                  </w14:solidFill>
                </w14:textFill>
              </w:rPr>
              <w:t>10次 / min</w:t>
            </w:r>
          </w:p>
        </w:tc>
      </w:tr>
    </w:tbl>
    <w:p w14:paraId="5F90665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7.7.6 压力波动试验</w:t>
      </w:r>
    </w:p>
    <w:p w14:paraId="1DC32D2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压力波动试验按CJ/T433-2013中7.5.7的规定进行。</w:t>
      </w:r>
    </w:p>
    <w:p w14:paraId="32F7002B">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7.8  组件耐温性能</w:t>
      </w:r>
    </w:p>
    <w:p w14:paraId="40E8751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7.8.1  组件耐低温试验</w:t>
      </w:r>
    </w:p>
    <w:p w14:paraId="54C8614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试验装置温度波动度不应超过±2℃。连接涂覆管件的两段管路长度不应小于150mm,管路两段封闭，一端装配精度不低于2.5级的压力表和截止阀，试验环境温度为20℃±5℃，将试样水平放置，并注入3mm高的水，将试样用空气充压0.3MPa,密封后将其水平放置-40℃±2℃空间中24h,然后取出在环境温度为20±5℃的室温下放置24h,观察试样情况。</w:t>
      </w:r>
    </w:p>
    <w:p w14:paraId="03BE170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7.8.2 组件耐高温试验</w:t>
      </w:r>
    </w:p>
    <w:p w14:paraId="2A3EE02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试验装置温度波动度不应超过±2℃。试样先按7.8.1的方法充压至0.3MPa，观察其是否泄漏，然后泄压并将其置于135℃的温度下45d。试验后，将试样取出置于室内，24h内试样温度应能恢复到20℃±5℃，然后将试样浸入水中并充压至0.3MPa，保持5min,在此期间观察是否有空气泄漏引起的压力下降。</w:t>
      </w:r>
    </w:p>
    <w:p w14:paraId="0ECB399D">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7.9  耐火试验</w:t>
      </w:r>
    </w:p>
    <w:p w14:paraId="5520D9A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7.9.1 耐火试验装置如图3所示，将两端长度各≥1000mm的碳钢管材、管件采用环卡双密封式连接成一组试样，注水口公称直径不能低于试验管段公称直径的二分之一。试验油盘长 600 mm、宽 300 mm、高 200 mm。试样距离正下方油盘口 200 mm。注入 7L的 93#汽油(或 E92#汽油)，加入底水，使油面距离油盘口 50 mm。</w:t>
      </w:r>
    </w:p>
    <w:p w14:paraId="3269271E">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7.9.2 耐火试验前应按 GB 5135.1的规定对流量喷嘴进行流量系数测定，流量系数K 应为 80±4。</w:t>
      </w:r>
    </w:p>
    <w:p w14:paraId="2A1A8AE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7.9.3 试样装配好后将注水口连接供水源，在注水控制阀完全开启的情况下调节出水控制阀开度，使流量喷嘴前压力为 0.05 MPa。保持供水源压力保持不变及出水控制阀开度不变，关闭注水控制阀，开启排水阀，排净管内余水后关闭排水阀。点燃油盘并开始计时，干烧3min 后快速开启注水控制阀使管内流通水流，继续燃烧 10 min 后，扑灭火焰，冷却后将管内升至额定工作压力的静水压，观察试样情况。</w:t>
      </w:r>
    </w:p>
    <w:p w14:paraId="182B38A9">
      <w:pPr>
        <w:pStyle w:val="5"/>
        <w:numPr>
          <w:ilvl w:val="0"/>
          <w:numId w:val="0"/>
        </w:numPr>
        <w:spacing w:before="122"/>
        <w:ind w:left="105" w:leftChars="0" w:right="0" w:rightChars="0"/>
        <w:jc w:val="center"/>
        <w:rPr>
          <w:rFonts w:hint="eastAsia" w:asciiTheme="minorEastAsia" w:hAnsiTheme="minorEastAsia" w:eastAsiaTheme="minorEastAsia" w:cstheme="minorEastAsia"/>
          <w:b/>
          <w:bCs/>
          <w:color w:val="000000" w:themeColor="text1"/>
          <w:sz w:val="22"/>
          <w:szCs w:val="22"/>
          <w:highlight w:val="none"/>
          <w:lang w:val="en-US" w:eastAsia="zh-CN" w:bidi="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bidi="zh-CN"/>
          <w14:textFill>
            <w14:solidFill>
              <w14:schemeClr w14:val="tx1"/>
            </w14:solidFill>
          </w14:textFill>
        </w:rPr>
        <w:drawing>
          <wp:inline distT="0" distB="0" distL="114300" distR="114300">
            <wp:extent cx="5724525" cy="2449195"/>
            <wp:effectExtent l="0" t="0" r="0" b="0"/>
            <wp:docPr id="11" name="图片 11" descr="C:/Users/Administrator/Desktop/12a728864eb184b407d68c9008630e1.png12a728864eb184b407d68c9008630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12a728864eb184b407d68c9008630e1.png12a728864eb184b407d68c9008630e1"/>
                    <pic:cNvPicPr>
                      <a:picLocks noChangeAspect="1"/>
                    </pic:cNvPicPr>
                  </pic:nvPicPr>
                  <pic:blipFill>
                    <a:blip r:embed="rId61"/>
                    <a:srcRect t="4355" r="7624" b="4355"/>
                    <a:stretch>
                      <a:fillRect/>
                    </a:stretch>
                  </pic:blipFill>
                  <pic:spPr>
                    <a:xfrm>
                      <a:off x="0" y="0"/>
                      <a:ext cx="5724525" cy="2449195"/>
                    </a:xfrm>
                    <a:prstGeom prst="rect">
                      <a:avLst/>
                    </a:prstGeom>
                  </pic:spPr>
                </pic:pic>
              </a:graphicData>
            </a:graphic>
          </wp:inline>
        </w:drawing>
      </w:r>
    </w:p>
    <w:p w14:paraId="5CC739A5">
      <w:pPr>
        <w:pStyle w:val="25"/>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图3  耐火试验装置图</w:t>
      </w:r>
    </w:p>
    <w:p w14:paraId="05E78AC7">
      <w:pPr>
        <w:pStyle w:val="44"/>
        <w:numPr>
          <w:ilvl w:val="0"/>
          <w:numId w:val="0"/>
        </w:numPr>
        <w:spacing w:before="312" w:after="312"/>
        <w:outlineLvl w:val="0"/>
        <w:rPr>
          <w:rFonts w:hint="eastAsia" w:ascii="黑体" w:hAnsi="黑体" w:eastAsia="黑体" w:cs="黑体"/>
          <w:b w:val="0"/>
          <w:bCs w:val="0"/>
          <w:color w:val="000000" w:themeColor="text1"/>
          <w:sz w:val="21"/>
          <w:szCs w:val="21"/>
          <w:lang w:val="en-US" w:eastAsia="zh-CN"/>
          <w14:textFill>
            <w14:solidFill>
              <w14:schemeClr w14:val="tx1"/>
            </w14:solidFill>
          </w14:textFill>
        </w:rPr>
      </w:pPr>
      <w:r>
        <w:rPr>
          <w:rFonts w:hint="eastAsia" w:hAnsi="黑体" w:cs="黑体"/>
          <w:b w:val="0"/>
          <w:bCs w:val="0"/>
          <w:color w:val="000000" w:themeColor="text1"/>
          <w:sz w:val="21"/>
          <w:szCs w:val="21"/>
          <w:lang w:val="en-US" w:eastAsia="zh-CN"/>
          <w14:textFill>
            <w14:solidFill>
              <w14:schemeClr w14:val="tx1"/>
            </w14:solidFill>
          </w14:textFill>
        </w:rPr>
        <w:t xml:space="preserve">8  </w:t>
      </w:r>
      <w:r>
        <w:rPr>
          <w:rFonts w:hint="eastAsia" w:ascii="黑体" w:hAnsi="黑体" w:eastAsia="黑体" w:cs="黑体"/>
          <w:b w:val="0"/>
          <w:bCs w:val="0"/>
          <w:color w:val="000000" w:themeColor="text1"/>
          <w:sz w:val="21"/>
          <w:szCs w:val="21"/>
          <w:lang w:val="en-US" w:eastAsia="zh-CN"/>
          <w14:textFill>
            <w14:solidFill>
              <w14:schemeClr w14:val="tx1"/>
            </w14:solidFill>
          </w14:textFill>
        </w:rPr>
        <w:t>检验</w:t>
      </w:r>
    </w:p>
    <w:p w14:paraId="7B1D2D00">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8.1 检验分类</w:t>
      </w:r>
    </w:p>
    <w:p w14:paraId="758BE1F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涂覆钢管及管件的检验分为出厂检验和型式试验。</w:t>
      </w:r>
    </w:p>
    <w:p w14:paraId="36C07643">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8.2 出厂检验</w:t>
      </w:r>
    </w:p>
    <w:p w14:paraId="7D68D33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8.2.1 组批</w:t>
      </w:r>
    </w:p>
    <w:p w14:paraId="00715D0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涂覆钢管和涂覆管件应按批次进行检查和验收,每批应由同一炉号、同一牌号、同一规格、同一焊接工艺、同一热处理工艺(如适用)、同一表面防腐方式的钢管组成。每批钢管的数量规定为:公称尺寸≤DN50 mm的2000支/批;公称尺寸DN65～DN100mm 的为 1000支/批,公称尺寸DN125～DN300mm为 500支/批，不足根数的,可视为同一批组。</w:t>
      </w:r>
    </w:p>
    <w:p w14:paraId="0682DDC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 xml:space="preserve">8.2.2 检验项目、数量 </w:t>
      </w:r>
    </w:p>
    <w:p w14:paraId="1C5F7F1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涂覆钢管和涂覆管件的的出厂检验项目应符合表7的要求。</w:t>
      </w:r>
    </w:p>
    <w:p w14:paraId="08AEA1AE">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8.2.3 判定规则</w:t>
      </w:r>
    </w:p>
    <w:p w14:paraId="602E348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出厂检验全部项目合格则判该产品为合格，否则判该产品为不合格。</w:t>
      </w:r>
    </w:p>
    <w:p w14:paraId="5F96A357">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8.3 型式检验</w:t>
      </w:r>
    </w:p>
    <w:p w14:paraId="1BD6616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8.3.1 有下列情况之一，应进行型式检验。</w:t>
      </w:r>
    </w:p>
    <w:p w14:paraId="7A27510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（a）新产品首次制造或转产生产；</w:t>
      </w:r>
    </w:p>
    <w:p w14:paraId="34FB94C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（b）正式生产后，设计、结构、材料、工艺有重大变化足以影响产品性能;</w:t>
      </w:r>
    </w:p>
    <w:p w14:paraId="5BF9FAD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（c）停产1年以上；恢复生产时;</w:t>
      </w:r>
    </w:p>
    <w:p w14:paraId="2286A42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jc w:val="both"/>
        <w:textAlignment w:val="auto"/>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bidi="zh-CN"/>
          <w14:textFill>
            <w14:solidFill>
              <w14:schemeClr w14:val="tx1"/>
            </w14:solidFill>
          </w14:textFill>
        </w:rPr>
        <w:t>（d）正常生产情况下，3年为一周期进行。</w:t>
      </w:r>
    </w:p>
    <w:p w14:paraId="77D8DD1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8.3.2 涂覆钢管或涂覆管件的型式试验检验项目见表8。</w:t>
      </w:r>
    </w:p>
    <w:p w14:paraId="1317F497">
      <w:pPr>
        <w:pStyle w:val="5"/>
        <w:numPr>
          <w:ilvl w:val="0"/>
          <w:numId w:val="0"/>
        </w:numPr>
        <w:spacing w:before="122"/>
        <w:ind w:left="0" w:leftChars="0" w:right="0" w:rightChars="0" w:firstLine="220" w:firstLineChars="100"/>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14:paraId="12385692">
      <w:pPr>
        <w:pStyle w:val="5"/>
        <w:numPr>
          <w:ilvl w:val="0"/>
          <w:numId w:val="0"/>
        </w:numPr>
        <w:spacing w:before="122"/>
        <w:ind w:left="0" w:leftChars="0" w:right="0" w:rightChars="0" w:firstLine="220" w:firstLineChars="100"/>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14:paraId="275487FC">
      <w:pPr>
        <w:pStyle w:val="5"/>
        <w:numPr>
          <w:ilvl w:val="0"/>
          <w:numId w:val="0"/>
        </w:numPr>
        <w:spacing w:before="122"/>
        <w:ind w:left="0" w:leftChars="0" w:right="0" w:rightChars="0" w:firstLine="220" w:firstLineChars="100"/>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p>
    <w:p w14:paraId="36122CC3">
      <w:pPr>
        <w:pStyle w:val="25"/>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表8  涂覆钢管及管件的检验项目</w:t>
      </w:r>
    </w:p>
    <w:p w14:paraId="7C4A1896">
      <w:pPr>
        <w:pStyle w:val="5"/>
        <w:spacing w:before="10"/>
        <w:rPr>
          <w:color w:val="000000" w:themeColor="text1"/>
          <w:sz w:val="12"/>
          <w14:textFill>
            <w14:solidFill>
              <w14:schemeClr w14:val="tx1"/>
            </w14:solidFill>
          </w14:textFill>
        </w:rPr>
      </w:pPr>
    </w:p>
    <w:tbl>
      <w:tblPr>
        <w:tblStyle w:val="9"/>
        <w:tblW w:w="892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49"/>
        <w:gridCol w:w="965"/>
        <w:gridCol w:w="1985"/>
        <w:gridCol w:w="1132"/>
        <w:gridCol w:w="1221"/>
        <w:gridCol w:w="1330"/>
        <w:gridCol w:w="1142"/>
      </w:tblGrid>
      <w:tr w14:paraId="5A739828">
        <w:trPr>
          <w:trHeight w:val="397" w:hRule="atLeast"/>
          <w:jc w:val="center"/>
        </w:trPr>
        <w:tc>
          <w:tcPr>
            <w:tcW w:w="1149" w:type="dxa"/>
            <w:tcBorders>
              <w:tl2br w:val="nil"/>
              <w:tr2bl w:val="nil"/>
            </w:tcBorders>
            <w:vAlign w:val="center"/>
          </w:tcPr>
          <w:p w14:paraId="6FCA5537">
            <w:pPr>
              <w:pStyle w:val="14"/>
              <w:spacing w:before="41"/>
              <w:ind w:left="196" w:right="281"/>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序号</w:t>
            </w:r>
          </w:p>
        </w:tc>
        <w:tc>
          <w:tcPr>
            <w:tcW w:w="2950" w:type="dxa"/>
            <w:gridSpan w:val="2"/>
            <w:tcBorders>
              <w:tl2br w:val="nil"/>
              <w:tr2bl w:val="nil"/>
            </w:tcBorders>
            <w:vAlign w:val="center"/>
          </w:tcPr>
          <w:p w14:paraId="0CECC02C">
            <w:pPr>
              <w:pStyle w:val="14"/>
              <w:spacing w:before="41"/>
              <w:ind w:left="12" w:lef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检验项目</w:t>
            </w:r>
          </w:p>
        </w:tc>
        <w:tc>
          <w:tcPr>
            <w:tcW w:w="1132" w:type="dxa"/>
            <w:tcBorders>
              <w:tl2br w:val="nil"/>
              <w:tr2bl w:val="nil"/>
            </w:tcBorders>
            <w:vAlign w:val="center"/>
          </w:tcPr>
          <w:p w14:paraId="179F53BD">
            <w:pPr>
              <w:pStyle w:val="14"/>
              <w:spacing w:before="41"/>
              <w:ind w:left="195"/>
              <w:jc w:val="both"/>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型式检验</w:t>
            </w:r>
          </w:p>
        </w:tc>
        <w:tc>
          <w:tcPr>
            <w:tcW w:w="1221" w:type="dxa"/>
            <w:tcBorders>
              <w:tl2br w:val="nil"/>
              <w:tr2bl w:val="nil"/>
            </w:tcBorders>
            <w:vAlign w:val="center"/>
          </w:tcPr>
          <w:p w14:paraId="76884C6C">
            <w:pPr>
              <w:pStyle w:val="14"/>
              <w:spacing w:before="41"/>
              <w:ind w:left="18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出厂检验</w:t>
            </w:r>
          </w:p>
        </w:tc>
        <w:tc>
          <w:tcPr>
            <w:tcW w:w="1330" w:type="dxa"/>
            <w:tcBorders>
              <w:tl2br w:val="nil"/>
              <w:tr2bl w:val="nil"/>
            </w:tcBorders>
            <w:vAlign w:val="center"/>
          </w:tcPr>
          <w:p w14:paraId="3658F836">
            <w:pPr>
              <w:pStyle w:val="14"/>
              <w:spacing w:before="41"/>
              <w:ind w:left="16" w:leftChars="0" w:hanging="16" w:hangingChars="8"/>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要求条款</w:t>
            </w:r>
          </w:p>
        </w:tc>
        <w:tc>
          <w:tcPr>
            <w:tcW w:w="1142" w:type="dxa"/>
            <w:tcBorders>
              <w:tl2br w:val="nil"/>
              <w:tr2bl w:val="nil"/>
            </w:tcBorders>
            <w:vAlign w:val="center"/>
          </w:tcPr>
          <w:p w14:paraId="09D69CE3">
            <w:pPr>
              <w:pStyle w:val="14"/>
              <w:spacing w:before="41"/>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试验方法</w:t>
            </w:r>
          </w:p>
        </w:tc>
      </w:tr>
      <w:tr w14:paraId="163F97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5790651D">
            <w:pPr>
              <w:pStyle w:val="14"/>
              <w:spacing w:before="41"/>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w:t>
            </w:r>
          </w:p>
        </w:tc>
        <w:tc>
          <w:tcPr>
            <w:tcW w:w="2950" w:type="dxa"/>
            <w:gridSpan w:val="2"/>
            <w:tcBorders>
              <w:tl2br w:val="nil"/>
              <w:tr2bl w:val="nil"/>
            </w:tcBorders>
            <w:vAlign w:val="center"/>
          </w:tcPr>
          <w:p w14:paraId="229F4146">
            <w:pPr>
              <w:pStyle w:val="14"/>
              <w:spacing w:before="40"/>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表面质量</w:t>
            </w:r>
          </w:p>
        </w:tc>
        <w:tc>
          <w:tcPr>
            <w:tcW w:w="1132" w:type="dxa"/>
            <w:tcBorders>
              <w:tl2br w:val="nil"/>
              <w:tr2bl w:val="nil"/>
            </w:tcBorders>
            <w:vAlign w:val="center"/>
          </w:tcPr>
          <w:p w14:paraId="76537A7A">
            <w:pPr>
              <w:pStyle w:val="14"/>
              <w:spacing w:before="40"/>
              <w:ind w:left="0" w:leftChars="0"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769C12C9">
            <w:pPr>
              <w:pStyle w:val="14"/>
              <w:tabs>
                <w:tab w:val="left" w:pos="220"/>
              </w:tabs>
              <w:spacing w:before="40"/>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21E23744">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6.1</w:t>
            </w:r>
          </w:p>
        </w:tc>
        <w:tc>
          <w:tcPr>
            <w:tcW w:w="1142" w:type="dxa"/>
            <w:tcBorders>
              <w:tl2br w:val="nil"/>
              <w:tr2bl w:val="nil"/>
            </w:tcBorders>
            <w:vAlign w:val="center"/>
          </w:tcPr>
          <w:p w14:paraId="37F55FC7">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7.1</w:t>
            </w:r>
          </w:p>
        </w:tc>
      </w:tr>
      <w:tr w14:paraId="4567AF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6959BE07">
            <w:pPr>
              <w:pStyle w:val="14"/>
              <w:spacing w:before="40"/>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2</w:t>
            </w:r>
          </w:p>
        </w:tc>
        <w:tc>
          <w:tcPr>
            <w:tcW w:w="2950" w:type="dxa"/>
            <w:gridSpan w:val="2"/>
            <w:tcBorders>
              <w:tl2br w:val="nil"/>
              <w:tr2bl w:val="nil"/>
            </w:tcBorders>
            <w:vAlign w:val="center"/>
          </w:tcPr>
          <w:p w14:paraId="59B05E6D">
            <w:pPr>
              <w:pStyle w:val="14"/>
              <w:spacing w:before="40"/>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尺寸公差</w:t>
            </w:r>
          </w:p>
        </w:tc>
        <w:tc>
          <w:tcPr>
            <w:tcW w:w="1132" w:type="dxa"/>
            <w:tcBorders>
              <w:tl2br w:val="nil"/>
              <w:tr2bl w:val="nil"/>
            </w:tcBorders>
            <w:vAlign w:val="center"/>
          </w:tcPr>
          <w:p w14:paraId="3B984AF3">
            <w:pPr>
              <w:pStyle w:val="14"/>
              <w:spacing w:before="40"/>
              <w:ind w:left="0" w:leftChars="0"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29086127">
            <w:pPr>
              <w:pStyle w:val="14"/>
              <w:tabs>
                <w:tab w:val="left" w:pos="220"/>
              </w:tabs>
              <w:spacing w:before="40"/>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46F3DA91">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6.2</w:t>
            </w:r>
          </w:p>
        </w:tc>
        <w:tc>
          <w:tcPr>
            <w:tcW w:w="1142" w:type="dxa"/>
            <w:tcBorders>
              <w:tl2br w:val="nil"/>
              <w:tr2bl w:val="nil"/>
            </w:tcBorders>
            <w:vAlign w:val="center"/>
          </w:tcPr>
          <w:p w14:paraId="1EF451FA">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7.2</w:t>
            </w:r>
          </w:p>
        </w:tc>
      </w:tr>
      <w:tr w14:paraId="367FE9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3D3EC4D6">
            <w:pPr>
              <w:pStyle w:val="14"/>
              <w:spacing w:before="40"/>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3</w:t>
            </w:r>
          </w:p>
        </w:tc>
        <w:tc>
          <w:tcPr>
            <w:tcW w:w="2950" w:type="dxa"/>
            <w:gridSpan w:val="2"/>
            <w:tcBorders>
              <w:tl2br w:val="nil"/>
              <w:tr2bl w:val="nil"/>
            </w:tcBorders>
            <w:vAlign w:val="center"/>
          </w:tcPr>
          <w:p w14:paraId="1B1B3940">
            <w:pPr>
              <w:pStyle w:val="14"/>
              <w:spacing w:before="40"/>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材料要求</w:t>
            </w:r>
          </w:p>
        </w:tc>
        <w:tc>
          <w:tcPr>
            <w:tcW w:w="1132" w:type="dxa"/>
            <w:tcBorders>
              <w:tl2br w:val="nil"/>
              <w:tr2bl w:val="nil"/>
            </w:tcBorders>
            <w:vAlign w:val="center"/>
          </w:tcPr>
          <w:p w14:paraId="6772F9D0">
            <w:pPr>
              <w:pStyle w:val="14"/>
              <w:spacing w:before="40"/>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6981059">
            <w:pPr>
              <w:pStyle w:val="14"/>
              <w:tabs>
                <w:tab w:val="left" w:pos="220"/>
              </w:tabs>
              <w:spacing w:before="40"/>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6AF69223">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6.3</w:t>
            </w:r>
          </w:p>
        </w:tc>
        <w:tc>
          <w:tcPr>
            <w:tcW w:w="1142" w:type="dxa"/>
            <w:tcBorders>
              <w:tl2br w:val="nil"/>
              <w:tr2bl w:val="nil"/>
            </w:tcBorders>
            <w:vAlign w:val="center"/>
          </w:tcPr>
          <w:p w14:paraId="07B0A320">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7.3</w:t>
            </w:r>
          </w:p>
        </w:tc>
      </w:tr>
      <w:tr w14:paraId="34CE88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685EFDB7">
            <w:pPr>
              <w:pStyle w:val="14"/>
              <w:spacing w:before="42"/>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4</w:t>
            </w:r>
          </w:p>
        </w:tc>
        <w:tc>
          <w:tcPr>
            <w:tcW w:w="2950" w:type="dxa"/>
            <w:gridSpan w:val="2"/>
            <w:tcBorders>
              <w:tl2br w:val="nil"/>
              <w:tr2bl w:val="nil"/>
            </w:tcBorders>
            <w:vAlign w:val="center"/>
          </w:tcPr>
          <w:p w14:paraId="1765570F">
            <w:pPr>
              <w:pStyle w:val="14"/>
              <w:spacing w:before="42"/>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涂覆层厚度</w:t>
            </w:r>
          </w:p>
        </w:tc>
        <w:tc>
          <w:tcPr>
            <w:tcW w:w="1132" w:type="dxa"/>
            <w:tcBorders>
              <w:tl2br w:val="nil"/>
              <w:tr2bl w:val="nil"/>
            </w:tcBorders>
            <w:vAlign w:val="center"/>
          </w:tcPr>
          <w:p w14:paraId="104822F6">
            <w:pPr>
              <w:pStyle w:val="14"/>
              <w:spacing w:before="42"/>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1C3B7D1">
            <w:pPr>
              <w:pStyle w:val="14"/>
              <w:tabs>
                <w:tab w:val="left" w:pos="220"/>
              </w:tabs>
              <w:spacing w:before="42"/>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4B1A185F">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6.4</w:t>
            </w:r>
          </w:p>
        </w:tc>
        <w:tc>
          <w:tcPr>
            <w:tcW w:w="1142" w:type="dxa"/>
            <w:tcBorders>
              <w:tl2br w:val="nil"/>
              <w:tr2bl w:val="nil"/>
            </w:tcBorders>
            <w:vAlign w:val="center"/>
          </w:tcPr>
          <w:p w14:paraId="2A7BDCAD">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7.4</w:t>
            </w:r>
          </w:p>
        </w:tc>
      </w:tr>
      <w:tr w14:paraId="3EAD4A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0CAF3490">
            <w:pPr>
              <w:pStyle w:val="14"/>
              <w:spacing w:before="41"/>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5</w:t>
            </w:r>
          </w:p>
        </w:tc>
        <w:tc>
          <w:tcPr>
            <w:tcW w:w="2950" w:type="dxa"/>
            <w:gridSpan w:val="2"/>
            <w:tcBorders>
              <w:tl2br w:val="nil"/>
              <w:tr2bl w:val="nil"/>
            </w:tcBorders>
            <w:vAlign w:val="center"/>
          </w:tcPr>
          <w:p w14:paraId="05FA5245">
            <w:pPr>
              <w:pStyle w:val="14"/>
              <w:spacing w:before="41"/>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附着力</w:t>
            </w:r>
          </w:p>
        </w:tc>
        <w:tc>
          <w:tcPr>
            <w:tcW w:w="1132" w:type="dxa"/>
            <w:tcBorders>
              <w:tl2br w:val="nil"/>
              <w:tr2bl w:val="nil"/>
            </w:tcBorders>
            <w:vAlign w:val="center"/>
          </w:tcPr>
          <w:p w14:paraId="307D5EA8">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6CF073B8">
            <w:pPr>
              <w:pStyle w:val="14"/>
              <w:tabs>
                <w:tab w:val="left" w:pos="220"/>
              </w:tabs>
              <w:spacing w:before="51"/>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198AA956">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6.5.1</w:t>
            </w:r>
          </w:p>
        </w:tc>
        <w:tc>
          <w:tcPr>
            <w:tcW w:w="1142" w:type="dxa"/>
            <w:tcBorders>
              <w:tl2br w:val="nil"/>
              <w:tr2bl w:val="nil"/>
            </w:tcBorders>
            <w:vAlign w:val="center"/>
          </w:tcPr>
          <w:p w14:paraId="27A69C82">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7.5.1</w:t>
            </w:r>
          </w:p>
        </w:tc>
      </w:tr>
      <w:tr w14:paraId="26CD1B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77A9955E">
            <w:pPr>
              <w:pStyle w:val="14"/>
              <w:spacing w:before="41"/>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w:t>
            </w:r>
          </w:p>
        </w:tc>
        <w:tc>
          <w:tcPr>
            <w:tcW w:w="2950" w:type="dxa"/>
            <w:gridSpan w:val="2"/>
            <w:tcBorders>
              <w:tl2br w:val="nil"/>
              <w:tr2bl w:val="nil"/>
            </w:tcBorders>
            <w:vAlign w:val="center"/>
          </w:tcPr>
          <w:p w14:paraId="252488C7">
            <w:pPr>
              <w:pStyle w:val="14"/>
              <w:spacing w:before="42"/>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抗弯曲性能</w:t>
            </w:r>
          </w:p>
        </w:tc>
        <w:tc>
          <w:tcPr>
            <w:tcW w:w="1132" w:type="dxa"/>
            <w:tcBorders>
              <w:tl2br w:val="nil"/>
              <w:tr2bl w:val="nil"/>
            </w:tcBorders>
            <w:vAlign w:val="center"/>
          </w:tcPr>
          <w:p w14:paraId="6511A506">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CA18CEA">
            <w:pPr>
              <w:pStyle w:val="14"/>
              <w:tabs>
                <w:tab w:val="left" w:pos="220"/>
              </w:tabs>
              <w:spacing w:before="51"/>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05E4FE4A">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6.5.2</w:t>
            </w:r>
          </w:p>
        </w:tc>
        <w:tc>
          <w:tcPr>
            <w:tcW w:w="1142" w:type="dxa"/>
            <w:tcBorders>
              <w:tl2br w:val="nil"/>
              <w:tr2bl w:val="nil"/>
            </w:tcBorders>
            <w:vAlign w:val="center"/>
          </w:tcPr>
          <w:p w14:paraId="47F7D97D">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7.5.2</w:t>
            </w:r>
          </w:p>
        </w:tc>
      </w:tr>
      <w:tr w14:paraId="77643A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21C9AC82">
            <w:pPr>
              <w:pStyle w:val="14"/>
              <w:spacing w:before="41"/>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w:t>
            </w:r>
          </w:p>
        </w:tc>
        <w:tc>
          <w:tcPr>
            <w:tcW w:w="2950" w:type="dxa"/>
            <w:gridSpan w:val="2"/>
            <w:tcBorders>
              <w:tl2br w:val="nil"/>
              <w:tr2bl w:val="nil"/>
            </w:tcBorders>
            <w:vAlign w:val="center"/>
          </w:tcPr>
          <w:p w14:paraId="781758F8">
            <w:pPr>
              <w:pStyle w:val="14"/>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压扁性能</w:t>
            </w:r>
          </w:p>
        </w:tc>
        <w:tc>
          <w:tcPr>
            <w:tcW w:w="1132" w:type="dxa"/>
            <w:tcBorders>
              <w:tl2br w:val="nil"/>
              <w:tr2bl w:val="nil"/>
            </w:tcBorders>
            <w:vAlign w:val="center"/>
          </w:tcPr>
          <w:p w14:paraId="2468330A">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3967BAA3">
            <w:pPr>
              <w:pStyle w:val="14"/>
              <w:tabs>
                <w:tab w:val="left" w:pos="220"/>
              </w:tabs>
              <w:spacing w:before="53"/>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66597514">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6.5.3</w:t>
            </w:r>
          </w:p>
        </w:tc>
        <w:tc>
          <w:tcPr>
            <w:tcW w:w="1142" w:type="dxa"/>
            <w:tcBorders>
              <w:tl2br w:val="nil"/>
              <w:tr2bl w:val="nil"/>
            </w:tcBorders>
            <w:vAlign w:val="center"/>
          </w:tcPr>
          <w:p w14:paraId="2FA47769">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7.5.3</w:t>
            </w:r>
          </w:p>
        </w:tc>
      </w:tr>
      <w:tr w14:paraId="5B17D8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019AC5D0">
            <w:pPr>
              <w:pStyle w:val="14"/>
              <w:spacing w:before="40"/>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8</w:t>
            </w:r>
          </w:p>
        </w:tc>
        <w:tc>
          <w:tcPr>
            <w:tcW w:w="2950" w:type="dxa"/>
            <w:gridSpan w:val="2"/>
            <w:tcBorders>
              <w:tl2br w:val="nil"/>
              <w:tr2bl w:val="nil"/>
            </w:tcBorders>
            <w:vAlign w:val="center"/>
          </w:tcPr>
          <w:p w14:paraId="6A7754F6">
            <w:pPr>
              <w:pStyle w:val="14"/>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抗冲击性能</w:t>
            </w:r>
          </w:p>
        </w:tc>
        <w:tc>
          <w:tcPr>
            <w:tcW w:w="1132" w:type="dxa"/>
            <w:tcBorders>
              <w:tl2br w:val="nil"/>
              <w:tr2bl w:val="nil"/>
            </w:tcBorders>
            <w:vAlign w:val="center"/>
          </w:tcPr>
          <w:p w14:paraId="4BF47800">
            <w:pPr>
              <w:pStyle w:val="14"/>
              <w:spacing w:before="52"/>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224DDF43">
            <w:pPr>
              <w:spacing w:before="40"/>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1679DD81">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6.5.4</w:t>
            </w:r>
          </w:p>
        </w:tc>
        <w:tc>
          <w:tcPr>
            <w:tcW w:w="1142" w:type="dxa"/>
            <w:tcBorders>
              <w:tl2br w:val="nil"/>
              <w:tr2bl w:val="nil"/>
            </w:tcBorders>
            <w:vAlign w:val="center"/>
          </w:tcPr>
          <w:p w14:paraId="36787285">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7.5.4</w:t>
            </w:r>
          </w:p>
        </w:tc>
      </w:tr>
      <w:tr w14:paraId="4DD559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0E954CA7">
            <w:pPr>
              <w:pStyle w:val="14"/>
              <w:spacing w:before="40"/>
              <w:ind w:right="125"/>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9</w:t>
            </w:r>
          </w:p>
        </w:tc>
        <w:tc>
          <w:tcPr>
            <w:tcW w:w="2950" w:type="dxa"/>
            <w:gridSpan w:val="2"/>
            <w:tcBorders>
              <w:tl2br w:val="nil"/>
              <w:tr2bl w:val="nil"/>
            </w:tcBorders>
            <w:vAlign w:val="center"/>
          </w:tcPr>
          <w:p w14:paraId="68503D1C">
            <w:pPr>
              <w:pStyle w:val="14"/>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抗真空性能</w:t>
            </w:r>
          </w:p>
        </w:tc>
        <w:tc>
          <w:tcPr>
            <w:tcW w:w="1132" w:type="dxa"/>
            <w:tcBorders>
              <w:tl2br w:val="nil"/>
              <w:tr2bl w:val="nil"/>
            </w:tcBorders>
            <w:vAlign w:val="center"/>
          </w:tcPr>
          <w:p w14:paraId="73412D73">
            <w:pPr>
              <w:pStyle w:val="14"/>
              <w:spacing w:before="40"/>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7FEDF3B2">
            <w:pPr>
              <w:spacing w:before="52"/>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1E29641C">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6.5.5</w:t>
            </w:r>
          </w:p>
        </w:tc>
        <w:tc>
          <w:tcPr>
            <w:tcW w:w="1142" w:type="dxa"/>
            <w:tcBorders>
              <w:tl2br w:val="nil"/>
              <w:tr2bl w:val="nil"/>
            </w:tcBorders>
            <w:vAlign w:val="center"/>
          </w:tcPr>
          <w:p w14:paraId="5C305546">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7.5.5</w:t>
            </w:r>
          </w:p>
        </w:tc>
      </w:tr>
      <w:tr w14:paraId="7314E9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63730552">
            <w:pPr>
              <w:pStyle w:val="14"/>
              <w:spacing w:before="40"/>
              <w:ind w:left="196" w:right="23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10</w:t>
            </w:r>
          </w:p>
        </w:tc>
        <w:tc>
          <w:tcPr>
            <w:tcW w:w="2950" w:type="dxa"/>
            <w:gridSpan w:val="2"/>
            <w:tcBorders>
              <w:tl2br w:val="nil"/>
              <w:tr2bl w:val="nil"/>
            </w:tcBorders>
            <w:vAlign w:val="center"/>
          </w:tcPr>
          <w:p w14:paraId="4A77AD86">
            <w:pPr>
              <w:pStyle w:val="14"/>
              <w:spacing w:before="40"/>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耐高温性能</w:t>
            </w:r>
          </w:p>
        </w:tc>
        <w:tc>
          <w:tcPr>
            <w:tcW w:w="1132" w:type="dxa"/>
            <w:tcBorders>
              <w:tl2br w:val="nil"/>
              <w:tr2bl w:val="nil"/>
            </w:tcBorders>
            <w:vAlign w:val="center"/>
          </w:tcPr>
          <w:p w14:paraId="6EA78C02">
            <w:pPr>
              <w:pStyle w:val="14"/>
              <w:spacing w:before="40"/>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269576B9">
            <w:pPr>
              <w:spacing w:before="40"/>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3F1991F8">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6.5.6</w:t>
            </w:r>
          </w:p>
        </w:tc>
        <w:tc>
          <w:tcPr>
            <w:tcW w:w="1142" w:type="dxa"/>
            <w:tcBorders>
              <w:tl2br w:val="nil"/>
              <w:tr2bl w:val="nil"/>
            </w:tcBorders>
            <w:vAlign w:val="center"/>
          </w:tcPr>
          <w:p w14:paraId="695F9085">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7.5.6</w:t>
            </w:r>
          </w:p>
        </w:tc>
      </w:tr>
      <w:tr w14:paraId="16D2D2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45B70E8B">
            <w:pPr>
              <w:pStyle w:val="14"/>
              <w:spacing w:before="42"/>
              <w:ind w:left="196" w:right="23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11</w:t>
            </w:r>
          </w:p>
        </w:tc>
        <w:tc>
          <w:tcPr>
            <w:tcW w:w="2950" w:type="dxa"/>
            <w:gridSpan w:val="2"/>
            <w:tcBorders>
              <w:tl2br w:val="nil"/>
              <w:tr2bl w:val="nil"/>
            </w:tcBorders>
            <w:vAlign w:val="center"/>
          </w:tcPr>
          <w:p w14:paraId="484A8573">
            <w:pPr>
              <w:pStyle w:val="14"/>
              <w:spacing w:before="42"/>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耐低温性能</w:t>
            </w:r>
          </w:p>
        </w:tc>
        <w:tc>
          <w:tcPr>
            <w:tcW w:w="1132" w:type="dxa"/>
            <w:tcBorders>
              <w:tl2br w:val="nil"/>
              <w:tr2bl w:val="nil"/>
            </w:tcBorders>
            <w:vAlign w:val="center"/>
          </w:tcPr>
          <w:p w14:paraId="75021924">
            <w:pPr>
              <w:pStyle w:val="14"/>
              <w:spacing w:before="42"/>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EFFEEA6">
            <w:pPr>
              <w:spacing w:before="42"/>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60F812AC">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6.5.7</w:t>
            </w:r>
          </w:p>
        </w:tc>
        <w:tc>
          <w:tcPr>
            <w:tcW w:w="1142" w:type="dxa"/>
            <w:tcBorders>
              <w:tl2br w:val="nil"/>
              <w:tr2bl w:val="nil"/>
            </w:tcBorders>
            <w:vAlign w:val="center"/>
          </w:tcPr>
          <w:p w14:paraId="3E150B81">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7.5.7</w:t>
            </w:r>
          </w:p>
        </w:tc>
      </w:tr>
      <w:tr w14:paraId="4DDC6B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63E5424D">
            <w:pPr>
              <w:pStyle w:val="14"/>
              <w:spacing w:before="41"/>
              <w:ind w:left="196" w:right="23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12</w:t>
            </w:r>
          </w:p>
        </w:tc>
        <w:tc>
          <w:tcPr>
            <w:tcW w:w="2950" w:type="dxa"/>
            <w:gridSpan w:val="2"/>
            <w:tcBorders>
              <w:tl2br w:val="nil"/>
              <w:tr2bl w:val="nil"/>
            </w:tcBorders>
            <w:vAlign w:val="center"/>
          </w:tcPr>
          <w:p w14:paraId="10153257">
            <w:pPr>
              <w:pStyle w:val="14"/>
              <w:spacing w:before="41"/>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压力循环性能</w:t>
            </w:r>
          </w:p>
        </w:tc>
        <w:tc>
          <w:tcPr>
            <w:tcW w:w="1132" w:type="dxa"/>
            <w:tcBorders>
              <w:tl2br w:val="nil"/>
              <w:tr2bl w:val="nil"/>
            </w:tcBorders>
            <w:vAlign w:val="center"/>
          </w:tcPr>
          <w:p w14:paraId="511CEF7A">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44BA9939">
            <w:pPr>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22665D41">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6.5.8</w:t>
            </w:r>
          </w:p>
        </w:tc>
        <w:tc>
          <w:tcPr>
            <w:tcW w:w="1142" w:type="dxa"/>
            <w:tcBorders>
              <w:tl2br w:val="nil"/>
              <w:tr2bl w:val="nil"/>
            </w:tcBorders>
            <w:vAlign w:val="center"/>
          </w:tcPr>
          <w:p w14:paraId="4FEF2E33">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7.5.8</w:t>
            </w:r>
          </w:p>
        </w:tc>
      </w:tr>
      <w:tr w14:paraId="38CBE9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5111A2E7">
            <w:pPr>
              <w:pStyle w:val="14"/>
              <w:spacing w:before="41"/>
              <w:ind w:left="196" w:right="23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13</w:t>
            </w:r>
          </w:p>
        </w:tc>
        <w:tc>
          <w:tcPr>
            <w:tcW w:w="2950" w:type="dxa"/>
            <w:gridSpan w:val="2"/>
            <w:tcBorders>
              <w:tl2br w:val="nil"/>
              <w:tr2bl w:val="nil"/>
            </w:tcBorders>
            <w:vAlign w:val="center"/>
          </w:tcPr>
          <w:p w14:paraId="566D2F43">
            <w:pPr>
              <w:pStyle w:val="14"/>
              <w:spacing w:before="41"/>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温度循环性能</w:t>
            </w:r>
          </w:p>
        </w:tc>
        <w:tc>
          <w:tcPr>
            <w:tcW w:w="1132" w:type="dxa"/>
            <w:tcBorders>
              <w:tl2br w:val="nil"/>
              <w:tr2bl w:val="nil"/>
            </w:tcBorders>
            <w:vAlign w:val="center"/>
          </w:tcPr>
          <w:p w14:paraId="1408B965">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F7E9A80">
            <w:pPr>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1C999C79">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6.5.9</w:t>
            </w:r>
          </w:p>
        </w:tc>
        <w:tc>
          <w:tcPr>
            <w:tcW w:w="1142" w:type="dxa"/>
            <w:tcBorders>
              <w:tl2br w:val="nil"/>
              <w:tr2bl w:val="nil"/>
            </w:tcBorders>
            <w:vAlign w:val="center"/>
          </w:tcPr>
          <w:p w14:paraId="306A0510">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7.5.9</w:t>
            </w:r>
          </w:p>
        </w:tc>
      </w:tr>
      <w:tr w14:paraId="4187D7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031779B5">
            <w:pPr>
              <w:pStyle w:val="14"/>
              <w:spacing w:before="41"/>
              <w:ind w:left="196" w:right="23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14</w:t>
            </w:r>
          </w:p>
        </w:tc>
        <w:tc>
          <w:tcPr>
            <w:tcW w:w="2950" w:type="dxa"/>
            <w:gridSpan w:val="2"/>
            <w:tcBorders>
              <w:tl2br w:val="nil"/>
              <w:tr2bl w:val="nil"/>
            </w:tcBorders>
            <w:vAlign w:val="center"/>
          </w:tcPr>
          <w:p w14:paraId="40926115">
            <w:pPr>
              <w:pStyle w:val="14"/>
              <w:spacing w:before="41"/>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耐温水老化试验</w:t>
            </w:r>
          </w:p>
        </w:tc>
        <w:tc>
          <w:tcPr>
            <w:tcW w:w="1132" w:type="dxa"/>
            <w:tcBorders>
              <w:tl2br w:val="nil"/>
              <w:tr2bl w:val="nil"/>
            </w:tcBorders>
            <w:vAlign w:val="center"/>
          </w:tcPr>
          <w:p w14:paraId="52DC2947">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53544E4">
            <w:pPr>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36A07C92">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6.5.10</w:t>
            </w:r>
          </w:p>
        </w:tc>
        <w:tc>
          <w:tcPr>
            <w:tcW w:w="1142" w:type="dxa"/>
            <w:tcBorders>
              <w:tl2br w:val="nil"/>
              <w:tr2bl w:val="nil"/>
            </w:tcBorders>
            <w:vAlign w:val="center"/>
          </w:tcPr>
          <w:p w14:paraId="3CB5D0C4">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7.5.10</w:t>
            </w:r>
          </w:p>
        </w:tc>
      </w:tr>
      <w:tr w14:paraId="0660B0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12616F4B">
            <w:pPr>
              <w:pStyle w:val="14"/>
              <w:spacing w:before="41"/>
              <w:ind w:left="196" w:right="23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15</w:t>
            </w:r>
          </w:p>
        </w:tc>
        <w:tc>
          <w:tcPr>
            <w:tcW w:w="2950" w:type="dxa"/>
            <w:gridSpan w:val="2"/>
            <w:tcBorders>
              <w:tl2br w:val="nil"/>
              <w:tr2bl w:val="nil"/>
            </w:tcBorders>
            <w:vAlign w:val="center"/>
          </w:tcPr>
          <w:p w14:paraId="45E3EBD8">
            <w:pPr>
              <w:pStyle w:val="14"/>
              <w:spacing w:before="41"/>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盐雾腐蚀性能</w:t>
            </w:r>
          </w:p>
        </w:tc>
        <w:tc>
          <w:tcPr>
            <w:tcW w:w="1132" w:type="dxa"/>
            <w:tcBorders>
              <w:tl2br w:val="nil"/>
              <w:tr2bl w:val="nil"/>
            </w:tcBorders>
            <w:vAlign w:val="center"/>
          </w:tcPr>
          <w:p w14:paraId="1DF5E033">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524FA79C">
            <w:pPr>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3DC92550">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6.5.11</w:t>
            </w:r>
          </w:p>
        </w:tc>
        <w:tc>
          <w:tcPr>
            <w:tcW w:w="1142" w:type="dxa"/>
            <w:tcBorders>
              <w:tl2br w:val="nil"/>
              <w:tr2bl w:val="nil"/>
            </w:tcBorders>
            <w:vAlign w:val="center"/>
          </w:tcPr>
          <w:p w14:paraId="73DE63C7">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7.5.11</w:t>
            </w:r>
          </w:p>
        </w:tc>
      </w:tr>
      <w:tr w14:paraId="6D0F56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45540C2B">
            <w:pPr>
              <w:pStyle w:val="14"/>
              <w:spacing w:before="86"/>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16</w:t>
            </w:r>
          </w:p>
        </w:tc>
        <w:tc>
          <w:tcPr>
            <w:tcW w:w="2950" w:type="dxa"/>
            <w:gridSpan w:val="2"/>
            <w:tcBorders>
              <w:tl2br w:val="nil"/>
              <w:tr2bl w:val="nil"/>
            </w:tcBorders>
            <w:vAlign w:val="center"/>
          </w:tcPr>
          <w:p w14:paraId="0B90D0DF">
            <w:pPr>
              <w:pStyle w:val="14"/>
              <w:spacing w:before="41"/>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气密性试验</w:t>
            </w:r>
          </w:p>
        </w:tc>
        <w:tc>
          <w:tcPr>
            <w:tcW w:w="1132" w:type="dxa"/>
            <w:tcBorders>
              <w:tl2br w:val="nil"/>
              <w:tr2bl w:val="nil"/>
            </w:tcBorders>
            <w:vAlign w:val="center"/>
          </w:tcPr>
          <w:p w14:paraId="1A4F506E">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07FA8BD0">
            <w:pPr>
              <w:pStyle w:val="14"/>
              <w:tabs>
                <w:tab w:val="left" w:pos="220"/>
              </w:tabs>
              <w:spacing w:before="41"/>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2629444E">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6.6</w:t>
            </w:r>
          </w:p>
        </w:tc>
        <w:tc>
          <w:tcPr>
            <w:tcW w:w="1142" w:type="dxa"/>
            <w:tcBorders>
              <w:tl2br w:val="nil"/>
              <w:tr2bl w:val="nil"/>
            </w:tcBorders>
            <w:vAlign w:val="center"/>
          </w:tcPr>
          <w:p w14:paraId="63D51C2B">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7.6</w:t>
            </w:r>
          </w:p>
        </w:tc>
      </w:tr>
      <w:tr w14:paraId="45D975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349C975E">
            <w:pPr>
              <w:pStyle w:val="14"/>
              <w:spacing w:before="41"/>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17</w:t>
            </w:r>
          </w:p>
        </w:tc>
        <w:tc>
          <w:tcPr>
            <w:tcW w:w="965" w:type="dxa"/>
            <w:vMerge w:val="restart"/>
            <w:tcBorders>
              <w:tl2br w:val="nil"/>
              <w:tr2bl w:val="nil"/>
            </w:tcBorders>
            <w:vAlign w:val="center"/>
          </w:tcPr>
          <w:p w14:paraId="1383BFCA">
            <w:pPr>
              <w:pStyle w:val="14"/>
              <w:spacing w:before="86"/>
              <w:ind w:left="14" w:leftChars="0" w:hanging="14" w:hangingChars="7"/>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连接性能 试验</w:t>
            </w:r>
          </w:p>
        </w:tc>
        <w:tc>
          <w:tcPr>
            <w:tcW w:w="1985" w:type="dxa"/>
            <w:tcBorders>
              <w:tl2br w:val="nil"/>
              <w:tr2bl w:val="nil"/>
            </w:tcBorders>
            <w:vAlign w:val="center"/>
          </w:tcPr>
          <w:p w14:paraId="3582EE2D">
            <w:pPr>
              <w:pStyle w:val="14"/>
              <w:spacing w:before="86"/>
              <w:ind w:left="14" w:leftChars="0" w:hanging="14" w:hangingChars="7"/>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耐压试验</w:t>
            </w:r>
          </w:p>
        </w:tc>
        <w:tc>
          <w:tcPr>
            <w:tcW w:w="1132" w:type="dxa"/>
            <w:tcBorders>
              <w:tl2br w:val="nil"/>
              <w:tr2bl w:val="nil"/>
            </w:tcBorders>
            <w:vAlign w:val="center"/>
          </w:tcPr>
          <w:p w14:paraId="580AC58D">
            <w:pPr>
              <w:pStyle w:val="14"/>
              <w:spacing w:before="86"/>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270990AC">
            <w:pPr>
              <w:pStyle w:val="14"/>
              <w:tabs>
                <w:tab w:val="left" w:pos="220"/>
              </w:tabs>
              <w:spacing w:before="150"/>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1E5E9ACF">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6.7</w:t>
            </w:r>
          </w:p>
        </w:tc>
        <w:tc>
          <w:tcPr>
            <w:tcW w:w="1142" w:type="dxa"/>
            <w:tcBorders>
              <w:tl2br w:val="nil"/>
              <w:tr2bl w:val="nil"/>
            </w:tcBorders>
            <w:vAlign w:val="center"/>
          </w:tcPr>
          <w:p w14:paraId="365862F2">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7.7.1</w:t>
            </w:r>
          </w:p>
        </w:tc>
      </w:tr>
      <w:tr w14:paraId="54F167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5F5F1A6F">
            <w:pPr>
              <w:pStyle w:val="14"/>
              <w:spacing w:before="41"/>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18</w:t>
            </w:r>
          </w:p>
        </w:tc>
        <w:tc>
          <w:tcPr>
            <w:tcW w:w="965" w:type="dxa"/>
            <w:vMerge w:val="continue"/>
            <w:tcBorders>
              <w:tl2br w:val="nil"/>
              <w:tr2bl w:val="nil"/>
            </w:tcBorders>
            <w:vAlign w:val="center"/>
          </w:tcPr>
          <w:p w14:paraId="509F27C0">
            <w:pPr>
              <w:pStyle w:val="14"/>
              <w:spacing w:before="84"/>
              <w:ind w:left="374"/>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p>
        </w:tc>
        <w:tc>
          <w:tcPr>
            <w:tcW w:w="1985" w:type="dxa"/>
            <w:tcBorders>
              <w:tl2br w:val="nil"/>
              <w:tr2bl w:val="nil"/>
            </w:tcBorders>
            <w:vAlign w:val="center"/>
          </w:tcPr>
          <w:p w14:paraId="732D3903">
            <w:pPr>
              <w:pStyle w:val="14"/>
              <w:spacing w:before="84"/>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负压试验</w:t>
            </w:r>
          </w:p>
        </w:tc>
        <w:tc>
          <w:tcPr>
            <w:tcW w:w="1132" w:type="dxa"/>
            <w:tcBorders>
              <w:tl2br w:val="nil"/>
              <w:tr2bl w:val="nil"/>
            </w:tcBorders>
            <w:vAlign w:val="center"/>
          </w:tcPr>
          <w:p w14:paraId="06D40812">
            <w:pPr>
              <w:pStyle w:val="14"/>
              <w:spacing w:before="84"/>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F1480C1">
            <w:pPr>
              <w:pStyle w:val="14"/>
              <w:tabs>
                <w:tab w:val="left" w:pos="220"/>
              </w:tabs>
              <w:spacing w:before="150"/>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313FAFE6">
            <w:pPr>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6.7</w:t>
            </w:r>
          </w:p>
        </w:tc>
        <w:tc>
          <w:tcPr>
            <w:tcW w:w="1142" w:type="dxa"/>
            <w:tcBorders>
              <w:tl2br w:val="nil"/>
              <w:tr2bl w:val="nil"/>
            </w:tcBorders>
            <w:vAlign w:val="center"/>
          </w:tcPr>
          <w:p w14:paraId="1E078FD5">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7.7.2</w:t>
            </w:r>
          </w:p>
        </w:tc>
      </w:tr>
      <w:tr w14:paraId="3E8F05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0F7D037B">
            <w:pPr>
              <w:pStyle w:val="14"/>
              <w:spacing w:before="41"/>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19</w:t>
            </w:r>
          </w:p>
        </w:tc>
        <w:tc>
          <w:tcPr>
            <w:tcW w:w="965" w:type="dxa"/>
            <w:vMerge w:val="continue"/>
            <w:tcBorders>
              <w:tl2br w:val="nil"/>
              <w:tr2bl w:val="nil"/>
            </w:tcBorders>
            <w:vAlign w:val="center"/>
          </w:tcPr>
          <w:p w14:paraId="38A2B17C">
            <w:pPr>
              <w:pStyle w:val="14"/>
              <w:spacing w:before="41"/>
              <w:ind w:left="374"/>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p>
        </w:tc>
        <w:tc>
          <w:tcPr>
            <w:tcW w:w="1985" w:type="dxa"/>
            <w:tcBorders>
              <w:tl2br w:val="nil"/>
              <w:tr2bl w:val="nil"/>
            </w:tcBorders>
            <w:vAlign w:val="center"/>
          </w:tcPr>
          <w:p w14:paraId="36115D32">
            <w:pPr>
              <w:pStyle w:val="14"/>
              <w:spacing w:before="41"/>
              <w:ind w:left="14" w:leftChars="0" w:hanging="14" w:hangingChars="7"/>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拉拔试验</w:t>
            </w:r>
          </w:p>
        </w:tc>
        <w:tc>
          <w:tcPr>
            <w:tcW w:w="1132" w:type="dxa"/>
            <w:tcBorders>
              <w:tl2br w:val="nil"/>
              <w:tr2bl w:val="nil"/>
            </w:tcBorders>
            <w:vAlign w:val="center"/>
          </w:tcPr>
          <w:p w14:paraId="41A1BF4C">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64AEA648">
            <w:pPr>
              <w:pStyle w:val="14"/>
              <w:tabs>
                <w:tab w:val="left" w:pos="220"/>
              </w:tabs>
              <w:spacing w:before="53"/>
              <w:ind w:left="0" w:lef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787623F8">
            <w:pPr>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6.7</w:t>
            </w:r>
          </w:p>
        </w:tc>
        <w:tc>
          <w:tcPr>
            <w:tcW w:w="1142" w:type="dxa"/>
            <w:tcBorders>
              <w:tl2br w:val="nil"/>
              <w:tr2bl w:val="nil"/>
            </w:tcBorders>
            <w:vAlign w:val="center"/>
          </w:tcPr>
          <w:p w14:paraId="52C9EF60">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7.7.3</w:t>
            </w:r>
          </w:p>
        </w:tc>
      </w:tr>
      <w:tr w14:paraId="12F2B5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6521712D">
            <w:pPr>
              <w:pStyle w:val="14"/>
              <w:spacing w:before="41"/>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20</w:t>
            </w:r>
          </w:p>
        </w:tc>
        <w:tc>
          <w:tcPr>
            <w:tcW w:w="965" w:type="dxa"/>
            <w:vMerge w:val="continue"/>
            <w:tcBorders>
              <w:tl2br w:val="nil"/>
              <w:tr2bl w:val="nil"/>
            </w:tcBorders>
            <w:vAlign w:val="center"/>
          </w:tcPr>
          <w:p w14:paraId="3672C6F3">
            <w:pPr>
              <w:pStyle w:val="14"/>
              <w:spacing w:before="41"/>
              <w:ind w:left="374"/>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p>
        </w:tc>
        <w:tc>
          <w:tcPr>
            <w:tcW w:w="1985" w:type="dxa"/>
            <w:tcBorders>
              <w:tl2br w:val="nil"/>
              <w:tr2bl w:val="nil"/>
            </w:tcBorders>
            <w:vAlign w:val="center"/>
          </w:tcPr>
          <w:p w14:paraId="2BEA0034">
            <w:pPr>
              <w:pStyle w:val="14"/>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交变弯曲试验</w:t>
            </w:r>
          </w:p>
        </w:tc>
        <w:tc>
          <w:tcPr>
            <w:tcW w:w="1132" w:type="dxa"/>
            <w:tcBorders>
              <w:tl2br w:val="nil"/>
              <w:tr2bl w:val="nil"/>
            </w:tcBorders>
            <w:vAlign w:val="center"/>
          </w:tcPr>
          <w:p w14:paraId="67C90878">
            <w:pPr>
              <w:spacing w:before="41"/>
              <w:ind w:left="0" w:leftChars="0"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64FE225">
            <w:pPr>
              <w:spacing w:before="53"/>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5AA25FCA">
            <w:pPr>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6.7</w:t>
            </w:r>
          </w:p>
        </w:tc>
        <w:tc>
          <w:tcPr>
            <w:tcW w:w="1142" w:type="dxa"/>
            <w:tcBorders>
              <w:tl2br w:val="nil"/>
              <w:tr2bl w:val="nil"/>
            </w:tcBorders>
            <w:vAlign w:val="center"/>
          </w:tcPr>
          <w:p w14:paraId="7721BF83">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7.7.4</w:t>
            </w:r>
          </w:p>
        </w:tc>
      </w:tr>
      <w:tr w14:paraId="2416B5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11132392">
            <w:pPr>
              <w:pStyle w:val="14"/>
              <w:spacing w:before="41"/>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21</w:t>
            </w:r>
          </w:p>
        </w:tc>
        <w:tc>
          <w:tcPr>
            <w:tcW w:w="965" w:type="dxa"/>
            <w:vMerge w:val="continue"/>
            <w:tcBorders>
              <w:tl2br w:val="nil"/>
              <w:tr2bl w:val="nil"/>
            </w:tcBorders>
            <w:vAlign w:val="center"/>
          </w:tcPr>
          <w:p w14:paraId="29B50522">
            <w:pPr>
              <w:pStyle w:val="14"/>
              <w:spacing w:before="41"/>
              <w:ind w:left="374"/>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p>
        </w:tc>
        <w:tc>
          <w:tcPr>
            <w:tcW w:w="1985" w:type="dxa"/>
            <w:tcBorders>
              <w:tl2br w:val="nil"/>
              <w:tr2bl w:val="nil"/>
            </w:tcBorders>
            <w:vAlign w:val="center"/>
          </w:tcPr>
          <w:p w14:paraId="5F52B27D">
            <w:pPr>
              <w:pStyle w:val="14"/>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振动试验</w:t>
            </w:r>
          </w:p>
        </w:tc>
        <w:tc>
          <w:tcPr>
            <w:tcW w:w="1132" w:type="dxa"/>
            <w:tcBorders>
              <w:tl2br w:val="nil"/>
              <w:tr2bl w:val="nil"/>
            </w:tcBorders>
            <w:vAlign w:val="center"/>
          </w:tcPr>
          <w:p w14:paraId="70096770">
            <w:pPr>
              <w:spacing w:before="41"/>
              <w:ind w:left="0" w:leftChars="0"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6C285A88">
            <w:pPr>
              <w:spacing w:before="53"/>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2DD9B862">
            <w:pPr>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6.7</w:t>
            </w:r>
          </w:p>
        </w:tc>
        <w:tc>
          <w:tcPr>
            <w:tcW w:w="1142" w:type="dxa"/>
            <w:tcBorders>
              <w:tl2br w:val="nil"/>
              <w:tr2bl w:val="nil"/>
            </w:tcBorders>
            <w:vAlign w:val="center"/>
          </w:tcPr>
          <w:p w14:paraId="6DA73433">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7.7.5</w:t>
            </w:r>
          </w:p>
        </w:tc>
      </w:tr>
      <w:tr w14:paraId="3BDD8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1A82BC63">
            <w:pPr>
              <w:pStyle w:val="14"/>
              <w:spacing w:before="41"/>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22</w:t>
            </w:r>
          </w:p>
        </w:tc>
        <w:tc>
          <w:tcPr>
            <w:tcW w:w="965" w:type="dxa"/>
            <w:vMerge w:val="continue"/>
            <w:tcBorders>
              <w:tl2br w:val="nil"/>
              <w:tr2bl w:val="nil"/>
            </w:tcBorders>
            <w:vAlign w:val="center"/>
          </w:tcPr>
          <w:p w14:paraId="41D07BF1">
            <w:pPr>
              <w:pStyle w:val="14"/>
              <w:spacing w:before="41"/>
              <w:ind w:left="374"/>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p>
        </w:tc>
        <w:tc>
          <w:tcPr>
            <w:tcW w:w="1985" w:type="dxa"/>
            <w:tcBorders>
              <w:tl2br w:val="nil"/>
              <w:tr2bl w:val="nil"/>
            </w:tcBorders>
            <w:vAlign w:val="center"/>
          </w:tcPr>
          <w:p w14:paraId="39A197D8">
            <w:pPr>
              <w:pStyle w:val="14"/>
              <w:spacing w:before="41"/>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压力波动试验</w:t>
            </w:r>
          </w:p>
        </w:tc>
        <w:tc>
          <w:tcPr>
            <w:tcW w:w="1132" w:type="dxa"/>
            <w:tcBorders>
              <w:tl2br w:val="nil"/>
              <w:tr2bl w:val="nil"/>
            </w:tcBorders>
            <w:vAlign w:val="center"/>
          </w:tcPr>
          <w:p w14:paraId="74E9390C">
            <w:pPr>
              <w:spacing w:before="41"/>
              <w:ind w:left="0" w:leftChars="0"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2281E52B">
            <w:pPr>
              <w:spacing w:before="53"/>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7C2304FB">
            <w:pPr>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6.7</w:t>
            </w:r>
          </w:p>
        </w:tc>
        <w:tc>
          <w:tcPr>
            <w:tcW w:w="1142" w:type="dxa"/>
            <w:tcBorders>
              <w:tl2br w:val="nil"/>
              <w:tr2bl w:val="nil"/>
            </w:tcBorders>
            <w:vAlign w:val="center"/>
          </w:tcPr>
          <w:p w14:paraId="0F1ACC7D">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7.7.6</w:t>
            </w:r>
          </w:p>
        </w:tc>
      </w:tr>
      <w:tr w14:paraId="274B19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76AD8455">
            <w:pPr>
              <w:pStyle w:val="14"/>
              <w:spacing w:before="41"/>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23</w:t>
            </w:r>
          </w:p>
        </w:tc>
        <w:tc>
          <w:tcPr>
            <w:tcW w:w="965" w:type="dxa"/>
            <w:vMerge w:val="continue"/>
            <w:tcBorders>
              <w:tl2br w:val="nil"/>
              <w:tr2bl w:val="nil"/>
            </w:tcBorders>
            <w:vAlign w:val="center"/>
          </w:tcPr>
          <w:p w14:paraId="05E702E6">
            <w:pPr>
              <w:pStyle w:val="14"/>
              <w:spacing w:before="41"/>
              <w:ind w:left="374"/>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p>
        </w:tc>
        <w:tc>
          <w:tcPr>
            <w:tcW w:w="1985" w:type="dxa"/>
            <w:tcBorders>
              <w:tl2br w:val="nil"/>
              <w:tr2bl w:val="nil"/>
            </w:tcBorders>
            <w:vAlign w:val="center"/>
          </w:tcPr>
          <w:p w14:paraId="55F516C7">
            <w:pPr>
              <w:pStyle w:val="14"/>
              <w:spacing w:before="41"/>
              <w:ind w:left="0" w:leftChars="0" w:right="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低温性能</w:t>
            </w:r>
          </w:p>
        </w:tc>
        <w:tc>
          <w:tcPr>
            <w:tcW w:w="1132" w:type="dxa"/>
            <w:tcBorders>
              <w:tl2br w:val="nil"/>
              <w:tr2bl w:val="nil"/>
            </w:tcBorders>
            <w:vAlign w:val="center"/>
          </w:tcPr>
          <w:p w14:paraId="5CC50C3C">
            <w:pPr>
              <w:spacing w:before="41"/>
              <w:ind w:left="0" w:leftChars="0"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2F2615E8">
            <w:pPr>
              <w:spacing w:before="53"/>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7FC62CF5">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6.8.1</w:t>
            </w:r>
          </w:p>
        </w:tc>
        <w:tc>
          <w:tcPr>
            <w:tcW w:w="1142" w:type="dxa"/>
            <w:tcBorders>
              <w:tl2br w:val="nil"/>
              <w:tr2bl w:val="nil"/>
            </w:tcBorders>
            <w:vAlign w:val="center"/>
          </w:tcPr>
          <w:p w14:paraId="03C101F2">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7.8.1</w:t>
            </w:r>
          </w:p>
        </w:tc>
      </w:tr>
      <w:tr w14:paraId="7314FE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52233CBD">
            <w:pPr>
              <w:pStyle w:val="14"/>
              <w:spacing w:before="41"/>
              <w:ind w:left="196" w:leftChars="0" w:right="23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24</w:t>
            </w:r>
          </w:p>
        </w:tc>
        <w:tc>
          <w:tcPr>
            <w:tcW w:w="965" w:type="dxa"/>
            <w:vMerge w:val="continue"/>
            <w:tcBorders>
              <w:tl2br w:val="nil"/>
              <w:tr2bl w:val="nil"/>
            </w:tcBorders>
            <w:vAlign w:val="center"/>
          </w:tcPr>
          <w:p w14:paraId="73D3F179">
            <w:pPr>
              <w:pStyle w:val="14"/>
              <w:spacing w:before="41"/>
              <w:ind w:left="374"/>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p>
        </w:tc>
        <w:tc>
          <w:tcPr>
            <w:tcW w:w="1985" w:type="dxa"/>
            <w:tcBorders>
              <w:tl2br w:val="nil"/>
              <w:tr2bl w:val="nil"/>
            </w:tcBorders>
            <w:vAlign w:val="center"/>
          </w:tcPr>
          <w:p w14:paraId="796A0796">
            <w:pPr>
              <w:pStyle w:val="14"/>
              <w:spacing w:before="41"/>
              <w:ind w:left="0" w:leftChars="0" w:right="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高温性能</w:t>
            </w:r>
          </w:p>
        </w:tc>
        <w:tc>
          <w:tcPr>
            <w:tcW w:w="1132" w:type="dxa"/>
            <w:tcBorders>
              <w:tl2br w:val="nil"/>
              <w:tr2bl w:val="nil"/>
            </w:tcBorders>
            <w:vAlign w:val="center"/>
          </w:tcPr>
          <w:p w14:paraId="4159025E">
            <w:pPr>
              <w:spacing w:before="41"/>
              <w:ind w:left="0" w:leftChars="0"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490931A1">
            <w:pPr>
              <w:spacing w:before="53"/>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46123C63">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6.8.2</w:t>
            </w:r>
          </w:p>
        </w:tc>
        <w:tc>
          <w:tcPr>
            <w:tcW w:w="1142" w:type="dxa"/>
            <w:tcBorders>
              <w:tl2br w:val="nil"/>
              <w:tr2bl w:val="nil"/>
            </w:tcBorders>
            <w:vAlign w:val="center"/>
          </w:tcPr>
          <w:p w14:paraId="0458F600">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7.8.2</w:t>
            </w:r>
          </w:p>
        </w:tc>
      </w:tr>
      <w:tr w14:paraId="19EFCB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9" w:type="dxa"/>
            <w:tcBorders>
              <w:tl2br w:val="nil"/>
              <w:tr2bl w:val="nil"/>
            </w:tcBorders>
            <w:vAlign w:val="center"/>
          </w:tcPr>
          <w:p w14:paraId="120A4EE8">
            <w:pPr>
              <w:pStyle w:val="14"/>
              <w:spacing w:before="41"/>
              <w:ind w:left="196" w:right="23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25</w:t>
            </w:r>
          </w:p>
        </w:tc>
        <w:tc>
          <w:tcPr>
            <w:tcW w:w="2950" w:type="dxa"/>
            <w:gridSpan w:val="2"/>
            <w:tcBorders>
              <w:tl2br w:val="nil"/>
              <w:tr2bl w:val="nil"/>
            </w:tcBorders>
            <w:vAlign w:val="center"/>
          </w:tcPr>
          <w:p w14:paraId="4F250EC3">
            <w:pPr>
              <w:pStyle w:val="14"/>
              <w:spacing w:before="41"/>
              <w:ind w:left="374"/>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耐火性能试验</w:t>
            </w:r>
          </w:p>
        </w:tc>
        <w:tc>
          <w:tcPr>
            <w:tcW w:w="1132" w:type="dxa"/>
            <w:tcBorders>
              <w:tl2br w:val="nil"/>
              <w:tr2bl w:val="nil"/>
            </w:tcBorders>
            <w:vAlign w:val="center"/>
          </w:tcPr>
          <w:p w14:paraId="03530BC6">
            <w:pPr>
              <w:pStyle w:val="14"/>
              <w:spacing w:before="41"/>
              <w:ind w:right="22" w:rightChars="1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221" w:type="dxa"/>
            <w:tcBorders>
              <w:tl2br w:val="nil"/>
              <w:tr2bl w:val="nil"/>
            </w:tcBorders>
            <w:vAlign w:val="center"/>
          </w:tcPr>
          <w:p w14:paraId="12AF80B1">
            <w:pPr>
              <w:tabs>
                <w:tab w:val="left" w:pos="220"/>
              </w:tabs>
              <w:spacing w:before="52"/>
              <w:ind w:left="0" w:leftChars="0" w:right="0" w:rightChars="0" w:firstLine="0" w:firstLine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w:t>
            </w:r>
          </w:p>
        </w:tc>
        <w:tc>
          <w:tcPr>
            <w:tcW w:w="1330" w:type="dxa"/>
            <w:tcBorders>
              <w:tl2br w:val="nil"/>
              <w:tr2bl w:val="nil"/>
            </w:tcBorders>
            <w:vAlign w:val="center"/>
          </w:tcPr>
          <w:p w14:paraId="2B54F563">
            <w:pPr>
              <w:spacing w:before="41"/>
              <w:ind w:left="0" w:leftChars="0" w:right="0" w:rightChars="0"/>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6.9</w:t>
            </w:r>
          </w:p>
        </w:tc>
        <w:tc>
          <w:tcPr>
            <w:tcW w:w="1142" w:type="dxa"/>
            <w:tcBorders>
              <w:tl2br w:val="nil"/>
              <w:tr2bl w:val="nil"/>
            </w:tcBorders>
            <w:vAlign w:val="center"/>
          </w:tcPr>
          <w:p w14:paraId="157E0F7E">
            <w:pPr>
              <w:pStyle w:val="14"/>
              <w:spacing w:before="40"/>
              <w:ind w:left="12" w:leftChars="0" w:right="0" w:rightChars="0" w:hanging="12" w:hangingChars="6"/>
              <w:jc w:val="cente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bidi="zh-CN"/>
                <w14:textFill>
                  <w14:solidFill>
                    <w14:schemeClr w14:val="tx1"/>
                  </w14:solidFill>
                </w14:textFill>
              </w:rPr>
              <w:t>7.9</w:t>
            </w:r>
          </w:p>
        </w:tc>
      </w:tr>
    </w:tbl>
    <w:p w14:paraId="4C65163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8.3.3 当表7的检验项目全部符合要求，则判定型式检验合格，否则判为不合格。</w:t>
      </w:r>
    </w:p>
    <w:p w14:paraId="754F4F3C">
      <w:pPr>
        <w:pStyle w:val="44"/>
        <w:numPr>
          <w:ilvl w:val="0"/>
          <w:numId w:val="0"/>
        </w:numPr>
        <w:spacing w:before="312" w:after="312"/>
        <w:outlineLvl w:val="0"/>
        <w:rPr>
          <w:rFonts w:hint="eastAsia"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9</w:t>
      </w:r>
      <w:r>
        <w:rPr>
          <w:rFonts w:hint="eastAsia" w:hAnsi="黑体" w:cs="黑体"/>
          <w:b w:val="0"/>
          <w:bCs w:val="0"/>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 w:val="21"/>
          <w:szCs w:val="21"/>
          <w:lang w:val="en-US" w:eastAsia="zh-CN"/>
          <w14:textFill>
            <w14:solidFill>
              <w14:schemeClr w14:val="tx1"/>
            </w14:solidFill>
          </w14:textFill>
        </w:rPr>
        <w:t>标志、包装、运输、贮存</w:t>
      </w:r>
    </w:p>
    <w:p w14:paraId="2623B0ED">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9.1  涂覆钢管标志</w:t>
      </w:r>
    </w:p>
    <w:p w14:paraId="33ADC332">
      <w:pPr>
        <w:pStyle w:val="5"/>
        <w:spacing w:line="357" w:lineRule="auto"/>
        <w:ind w:right="312" w:firstLine="440" w:firstLineChars="200"/>
        <w:jc w:val="both"/>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涂覆钢管、包装的标志应符合 GB/T 2102 的要求。</w:t>
      </w:r>
    </w:p>
    <w:p w14:paraId="74AD9D8C">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9.2  涂覆管件标志</w:t>
      </w:r>
    </w:p>
    <w:p w14:paraId="52E5A607">
      <w:pPr>
        <w:pStyle w:val="5"/>
        <w:spacing w:line="357" w:lineRule="auto"/>
        <w:ind w:right="312" w:firstLine="440" w:firstLineChars="200"/>
        <w:jc w:val="both"/>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经检验合格的涂覆管件上应有制造商厂名或商标、管件规格、材料牌号或代号、标准代号、生产批号等标记。</w:t>
      </w:r>
    </w:p>
    <w:p w14:paraId="2681298B">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9.3  包装、运输和贮存</w:t>
      </w:r>
    </w:p>
    <w:p w14:paraId="58160CB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9.3.1  包装</w:t>
      </w:r>
    </w:p>
    <w:p w14:paraId="05B2E11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9.3.1.1  经检验合格的涂覆钢管，应按照GB/T2102的规定，进行全封闭包装，对外涂层应包装上保护层,打捆时应在涂覆钢管与两道打捆钢带之间用适当材料隔开,防止划伤涂层。</w:t>
      </w:r>
    </w:p>
    <w:p w14:paraId="6B84501F">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9.3.1.2  经检验合格的涂覆管件应放入洁净的塑料袋内封口，装进纸质包装箱或木质包装箱内，也可按用户要求进行包装，箱内应附有合格证及质量证明书。</w:t>
      </w:r>
    </w:p>
    <w:p w14:paraId="6F17525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9.3.1.3  包装箱上应有产品名称、重量、箱体尺寸、标记、制造厂名、防潮等标志，并应符合 GB/T 191 的规定。</w:t>
      </w:r>
    </w:p>
    <w:p w14:paraId="4A45A84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9.3.2  运输</w:t>
      </w:r>
    </w:p>
    <w:p w14:paraId="62265EF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包装后的涂覆钢管及管件产品在搬运和运输过程中，不应剧烈碰撞、抛摔滚拖，不应在雨雪直接淋袭的条件下运输。</w:t>
      </w:r>
    </w:p>
    <w:p w14:paraId="0BC36B9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9.3.3  贮存</w:t>
      </w:r>
    </w:p>
    <w:p w14:paraId="17A3898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9.3.3.1  涂覆钢管及管件应贮存在无腐蚀气体的干净环境内，贮存温度为-15 ℃~40 ℃，不应杂乱堆放或与有毒有害物混放。</w:t>
      </w:r>
    </w:p>
    <w:p w14:paraId="7F457B9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9.3.3.2  涂覆钢管应平直堆放在阴凉处。露天存放时,应用遮盖物盖,底部应采用两到支垫垫起，支垫宽度为 100mm，涂覆钢管离地面不应少于 100mm，支垫与涂覆钢管及涂覆钢管之间应垫上柔性隔离物。涂覆产品不宜长期存放在室外阳光直射和严寒场所。</w:t>
      </w:r>
    </w:p>
    <w:p w14:paraId="7041052C">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9.4 质量证明书</w:t>
      </w:r>
    </w:p>
    <w:p w14:paraId="3F7B625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质量证明书内容应包括：</w:t>
      </w:r>
    </w:p>
    <w:p w14:paraId="3BF3768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a）产品名称、规格、材料、标准号；</w:t>
      </w:r>
    </w:p>
    <w:p w14:paraId="1596B49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b）制造商厂名、厂址；</w:t>
      </w:r>
    </w:p>
    <w:p w14:paraId="3EB8F4C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c）出厂日期；</w:t>
      </w:r>
    </w:p>
    <w:p w14:paraId="2CFBB8C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d）批号、数量；</w:t>
      </w:r>
    </w:p>
    <w:p w14:paraId="02B5D98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20" w:firstLineChars="20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e）质量部门盖章和签字。</w:t>
      </w:r>
    </w:p>
    <w:p w14:paraId="6E6E77AF">
      <w:pPr>
        <w:pStyle w:val="44"/>
        <w:numPr>
          <w:ilvl w:val="0"/>
          <w:numId w:val="0"/>
        </w:numPr>
        <w:spacing w:before="312" w:after="312"/>
        <w:outlineLvl w:val="0"/>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 xml:space="preserve">10 </w:t>
      </w:r>
      <w:r>
        <w:rPr>
          <w:rFonts w:hint="eastAsia" w:hAnsi="黑体" w:cs="黑体"/>
          <w:b w:val="0"/>
          <w:bCs w:val="0"/>
          <w:color w:val="000000" w:themeColor="text1"/>
          <w:sz w:val="2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 w:val="21"/>
          <w:szCs w:val="21"/>
          <w:lang w:val="en-US" w:eastAsia="zh-CN"/>
          <w14:textFill>
            <w14:solidFill>
              <w14:schemeClr w14:val="tx1"/>
            </w14:solidFill>
          </w14:textFill>
        </w:rPr>
        <w:t>连接工艺</w:t>
      </w:r>
    </w:p>
    <w:p w14:paraId="2D14EB39">
      <w:pPr>
        <w:pStyle w:val="5"/>
        <w:spacing w:line="357" w:lineRule="auto"/>
        <w:ind w:left="418" w:right="312" w:firstLine="420"/>
        <w:jc w:val="both"/>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bidi="zh-CN"/>
          <w14:textFill>
            <w14:solidFill>
              <w14:schemeClr w14:val="tx1"/>
            </w14:solidFill>
          </w14:textFill>
        </w:rPr>
        <w:t xml:space="preserve">消防用环卡密封式涂覆碳钢管材及管件连接工艺见附录C 。 </w:t>
      </w:r>
    </w:p>
    <w:p w14:paraId="440C5546">
      <w:pPr>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br w:type="page"/>
      </w:r>
    </w:p>
    <w:p w14:paraId="7A73A863">
      <w:pPr>
        <w:spacing w:after="0"/>
        <w:jc w:val="center"/>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附 录 A</w:t>
      </w:r>
    </w:p>
    <w:p w14:paraId="728903B6">
      <w:pPr>
        <w:spacing w:after="0"/>
        <w:jc w:val="center"/>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（规范性）</w:t>
      </w:r>
    </w:p>
    <w:p w14:paraId="3E6EA882">
      <w:pPr>
        <w:jc w:val="center"/>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环卡密封式涂覆碳钢管件结构型式和基本尺寸参考</w:t>
      </w:r>
    </w:p>
    <w:p w14:paraId="6B43BAF7">
      <w:pPr>
        <w:rPr>
          <w:rFonts w:hint="eastAsia"/>
          <w:color w:val="000000" w:themeColor="text1"/>
          <w:lang w:val="en-US" w:eastAsia="zh-CN"/>
          <w14:textFill>
            <w14:solidFill>
              <w14:schemeClr w14:val="tx1"/>
            </w14:solidFill>
          </w14:textFill>
        </w:rPr>
      </w:pPr>
    </w:p>
    <w:p w14:paraId="72ABF80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A.1  等径接头的结构型式和基本尺寸见图A.1和表A.1。</w:t>
      </w:r>
    </w:p>
    <w:p w14:paraId="05302208">
      <w:pPr>
        <w:jc w:val="center"/>
        <w:rPr>
          <w:rFonts w:ascii="宋体" w:hAnsi="宋体" w:eastAsia="宋体" w:cs="宋体"/>
          <w:b/>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3119120" cy="1568450"/>
            <wp:effectExtent l="0" t="0" r="5080" b="12700"/>
            <wp:docPr id="2" name="图片 51" descr="G:/0建筑工程标准研究院《薄壁不锈钢环卡密封式管件标准 20230604/环卡用标准图片24-11-8/直通.png直通"/>
            <wp:cNvGraphicFramePr/>
            <a:graphic xmlns:a="http://schemas.openxmlformats.org/drawingml/2006/main">
              <a:graphicData uri="http://schemas.openxmlformats.org/drawingml/2006/picture">
                <pic:pic xmlns:pic="http://schemas.openxmlformats.org/drawingml/2006/picture">
                  <pic:nvPicPr>
                    <pic:cNvPr id="2" name="图片 51" descr="G:/0建筑工程标准研究院《薄壁不锈钢环卡密封式管件标准 20230604/环卡用标准图片24-11-8/直通.png直通"/>
                    <pic:cNvPicPr/>
                  </pic:nvPicPr>
                  <pic:blipFill>
                    <a:blip r:embed="rId62"/>
                    <a:srcRect t="22139" b="22139"/>
                    <a:stretch>
                      <a:fillRect/>
                    </a:stretch>
                  </pic:blipFill>
                  <pic:spPr>
                    <a:xfrm>
                      <a:off x="0" y="0"/>
                      <a:ext cx="3119120" cy="1568450"/>
                    </a:xfrm>
                    <a:prstGeom prst="rect">
                      <a:avLst/>
                    </a:prstGeom>
                    <a:noFill/>
                    <a:ln w="9525">
                      <a:noFill/>
                    </a:ln>
                  </pic:spPr>
                </pic:pic>
              </a:graphicData>
            </a:graphic>
          </wp:inline>
        </w:drawing>
      </w:r>
    </w:p>
    <w:p w14:paraId="2966289D">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图 A.1  等径接头的结构型式</w:t>
      </w:r>
    </w:p>
    <w:p w14:paraId="1F2D860F">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 xml:space="preserve">                    表 A.1 等径接头的基本尺寸                    单位为毫米</w:t>
      </w:r>
    </w:p>
    <w:tbl>
      <w:tblPr>
        <w:tblStyle w:val="9"/>
        <w:tblW w:w="89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190"/>
        <w:gridCol w:w="3190"/>
        <w:gridCol w:w="2603"/>
      </w:tblGrid>
      <w:tr w14:paraId="1FE4B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29F08E36">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公称尺寸</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t>DN</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w:t>
            </w:r>
          </w:p>
        </w:tc>
        <w:tc>
          <w:tcPr>
            <w:tcW w:w="3190" w:type="dxa"/>
            <w:tcBorders>
              <w:tl2br w:val="nil"/>
              <w:tr2bl w:val="nil"/>
            </w:tcBorders>
            <w:shd w:val="clear" w:color="auto" w:fill="FFFFFF" w:themeFill="background1"/>
            <w:vAlign w:val="center"/>
          </w:tcPr>
          <w:p w14:paraId="07C103A1">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管子外径（D）</w:t>
            </w:r>
          </w:p>
        </w:tc>
        <w:tc>
          <w:tcPr>
            <w:tcW w:w="2603" w:type="dxa"/>
            <w:tcBorders>
              <w:tl2br w:val="nil"/>
              <w:tr2bl w:val="nil"/>
            </w:tcBorders>
            <w:shd w:val="clear" w:color="auto" w:fill="FFFFFF" w:themeFill="background1"/>
            <w:vAlign w:val="center"/>
          </w:tcPr>
          <w:p w14:paraId="15F7A852">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长度</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L</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w:t>
            </w:r>
          </w:p>
        </w:tc>
      </w:tr>
      <w:tr w14:paraId="2C65C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37323B18">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w:t>
            </w:r>
          </w:p>
        </w:tc>
        <w:tc>
          <w:tcPr>
            <w:tcW w:w="3190" w:type="dxa"/>
            <w:tcBorders>
              <w:tl2br w:val="nil"/>
              <w:tr2bl w:val="nil"/>
            </w:tcBorders>
            <w:shd w:val="clear" w:color="auto" w:fill="FFFFFF" w:themeFill="background1"/>
            <w:vAlign w:val="center"/>
          </w:tcPr>
          <w:p w14:paraId="7D8858A6">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18</w:t>
            </w:r>
          </w:p>
        </w:tc>
        <w:tc>
          <w:tcPr>
            <w:tcW w:w="2603" w:type="dxa"/>
            <w:tcBorders>
              <w:tl2br w:val="nil"/>
              <w:tr2bl w:val="nil"/>
            </w:tcBorders>
            <w:shd w:val="clear" w:color="auto" w:fill="FFFFFF" w:themeFill="background1"/>
            <w:vAlign w:val="center"/>
          </w:tcPr>
          <w:p w14:paraId="33D555AA">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70±3</w:t>
            </w:r>
          </w:p>
        </w:tc>
      </w:tr>
      <w:tr w14:paraId="7C9CD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07179C9C">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w:t>
            </w:r>
          </w:p>
        </w:tc>
        <w:tc>
          <w:tcPr>
            <w:tcW w:w="3190" w:type="dxa"/>
            <w:tcBorders>
              <w:tl2br w:val="nil"/>
              <w:tr2bl w:val="nil"/>
            </w:tcBorders>
            <w:shd w:val="clear" w:color="auto" w:fill="FFFFFF" w:themeFill="background1"/>
            <w:vAlign w:val="center"/>
          </w:tcPr>
          <w:p w14:paraId="63750472">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22</w:t>
            </w:r>
          </w:p>
        </w:tc>
        <w:tc>
          <w:tcPr>
            <w:tcW w:w="2603" w:type="dxa"/>
            <w:tcBorders>
              <w:tl2br w:val="nil"/>
              <w:tr2bl w:val="nil"/>
            </w:tcBorders>
            <w:shd w:val="clear" w:color="auto" w:fill="FFFFFF" w:themeFill="background1"/>
            <w:vAlign w:val="center"/>
          </w:tcPr>
          <w:p w14:paraId="09C13175">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79±3</w:t>
            </w:r>
          </w:p>
        </w:tc>
      </w:tr>
      <w:tr w14:paraId="76D4E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5FD2142F">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25</w:t>
            </w:r>
          </w:p>
        </w:tc>
        <w:tc>
          <w:tcPr>
            <w:tcW w:w="3190" w:type="dxa"/>
            <w:tcBorders>
              <w:tl2br w:val="nil"/>
              <w:tr2bl w:val="nil"/>
            </w:tcBorders>
            <w:shd w:val="clear" w:color="auto" w:fill="FFFFFF" w:themeFill="background1"/>
            <w:vAlign w:val="center"/>
          </w:tcPr>
          <w:p w14:paraId="7A2A9360">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28</w:t>
            </w:r>
          </w:p>
        </w:tc>
        <w:tc>
          <w:tcPr>
            <w:tcW w:w="2603" w:type="dxa"/>
            <w:tcBorders>
              <w:tl2br w:val="nil"/>
              <w:tr2bl w:val="nil"/>
            </w:tcBorders>
            <w:shd w:val="clear" w:color="auto" w:fill="FFFFFF" w:themeFill="background1"/>
            <w:vAlign w:val="center"/>
          </w:tcPr>
          <w:p w14:paraId="448BDEFB">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80±3</w:t>
            </w:r>
          </w:p>
        </w:tc>
      </w:tr>
      <w:tr w14:paraId="4FD1F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0B08711F">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32</w:t>
            </w:r>
          </w:p>
        </w:tc>
        <w:tc>
          <w:tcPr>
            <w:tcW w:w="3190" w:type="dxa"/>
            <w:tcBorders>
              <w:tl2br w:val="nil"/>
              <w:tr2bl w:val="nil"/>
            </w:tcBorders>
            <w:shd w:val="clear" w:color="auto" w:fill="FFFFFF" w:themeFill="background1"/>
            <w:vAlign w:val="center"/>
          </w:tcPr>
          <w:p w14:paraId="69209AC7">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35</w:t>
            </w:r>
          </w:p>
        </w:tc>
        <w:tc>
          <w:tcPr>
            <w:tcW w:w="2603" w:type="dxa"/>
            <w:tcBorders>
              <w:tl2br w:val="nil"/>
              <w:tr2bl w:val="nil"/>
            </w:tcBorders>
            <w:shd w:val="clear" w:color="auto" w:fill="FFFFFF" w:themeFill="background1"/>
            <w:vAlign w:val="center"/>
          </w:tcPr>
          <w:p w14:paraId="4F4216EA">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90±3</w:t>
            </w:r>
          </w:p>
        </w:tc>
      </w:tr>
      <w:tr w14:paraId="46482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3BD30C5D">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40</w:t>
            </w:r>
          </w:p>
        </w:tc>
        <w:tc>
          <w:tcPr>
            <w:tcW w:w="3190" w:type="dxa"/>
            <w:tcBorders>
              <w:tl2br w:val="nil"/>
              <w:tr2bl w:val="nil"/>
            </w:tcBorders>
            <w:shd w:val="clear" w:color="auto" w:fill="FFFFFF" w:themeFill="background1"/>
            <w:vAlign w:val="center"/>
          </w:tcPr>
          <w:p w14:paraId="3DC2055C">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42</w:t>
            </w:r>
          </w:p>
        </w:tc>
        <w:tc>
          <w:tcPr>
            <w:tcW w:w="2603" w:type="dxa"/>
            <w:tcBorders>
              <w:tl2br w:val="nil"/>
              <w:tr2bl w:val="nil"/>
            </w:tcBorders>
            <w:shd w:val="clear" w:color="auto" w:fill="FFFFFF" w:themeFill="background1"/>
            <w:vAlign w:val="center"/>
          </w:tcPr>
          <w:p w14:paraId="6434BCB3">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110±4</w:t>
            </w:r>
          </w:p>
        </w:tc>
      </w:tr>
      <w:tr w14:paraId="73CD4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5550C7F5">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50</w:t>
            </w:r>
          </w:p>
        </w:tc>
        <w:tc>
          <w:tcPr>
            <w:tcW w:w="3190" w:type="dxa"/>
            <w:tcBorders>
              <w:tl2br w:val="nil"/>
              <w:tr2bl w:val="nil"/>
            </w:tcBorders>
            <w:shd w:val="clear" w:color="auto" w:fill="FFFFFF" w:themeFill="background1"/>
            <w:vAlign w:val="center"/>
          </w:tcPr>
          <w:p w14:paraId="00A688D3">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54</w:t>
            </w:r>
          </w:p>
        </w:tc>
        <w:tc>
          <w:tcPr>
            <w:tcW w:w="2603" w:type="dxa"/>
            <w:tcBorders>
              <w:tl2br w:val="nil"/>
              <w:tr2bl w:val="nil"/>
            </w:tcBorders>
            <w:shd w:val="clear" w:color="auto" w:fill="FFFFFF" w:themeFill="background1"/>
            <w:vAlign w:val="center"/>
          </w:tcPr>
          <w:p w14:paraId="53900DEF">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119±4</w:t>
            </w:r>
          </w:p>
        </w:tc>
      </w:tr>
      <w:tr w14:paraId="1EF8E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685E4CFC">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65</w:t>
            </w:r>
          </w:p>
        </w:tc>
        <w:tc>
          <w:tcPr>
            <w:tcW w:w="3190" w:type="dxa"/>
            <w:tcBorders>
              <w:tl2br w:val="nil"/>
              <w:tr2bl w:val="nil"/>
            </w:tcBorders>
            <w:shd w:val="clear" w:color="auto" w:fill="FFFFFF" w:themeFill="background1"/>
            <w:vAlign w:val="center"/>
          </w:tcPr>
          <w:p w14:paraId="1E7AD21C">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76.1</w:t>
            </w:r>
          </w:p>
        </w:tc>
        <w:tc>
          <w:tcPr>
            <w:tcW w:w="2603" w:type="dxa"/>
            <w:tcBorders>
              <w:tl2br w:val="nil"/>
              <w:tr2bl w:val="nil"/>
            </w:tcBorders>
            <w:shd w:val="clear" w:color="auto" w:fill="FFFFFF" w:themeFill="background1"/>
            <w:vAlign w:val="center"/>
          </w:tcPr>
          <w:p w14:paraId="2300376B">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152±4</w:t>
            </w:r>
          </w:p>
        </w:tc>
      </w:tr>
      <w:tr w14:paraId="30347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60BE6280">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80</w:t>
            </w:r>
          </w:p>
        </w:tc>
        <w:tc>
          <w:tcPr>
            <w:tcW w:w="3190" w:type="dxa"/>
            <w:tcBorders>
              <w:tl2br w:val="nil"/>
              <w:tr2bl w:val="nil"/>
            </w:tcBorders>
            <w:shd w:val="clear" w:color="auto" w:fill="FFFFFF" w:themeFill="background1"/>
            <w:vAlign w:val="center"/>
          </w:tcPr>
          <w:p w14:paraId="35321B2D">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88.9</w:t>
            </w:r>
          </w:p>
        </w:tc>
        <w:tc>
          <w:tcPr>
            <w:tcW w:w="2603" w:type="dxa"/>
            <w:tcBorders>
              <w:tl2br w:val="nil"/>
              <w:tr2bl w:val="nil"/>
            </w:tcBorders>
            <w:shd w:val="clear" w:color="auto" w:fill="FFFFFF" w:themeFill="background1"/>
            <w:vAlign w:val="center"/>
          </w:tcPr>
          <w:p w14:paraId="4E385896">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160±4</w:t>
            </w:r>
          </w:p>
        </w:tc>
      </w:tr>
      <w:tr w14:paraId="4DFE2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20F16151">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100</w:t>
            </w:r>
          </w:p>
        </w:tc>
        <w:tc>
          <w:tcPr>
            <w:tcW w:w="3190" w:type="dxa"/>
            <w:tcBorders>
              <w:tl2br w:val="nil"/>
              <w:tr2bl w:val="nil"/>
            </w:tcBorders>
            <w:shd w:val="clear" w:color="auto" w:fill="FFFFFF" w:themeFill="background1"/>
            <w:vAlign w:val="center"/>
          </w:tcPr>
          <w:p w14:paraId="212AE6F5">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108</w:t>
            </w:r>
          </w:p>
        </w:tc>
        <w:tc>
          <w:tcPr>
            <w:tcW w:w="2603" w:type="dxa"/>
            <w:tcBorders>
              <w:tl2br w:val="nil"/>
              <w:tr2bl w:val="nil"/>
            </w:tcBorders>
            <w:shd w:val="clear" w:color="auto" w:fill="FFFFFF" w:themeFill="background1"/>
            <w:vAlign w:val="center"/>
          </w:tcPr>
          <w:p w14:paraId="210B171C">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172±5</w:t>
            </w:r>
          </w:p>
        </w:tc>
      </w:tr>
      <w:tr w14:paraId="416F6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17551138">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125</w:t>
            </w:r>
          </w:p>
        </w:tc>
        <w:tc>
          <w:tcPr>
            <w:tcW w:w="3190" w:type="dxa"/>
            <w:tcBorders>
              <w:tl2br w:val="nil"/>
              <w:tr2bl w:val="nil"/>
            </w:tcBorders>
            <w:shd w:val="clear" w:color="auto" w:fill="FFFFFF" w:themeFill="background1"/>
            <w:vAlign w:val="center"/>
          </w:tcPr>
          <w:p w14:paraId="4BB8D12D">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133</w:t>
            </w:r>
          </w:p>
        </w:tc>
        <w:tc>
          <w:tcPr>
            <w:tcW w:w="2603" w:type="dxa"/>
            <w:tcBorders>
              <w:tl2br w:val="nil"/>
              <w:tr2bl w:val="nil"/>
            </w:tcBorders>
            <w:shd w:val="clear" w:color="auto" w:fill="FFFFFF" w:themeFill="background1"/>
            <w:vAlign w:val="center"/>
          </w:tcPr>
          <w:p w14:paraId="7CF42372">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219±5</w:t>
            </w:r>
          </w:p>
        </w:tc>
      </w:tr>
      <w:tr w14:paraId="356DE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685A4BB5">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150</w:t>
            </w:r>
          </w:p>
        </w:tc>
        <w:tc>
          <w:tcPr>
            <w:tcW w:w="3190" w:type="dxa"/>
            <w:tcBorders>
              <w:tl2br w:val="nil"/>
              <w:tr2bl w:val="nil"/>
            </w:tcBorders>
            <w:shd w:val="clear" w:color="auto" w:fill="FFFFFF" w:themeFill="background1"/>
            <w:vAlign w:val="center"/>
          </w:tcPr>
          <w:p w14:paraId="6AE09CEF">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159</w:t>
            </w:r>
          </w:p>
        </w:tc>
        <w:tc>
          <w:tcPr>
            <w:tcW w:w="2603" w:type="dxa"/>
            <w:tcBorders>
              <w:tl2br w:val="nil"/>
              <w:tr2bl w:val="nil"/>
            </w:tcBorders>
            <w:shd w:val="clear" w:color="auto" w:fill="FFFFFF" w:themeFill="background1"/>
            <w:vAlign w:val="center"/>
          </w:tcPr>
          <w:p w14:paraId="32E90B04">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264±5</w:t>
            </w:r>
          </w:p>
        </w:tc>
      </w:tr>
      <w:tr w14:paraId="443CE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4B829690">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200</w:t>
            </w:r>
          </w:p>
        </w:tc>
        <w:tc>
          <w:tcPr>
            <w:tcW w:w="3190" w:type="dxa"/>
            <w:tcBorders>
              <w:tl2br w:val="nil"/>
              <w:tr2bl w:val="nil"/>
            </w:tcBorders>
            <w:shd w:val="clear" w:color="auto" w:fill="FFFFFF" w:themeFill="background1"/>
            <w:vAlign w:val="center"/>
          </w:tcPr>
          <w:p w14:paraId="0ADF24A1">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219.1</w:t>
            </w:r>
          </w:p>
        </w:tc>
        <w:tc>
          <w:tcPr>
            <w:tcW w:w="2603" w:type="dxa"/>
            <w:tcBorders>
              <w:tl2br w:val="nil"/>
              <w:tr2bl w:val="nil"/>
            </w:tcBorders>
            <w:shd w:val="clear" w:color="auto" w:fill="FFFFFF" w:themeFill="background1"/>
            <w:vAlign w:val="center"/>
          </w:tcPr>
          <w:p w14:paraId="456C833E">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299±7</w:t>
            </w:r>
          </w:p>
        </w:tc>
      </w:tr>
      <w:tr w14:paraId="6B714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18860C46">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250</w:t>
            </w:r>
          </w:p>
        </w:tc>
        <w:tc>
          <w:tcPr>
            <w:tcW w:w="3190" w:type="dxa"/>
            <w:tcBorders>
              <w:tl2br w:val="nil"/>
              <w:tr2bl w:val="nil"/>
            </w:tcBorders>
            <w:shd w:val="clear" w:color="auto" w:fill="FFFFFF" w:themeFill="background1"/>
            <w:vAlign w:val="center"/>
          </w:tcPr>
          <w:p w14:paraId="6A8A4443">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273</w:t>
            </w:r>
          </w:p>
        </w:tc>
        <w:tc>
          <w:tcPr>
            <w:tcW w:w="2603" w:type="dxa"/>
            <w:tcBorders>
              <w:tl2br w:val="nil"/>
              <w:tr2bl w:val="nil"/>
            </w:tcBorders>
            <w:shd w:val="clear" w:color="auto" w:fill="FFFFFF" w:themeFill="background1"/>
            <w:vAlign w:val="center"/>
          </w:tcPr>
          <w:p w14:paraId="6405E070">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347±7</w:t>
            </w:r>
          </w:p>
        </w:tc>
      </w:tr>
      <w:tr w14:paraId="41BED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jc w:val="center"/>
        </w:trPr>
        <w:tc>
          <w:tcPr>
            <w:tcW w:w="3190" w:type="dxa"/>
            <w:tcBorders>
              <w:tl2br w:val="nil"/>
              <w:tr2bl w:val="nil"/>
            </w:tcBorders>
            <w:shd w:val="clear" w:color="auto" w:fill="FFFFFF" w:themeFill="background1"/>
            <w:vAlign w:val="center"/>
          </w:tcPr>
          <w:p w14:paraId="29894317">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300</w:t>
            </w:r>
          </w:p>
        </w:tc>
        <w:tc>
          <w:tcPr>
            <w:tcW w:w="3190" w:type="dxa"/>
            <w:tcBorders>
              <w:tl2br w:val="nil"/>
              <w:tr2bl w:val="nil"/>
            </w:tcBorders>
            <w:shd w:val="clear" w:color="auto" w:fill="FFFFFF" w:themeFill="background1"/>
            <w:vAlign w:val="center"/>
          </w:tcPr>
          <w:p w14:paraId="0B307F5C">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325</w:t>
            </w:r>
          </w:p>
        </w:tc>
        <w:tc>
          <w:tcPr>
            <w:tcW w:w="2603" w:type="dxa"/>
            <w:tcBorders>
              <w:tl2br w:val="nil"/>
              <w:tr2bl w:val="nil"/>
            </w:tcBorders>
            <w:shd w:val="clear" w:color="auto" w:fill="FFFFFF" w:themeFill="background1"/>
            <w:vAlign w:val="center"/>
          </w:tcPr>
          <w:p w14:paraId="0C49233E">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371±7</w:t>
            </w:r>
          </w:p>
        </w:tc>
      </w:tr>
    </w:tbl>
    <w:p w14:paraId="5FA0F6D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A.2  异径接头的结构型式和基本尺寸见图A.2和表A.2。</w:t>
      </w:r>
    </w:p>
    <w:p w14:paraId="7195AFC5">
      <w:pPr>
        <w:jc w:val="center"/>
        <w:rPr>
          <w:rFonts w:ascii="宋体" w:hAnsi="宋体" w:eastAsia="宋体" w:cs="宋体"/>
          <w:b/>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3417570" cy="2035810"/>
            <wp:effectExtent l="0" t="0" r="11430" b="2540"/>
            <wp:docPr id="3" name="图片 52" descr="G:/0建筑工程标准研究院《薄壁不锈钢环卡密封式管件标准 20230604/环卡用标准图片24-11-8/异径直通.png异径直通"/>
            <wp:cNvGraphicFramePr/>
            <a:graphic xmlns:a="http://schemas.openxmlformats.org/drawingml/2006/main">
              <a:graphicData uri="http://schemas.openxmlformats.org/drawingml/2006/picture">
                <pic:pic xmlns:pic="http://schemas.openxmlformats.org/drawingml/2006/picture">
                  <pic:nvPicPr>
                    <pic:cNvPr id="3" name="图片 52" descr="G:/0建筑工程标准研究院《薄壁不锈钢环卡密封式管件标准 20230604/环卡用标准图片24-11-8/异径直通.png异径直通"/>
                    <pic:cNvPicPr/>
                  </pic:nvPicPr>
                  <pic:blipFill>
                    <a:blip r:embed="rId63"/>
                    <a:srcRect t="8246" b="8246"/>
                    <a:stretch>
                      <a:fillRect/>
                    </a:stretch>
                  </pic:blipFill>
                  <pic:spPr>
                    <a:xfrm>
                      <a:off x="0" y="0"/>
                      <a:ext cx="3417570" cy="2035810"/>
                    </a:xfrm>
                    <a:prstGeom prst="rect">
                      <a:avLst/>
                    </a:prstGeom>
                    <a:noFill/>
                    <a:ln w="9525">
                      <a:noFill/>
                    </a:ln>
                  </pic:spPr>
                </pic:pic>
              </a:graphicData>
            </a:graphic>
          </wp:inline>
        </w:drawing>
      </w:r>
    </w:p>
    <w:p w14:paraId="793A0DB1">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图A.2  异径接头的结构型式</w:t>
      </w:r>
    </w:p>
    <w:p w14:paraId="731761C0">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 xml:space="preserve">             表 A.2   异径接头的基本尺寸              单位为毫米</w:t>
      </w:r>
    </w:p>
    <w:tbl>
      <w:tblPr>
        <w:tblStyle w:val="9"/>
        <w:tblpPr w:leftFromText="180" w:rightFromText="180" w:vertAnchor="text" w:horzAnchor="page" w:tblpXSpec="center" w:tblpY="267"/>
        <w:tblOverlap w:val="never"/>
        <w:tblW w:w="87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279"/>
        <w:gridCol w:w="2603"/>
      </w:tblGrid>
      <w:tr w14:paraId="5D5BF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0" w:type="dxa"/>
            <w:tcBorders>
              <w:tl2br w:val="nil"/>
              <w:tr2bl w:val="nil"/>
            </w:tcBorders>
            <w:vAlign w:val="center"/>
          </w:tcPr>
          <w:p w14:paraId="43BA2EE9">
            <w:pPr>
              <w:bidi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公称尺寸(DN)</w:t>
            </w:r>
          </w:p>
        </w:tc>
        <w:tc>
          <w:tcPr>
            <w:tcW w:w="3279" w:type="dxa"/>
            <w:tcBorders>
              <w:tl2br w:val="nil"/>
              <w:tr2bl w:val="nil"/>
            </w:tcBorders>
            <w:vAlign w:val="center"/>
          </w:tcPr>
          <w:p w14:paraId="3DF8C904">
            <w:pPr>
              <w:bidi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管子外径（D × D1）</w:t>
            </w:r>
          </w:p>
        </w:tc>
        <w:tc>
          <w:tcPr>
            <w:tcW w:w="2603" w:type="dxa"/>
            <w:tcBorders>
              <w:tl2br w:val="nil"/>
              <w:tr2bl w:val="nil"/>
            </w:tcBorders>
            <w:vAlign w:val="center"/>
          </w:tcPr>
          <w:p w14:paraId="578FB136">
            <w:pPr>
              <w:bidi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长度(L)</w:t>
            </w:r>
          </w:p>
        </w:tc>
      </w:tr>
      <w:tr w14:paraId="57C41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2910" w:type="dxa"/>
            <w:tcBorders>
              <w:tl2br w:val="nil"/>
              <w:tr2bl w:val="nil"/>
            </w:tcBorders>
            <w:shd w:val="clear" w:color="auto" w:fill="FFFFFF" w:themeFill="background1"/>
            <w:vAlign w:val="center"/>
          </w:tcPr>
          <w:p w14:paraId="6FFFD79A">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20×15</w:t>
            </w:r>
          </w:p>
        </w:tc>
        <w:tc>
          <w:tcPr>
            <w:tcW w:w="3279" w:type="dxa"/>
            <w:tcBorders>
              <w:tl2br w:val="nil"/>
              <w:tr2bl w:val="nil"/>
            </w:tcBorders>
            <w:shd w:val="clear" w:color="auto" w:fill="FFFFFF" w:themeFill="background1"/>
            <w:vAlign w:val="center"/>
          </w:tcPr>
          <w:p w14:paraId="152FFABD">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22×18</w:t>
            </w:r>
          </w:p>
        </w:tc>
        <w:tc>
          <w:tcPr>
            <w:tcW w:w="2603" w:type="dxa"/>
            <w:tcBorders>
              <w:tl2br w:val="nil"/>
              <w:tr2bl w:val="nil"/>
            </w:tcBorders>
            <w:shd w:val="clear" w:color="auto" w:fill="FFFFFF" w:themeFill="background1"/>
            <w:vAlign w:val="center"/>
          </w:tcPr>
          <w:p w14:paraId="1FBF56F9">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81±3</w:t>
            </w:r>
          </w:p>
        </w:tc>
      </w:tr>
      <w:tr w14:paraId="4320E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0" w:type="dxa"/>
            <w:tcBorders>
              <w:tl2br w:val="nil"/>
              <w:tr2bl w:val="nil"/>
            </w:tcBorders>
            <w:shd w:val="clear" w:color="auto" w:fill="FFFFFF" w:themeFill="background1"/>
            <w:vAlign w:val="center"/>
          </w:tcPr>
          <w:p w14:paraId="5DB8C02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25×15</w:t>
            </w:r>
          </w:p>
        </w:tc>
        <w:tc>
          <w:tcPr>
            <w:tcW w:w="3279" w:type="dxa"/>
            <w:tcBorders>
              <w:tl2br w:val="nil"/>
              <w:tr2bl w:val="nil"/>
            </w:tcBorders>
            <w:shd w:val="clear" w:color="auto" w:fill="FFFFFF" w:themeFill="background1"/>
            <w:vAlign w:val="center"/>
          </w:tcPr>
          <w:p w14:paraId="335C75D8">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28×18</w:t>
            </w:r>
          </w:p>
        </w:tc>
        <w:tc>
          <w:tcPr>
            <w:tcW w:w="2603" w:type="dxa"/>
            <w:tcBorders>
              <w:tl2br w:val="nil"/>
              <w:tr2bl w:val="nil"/>
            </w:tcBorders>
            <w:shd w:val="clear" w:color="auto" w:fill="FFFFFF" w:themeFill="background1"/>
            <w:vAlign w:val="center"/>
          </w:tcPr>
          <w:p w14:paraId="4B76BA4E">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85±3</w:t>
            </w:r>
          </w:p>
        </w:tc>
      </w:tr>
      <w:tr w14:paraId="52D9B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shd w:val="clear" w:color="auto" w:fill="FFFFFF" w:themeFill="background1"/>
            <w:vAlign w:val="center"/>
          </w:tcPr>
          <w:p w14:paraId="0EF41957">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25</w:t>
            </w: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3279" w:type="dxa"/>
            <w:tcBorders>
              <w:tl2br w:val="nil"/>
              <w:tr2bl w:val="nil"/>
            </w:tcBorders>
            <w:shd w:val="clear" w:color="auto" w:fill="FFFFFF" w:themeFill="background1"/>
            <w:vAlign w:val="center"/>
          </w:tcPr>
          <w:p w14:paraId="1351D56A">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28×22</w:t>
            </w:r>
          </w:p>
        </w:tc>
        <w:tc>
          <w:tcPr>
            <w:tcW w:w="2603" w:type="dxa"/>
            <w:tcBorders>
              <w:tl2br w:val="nil"/>
              <w:tr2bl w:val="nil"/>
            </w:tcBorders>
            <w:shd w:val="clear" w:color="auto" w:fill="FFFFFF" w:themeFill="background1"/>
            <w:vAlign w:val="center"/>
          </w:tcPr>
          <w:p w14:paraId="41FF0498">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88±4</w:t>
            </w:r>
          </w:p>
        </w:tc>
      </w:tr>
      <w:tr w14:paraId="4B3ED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shd w:val="clear" w:color="auto" w:fill="FFFFFF" w:themeFill="background1"/>
            <w:vAlign w:val="center"/>
          </w:tcPr>
          <w:p w14:paraId="1481C90A">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32×20</w:t>
            </w:r>
          </w:p>
        </w:tc>
        <w:tc>
          <w:tcPr>
            <w:tcW w:w="3279" w:type="dxa"/>
            <w:tcBorders>
              <w:tl2br w:val="nil"/>
              <w:tr2bl w:val="nil"/>
            </w:tcBorders>
            <w:shd w:val="clear" w:color="auto" w:fill="FFFFFF" w:themeFill="background1"/>
            <w:vAlign w:val="center"/>
          </w:tcPr>
          <w:p w14:paraId="4C2BB9E0">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35×22</w:t>
            </w:r>
          </w:p>
        </w:tc>
        <w:tc>
          <w:tcPr>
            <w:tcW w:w="2603" w:type="dxa"/>
            <w:tcBorders>
              <w:tl2br w:val="nil"/>
              <w:tr2bl w:val="nil"/>
            </w:tcBorders>
            <w:shd w:val="clear" w:color="auto" w:fill="FFFFFF" w:themeFill="background1"/>
            <w:vAlign w:val="center"/>
          </w:tcPr>
          <w:p w14:paraId="507B3A18">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100±4</w:t>
            </w:r>
          </w:p>
        </w:tc>
      </w:tr>
      <w:tr w14:paraId="7B80C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shd w:val="clear" w:color="auto" w:fill="FFFFFF" w:themeFill="background1"/>
            <w:vAlign w:val="center"/>
          </w:tcPr>
          <w:p w14:paraId="61DBFBCE">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32×25</w:t>
            </w:r>
          </w:p>
        </w:tc>
        <w:tc>
          <w:tcPr>
            <w:tcW w:w="3279" w:type="dxa"/>
            <w:tcBorders>
              <w:tl2br w:val="nil"/>
              <w:tr2bl w:val="nil"/>
            </w:tcBorders>
            <w:shd w:val="clear" w:color="auto" w:fill="FFFFFF" w:themeFill="background1"/>
            <w:vAlign w:val="center"/>
          </w:tcPr>
          <w:p w14:paraId="154A257E">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35×28</w:t>
            </w:r>
          </w:p>
        </w:tc>
        <w:tc>
          <w:tcPr>
            <w:tcW w:w="2603" w:type="dxa"/>
            <w:tcBorders>
              <w:tl2br w:val="nil"/>
              <w:tr2bl w:val="nil"/>
            </w:tcBorders>
            <w:shd w:val="clear" w:color="auto" w:fill="FFFFFF" w:themeFill="background1"/>
            <w:vAlign w:val="center"/>
          </w:tcPr>
          <w:p w14:paraId="0770DBB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101±4</w:t>
            </w:r>
          </w:p>
        </w:tc>
      </w:tr>
      <w:tr w14:paraId="57026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7F37C801">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w:t>
            </w:r>
            <w:r>
              <w:rPr>
                <w:rFonts w:hint="default" w:ascii="Times New Roman" w:hAnsi="Times New Roman" w:cs="Times New Roman"/>
                <w:color w:val="000000" w:themeColor="text1"/>
                <w:sz w:val="21"/>
                <w:szCs w:val="21"/>
                <w:lang w:val="en-US" w:eastAsia="en-US"/>
                <w14:textFill>
                  <w14:solidFill>
                    <w14:schemeClr w14:val="tx1"/>
                  </w14:solidFill>
                </w14:textFill>
              </w:rPr>
              <w:t>25</w:t>
            </w:r>
          </w:p>
        </w:tc>
        <w:tc>
          <w:tcPr>
            <w:tcW w:w="3279" w:type="dxa"/>
            <w:tcBorders>
              <w:tl2br w:val="nil"/>
              <w:tr2bl w:val="nil"/>
            </w:tcBorders>
            <w:vAlign w:val="center"/>
          </w:tcPr>
          <w:p w14:paraId="3A6F43E0">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42×28</w:t>
            </w:r>
          </w:p>
        </w:tc>
        <w:tc>
          <w:tcPr>
            <w:tcW w:w="2603" w:type="dxa"/>
            <w:tcBorders>
              <w:tl2br w:val="nil"/>
              <w:tr2bl w:val="nil"/>
            </w:tcBorders>
            <w:vAlign w:val="center"/>
          </w:tcPr>
          <w:p w14:paraId="7D97C63E">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112±4</w:t>
            </w:r>
          </w:p>
        </w:tc>
      </w:tr>
      <w:tr w14:paraId="2B1D5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5ECB328F">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40×32</w:t>
            </w:r>
          </w:p>
        </w:tc>
        <w:tc>
          <w:tcPr>
            <w:tcW w:w="3279" w:type="dxa"/>
            <w:tcBorders>
              <w:tl2br w:val="nil"/>
              <w:tr2bl w:val="nil"/>
            </w:tcBorders>
            <w:vAlign w:val="center"/>
          </w:tcPr>
          <w:p w14:paraId="307C21DA">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42×35</w:t>
            </w:r>
          </w:p>
        </w:tc>
        <w:tc>
          <w:tcPr>
            <w:tcW w:w="2603" w:type="dxa"/>
            <w:tcBorders>
              <w:tl2br w:val="nil"/>
              <w:tr2bl w:val="nil"/>
            </w:tcBorders>
            <w:vAlign w:val="center"/>
          </w:tcPr>
          <w:p w14:paraId="6A30525B">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120±4</w:t>
            </w:r>
          </w:p>
        </w:tc>
      </w:tr>
      <w:tr w14:paraId="3B023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0F2046BA">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w:t>
            </w:r>
            <w:r>
              <w:rPr>
                <w:rFonts w:hint="default" w:ascii="Times New Roman" w:hAnsi="Times New Roman" w:cs="Times New Roman"/>
                <w:color w:val="000000" w:themeColor="text1"/>
                <w:sz w:val="21"/>
                <w:szCs w:val="21"/>
                <w:lang w:val="en-US" w:eastAsia="en-US"/>
                <w14:textFill>
                  <w14:solidFill>
                    <w14:schemeClr w14:val="tx1"/>
                  </w14:solidFill>
                </w14:textFill>
              </w:rPr>
              <w:t>25</w:t>
            </w:r>
          </w:p>
        </w:tc>
        <w:tc>
          <w:tcPr>
            <w:tcW w:w="3279" w:type="dxa"/>
            <w:tcBorders>
              <w:tl2br w:val="nil"/>
              <w:tr2bl w:val="nil"/>
            </w:tcBorders>
            <w:vAlign w:val="center"/>
          </w:tcPr>
          <w:p w14:paraId="25FAD202">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54×28</w:t>
            </w:r>
          </w:p>
        </w:tc>
        <w:tc>
          <w:tcPr>
            <w:tcW w:w="2603" w:type="dxa"/>
            <w:tcBorders>
              <w:tl2br w:val="nil"/>
              <w:tr2bl w:val="nil"/>
            </w:tcBorders>
            <w:vAlign w:val="center"/>
          </w:tcPr>
          <w:p w14:paraId="3F608A15">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115±5</w:t>
            </w:r>
          </w:p>
        </w:tc>
      </w:tr>
      <w:tr w14:paraId="471D4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1A3E99EF">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50</w:t>
            </w:r>
            <w:r>
              <w:rPr>
                <w:rFonts w:hint="default" w:ascii="Times New Roman" w:hAnsi="Times New Roman" w:cs="Times New Roman"/>
                <w:color w:val="000000" w:themeColor="text1"/>
                <w:sz w:val="21"/>
                <w:szCs w:val="21"/>
                <w:lang w:val="en-US" w:eastAsia="zh-CN"/>
                <w14:textFill>
                  <w14:solidFill>
                    <w14:schemeClr w14:val="tx1"/>
                  </w14:solidFill>
                </w14:textFill>
              </w:rPr>
              <w:t>×32</w:t>
            </w:r>
          </w:p>
        </w:tc>
        <w:tc>
          <w:tcPr>
            <w:tcW w:w="3279" w:type="dxa"/>
            <w:tcBorders>
              <w:tl2br w:val="nil"/>
              <w:tr2bl w:val="nil"/>
            </w:tcBorders>
            <w:vAlign w:val="center"/>
          </w:tcPr>
          <w:p w14:paraId="1073B0AF">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54×35</w:t>
            </w:r>
          </w:p>
        </w:tc>
        <w:tc>
          <w:tcPr>
            <w:tcW w:w="2603" w:type="dxa"/>
            <w:tcBorders>
              <w:tl2br w:val="nil"/>
              <w:tr2bl w:val="nil"/>
            </w:tcBorders>
            <w:vAlign w:val="center"/>
          </w:tcPr>
          <w:p w14:paraId="4435D639">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125±5</w:t>
            </w:r>
          </w:p>
        </w:tc>
      </w:tr>
      <w:tr w14:paraId="7216E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68681FB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50</w:t>
            </w:r>
            <w:r>
              <w:rPr>
                <w:rFonts w:hint="default" w:ascii="Times New Roman" w:hAnsi="Times New Roman" w:cs="Times New Roman"/>
                <w:color w:val="000000" w:themeColor="text1"/>
                <w:sz w:val="21"/>
                <w:szCs w:val="21"/>
                <w:lang w:val="en-US" w:eastAsia="zh-CN"/>
                <w14:textFill>
                  <w14:solidFill>
                    <w14:schemeClr w14:val="tx1"/>
                  </w14:solidFill>
                </w14:textFill>
              </w:rPr>
              <w:t>×40</w:t>
            </w:r>
          </w:p>
        </w:tc>
        <w:tc>
          <w:tcPr>
            <w:tcW w:w="3279" w:type="dxa"/>
            <w:tcBorders>
              <w:tl2br w:val="nil"/>
              <w:tr2bl w:val="nil"/>
            </w:tcBorders>
            <w:vAlign w:val="center"/>
          </w:tcPr>
          <w:p w14:paraId="2071752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54×42</w:t>
            </w:r>
          </w:p>
        </w:tc>
        <w:tc>
          <w:tcPr>
            <w:tcW w:w="2603" w:type="dxa"/>
            <w:tcBorders>
              <w:tl2br w:val="nil"/>
              <w:tr2bl w:val="nil"/>
            </w:tcBorders>
            <w:vAlign w:val="center"/>
          </w:tcPr>
          <w:p w14:paraId="01111DD0">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135±5</w:t>
            </w:r>
          </w:p>
        </w:tc>
      </w:tr>
      <w:tr w14:paraId="57D24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12CF52A3">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65×40</w:t>
            </w:r>
          </w:p>
        </w:tc>
        <w:tc>
          <w:tcPr>
            <w:tcW w:w="3279" w:type="dxa"/>
            <w:tcBorders>
              <w:tl2br w:val="nil"/>
              <w:tr2bl w:val="nil"/>
            </w:tcBorders>
            <w:vAlign w:val="center"/>
          </w:tcPr>
          <w:p w14:paraId="507C149E">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76.1</w:t>
            </w:r>
            <w:r>
              <w:rPr>
                <w:rFonts w:hint="default" w:ascii="Times New Roman" w:hAnsi="Times New Roman" w:cs="Times New Roman"/>
                <w:color w:val="000000" w:themeColor="text1"/>
                <w:sz w:val="21"/>
                <w:szCs w:val="21"/>
                <w:lang w:val="en-US" w:eastAsia="zh-CN"/>
                <w14:textFill>
                  <w14:solidFill>
                    <w14:schemeClr w14:val="tx1"/>
                  </w14:solidFill>
                </w14:textFill>
              </w:rPr>
              <w:t>×42</w:t>
            </w:r>
          </w:p>
        </w:tc>
        <w:tc>
          <w:tcPr>
            <w:tcW w:w="2603" w:type="dxa"/>
            <w:tcBorders>
              <w:tl2br w:val="nil"/>
              <w:tr2bl w:val="nil"/>
            </w:tcBorders>
            <w:vAlign w:val="center"/>
          </w:tcPr>
          <w:p w14:paraId="72E35515">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140±6</w:t>
            </w:r>
          </w:p>
        </w:tc>
      </w:tr>
      <w:tr w14:paraId="26F07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shd w:val="clear" w:color="auto" w:fill="auto"/>
            <w:vAlign w:val="center"/>
          </w:tcPr>
          <w:p w14:paraId="7A9C2049">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65</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50</w:t>
            </w:r>
          </w:p>
        </w:tc>
        <w:tc>
          <w:tcPr>
            <w:tcW w:w="3279" w:type="dxa"/>
            <w:tcBorders>
              <w:tl2br w:val="nil"/>
              <w:tr2bl w:val="nil"/>
            </w:tcBorders>
            <w:shd w:val="clear" w:color="auto" w:fill="auto"/>
            <w:vAlign w:val="center"/>
          </w:tcPr>
          <w:p w14:paraId="4F0C9412">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76.1</w:t>
            </w:r>
            <w:r>
              <w:rPr>
                <w:rFonts w:hint="default" w:ascii="Times New Roman" w:hAnsi="Times New Roman" w:cs="Times New Roman"/>
                <w:color w:val="000000" w:themeColor="text1"/>
                <w:sz w:val="21"/>
                <w:szCs w:val="21"/>
                <w:lang w:val="en-US" w:eastAsia="zh-CN"/>
                <w14:textFill>
                  <w14:solidFill>
                    <w14:schemeClr w14:val="tx1"/>
                  </w14:solidFill>
                </w14:textFill>
              </w:rPr>
              <w:t>×54</w:t>
            </w:r>
          </w:p>
        </w:tc>
        <w:tc>
          <w:tcPr>
            <w:tcW w:w="2603" w:type="dxa"/>
            <w:tcBorders>
              <w:tl2br w:val="nil"/>
              <w:tr2bl w:val="nil"/>
            </w:tcBorders>
            <w:shd w:val="clear" w:color="auto" w:fill="auto"/>
            <w:vAlign w:val="center"/>
          </w:tcPr>
          <w:p w14:paraId="3665F790">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150±6</w:t>
            </w:r>
          </w:p>
        </w:tc>
      </w:tr>
      <w:tr w14:paraId="1BD0F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5667564C">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w:t>
            </w:r>
            <w:r>
              <w:rPr>
                <w:rFonts w:hint="default" w:ascii="Times New Roman" w:hAnsi="Times New Roman" w:cs="Times New Roman"/>
                <w:color w:val="000000" w:themeColor="text1"/>
                <w:sz w:val="21"/>
                <w:szCs w:val="21"/>
                <w:lang w:val="en-US" w:eastAsia="en-US"/>
                <w14:textFill>
                  <w14:solidFill>
                    <w14:schemeClr w14:val="tx1"/>
                  </w14:solidFill>
                </w14:textFill>
              </w:rPr>
              <w:t>50</w:t>
            </w:r>
          </w:p>
        </w:tc>
        <w:tc>
          <w:tcPr>
            <w:tcW w:w="3279" w:type="dxa"/>
            <w:tcBorders>
              <w:tl2br w:val="nil"/>
              <w:tr2bl w:val="nil"/>
            </w:tcBorders>
            <w:vAlign w:val="center"/>
          </w:tcPr>
          <w:p w14:paraId="6A6B931B">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88.9×54</w:t>
            </w:r>
          </w:p>
        </w:tc>
        <w:tc>
          <w:tcPr>
            <w:tcW w:w="2603" w:type="dxa"/>
            <w:tcBorders>
              <w:tl2br w:val="nil"/>
              <w:tr2bl w:val="nil"/>
            </w:tcBorders>
            <w:vAlign w:val="center"/>
          </w:tcPr>
          <w:p w14:paraId="063D8757">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165±8</w:t>
            </w:r>
          </w:p>
        </w:tc>
      </w:tr>
      <w:tr w14:paraId="03A75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38CFFD09">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w:t>
            </w:r>
            <w:r>
              <w:rPr>
                <w:rFonts w:hint="default" w:ascii="Times New Roman" w:hAnsi="Times New Roman" w:cs="Times New Roman"/>
                <w:color w:val="000000" w:themeColor="text1"/>
                <w:sz w:val="21"/>
                <w:szCs w:val="21"/>
                <w:lang w:val="en-US" w:eastAsia="en-US"/>
                <w14:textFill>
                  <w14:solidFill>
                    <w14:schemeClr w14:val="tx1"/>
                  </w14:solidFill>
                </w14:textFill>
              </w:rPr>
              <w:t>65</w:t>
            </w:r>
          </w:p>
        </w:tc>
        <w:tc>
          <w:tcPr>
            <w:tcW w:w="3279" w:type="dxa"/>
            <w:tcBorders>
              <w:tl2br w:val="nil"/>
              <w:tr2bl w:val="nil"/>
            </w:tcBorders>
            <w:vAlign w:val="center"/>
          </w:tcPr>
          <w:p w14:paraId="4F839A2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88.9×76.1</w:t>
            </w:r>
          </w:p>
        </w:tc>
        <w:tc>
          <w:tcPr>
            <w:tcW w:w="2603" w:type="dxa"/>
            <w:tcBorders>
              <w:tl2br w:val="nil"/>
              <w:tr2bl w:val="nil"/>
            </w:tcBorders>
            <w:vAlign w:val="center"/>
          </w:tcPr>
          <w:p w14:paraId="4EB44948">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175±8</w:t>
            </w:r>
          </w:p>
        </w:tc>
      </w:tr>
      <w:tr w14:paraId="38E49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shd w:val="clear" w:color="auto" w:fill="auto"/>
            <w:vAlign w:val="center"/>
          </w:tcPr>
          <w:p w14:paraId="6B50A0FB">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100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65</w:t>
            </w:r>
          </w:p>
        </w:tc>
        <w:tc>
          <w:tcPr>
            <w:tcW w:w="3279" w:type="dxa"/>
            <w:tcBorders>
              <w:tl2br w:val="nil"/>
              <w:tr2bl w:val="nil"/>
            </w:tcBorders>
            <w:shd w:val="clear" w:color="auto" w:fill="auto"/>
            <w:vAlign w:val="center"/>
          </w:tcPr>
          <w:p w14:paraId="5689B4F1">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108×</w:t>
            </w:r>
            <w:r>
              <w:rPr>
                <w:rFonts w:hint="default" w:ascii="Times New Roman" w:hAnsi="Times New Roman" w:cs="Times New Roman"/>
                <w:color w:val="000000" w:themeColor="text1"/>
                <w:sz w:val="21"/>
                <w:szCs w:val="21"/>
                <w:lang w:val="en-US" w:eastAsia="en-US"/>
                <w14:textFill>
                  <w14:solidFill>
                    <w14:schemeClr w14:val="tx1"/>
                  </w14:solidFill>
                </w14:textFill>
              </w:rPr>
              <w:t>76.1</w:t>
            </w:r>
          </w:p>
        </w:tc>
        <w:tc>
          <w:tcPr>
            <w:tcW w:w="2603" w:type="dxa"/>
            <w:tcBorders>
              <w:tl2br w:val="nil"/>
              <w:tr2bl w:val="nil"/>
            </w:tcBorders>
            <w:shd w:val="clear" w:color="auto" w:fill="auto"/>
            <w:vAlign w:val="center"/>
          </w:tcPr>
          <w:p w14:paraId="59132122">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185±8</w:t>
            </w:r>
          </w:p>
        </w:tc>
      </w:tr>
      <w:tr w14:paraId="2F93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3E64CD3F">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100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80</w:t>
            </w:r>
          </w:p>
        </w:tc>
        <w:tc>
          <w:tcPr>
            <w:tcW w:w="3279" w:type="dxa"/>
            <w:tcBorders>
              <w:tl2br w:val="nil"/>
              <w:tr2bl w:val="nil"/>
            </w:tcBorders>
            <w:vAlign w:val="center"/>
          </w:tcPr>
          <w:p w14:paraId="39F6E25D">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108</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88.9</w:t>
            </w:r>
          </w:p>
        </w:tc>
        <w:tc>
          <w:tcPr>
            <w:tcW w:w="2603" w:type="dxa"/>
            <w:tcBorders>
              <w:tl2br w:val="nil"/>
              <w:tr2bl w:val="nil"/>
            </w:tcBorders>
            <w:vAlign w:val="center"/>
          </w:tcPr>
          <w:p w14:paraId="198621C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195±8</w:t>
            </w:r>
          </w:p>
        </w:tc>
      </w:tr>
      <w:tr w14:paraId="5411C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78A31B07">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125×</w:t>
            </w:r>
            <w:r>
              <w:rPr>
                <w:rFonts w:hint="default" w:ascii="Times New Roman" w:hAnsi="Times New Roman" w:cs="Times New Roman"/>
                <w:color w:val="000000" w:themeColor="text1"/>
                <w:sz w:val="21"/>
                <w:szCs w:val="21"/>
                <w:lang w:val="en-US" w:eastAsia="en-US"/>
                <w14:textFill>
                  <w14:solidFill>
                    <w14:schemeClr w14:val="tx1"/>
                  </w14:solidFill>
                </w14:textFill>
              </w:rPr>
              <w:t>65</w:t>
            </w:r>
          </w:p>
        </w:tc>
        <w:tc>
          <w:tcPr>
            <w:tcW w:w="3279" w:type="dxa"/>
            <w:tcBorders>
              <w:tl2br w:val="nil"/>
              <w:tr2bl w:val="nil"/>
            </w:tcBorders>
            <w:vAlign w:val="center"/>
          </w:tcPr>
          <w:p w14:paraId="103927F4">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133</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76.1</w:t>
            </w:r>
          </w:p>
        </w:tc>
        <w:tc>
          <w:tcPr>
            <w:tcW w:w="2603" w:type="dxa"/>
            <w:tcBorders>
              <w:tl2br w:val="nil"/>
              <w:tr2bl w:val="nil"/>
            </w:tcBorders>
            <w:vAlign w:val="center"/>
          </w:tcPr>
          <w:p w14:paraId="2E6778E5">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220±12</w:t>
            </w:r>
          </w:p>
        </w:tc>
      </w:tr>
      <w:tr w14:paraId="28F29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75E6C6B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125</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80</w:t>
            </w:r>
          </w:p>
        </w:tc>
        <w:tc>
          <w:tcPr>
            <w:tcW w:w="3279" w:type="dxa"/>
            <w:tcBorders>
              <w:tl2br w:val="nil"/>
              <w:tr2bl w:val="nil"/>
            </w:tcBorders>
            <w:vAlign w:val="center"/>
          </w:tcPr>
          <w:p w14:paraId="3179EB91">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133</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88.9</w:t>
            </w:r>
          </w:p>
        </w:tc>
        <w:tc>
          <w:tcPr>
            <w:tcW w:w="2603" w:type="dxa"/>
            <w:tcBorders>
              <w:tl2br w:val="nil"/>
              <w:tr2bl w:val="nil"/>
            </w:tcBorders>
            <w:vAlign w:val="center"/>
          </w:tcPr>
          <w:p w14:paraId="696CF9E2">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230±12</w:t>
            </w:r>
          </w:p>
        </w:tc>
      </w:tr>
      <w:tr w14:paraId="44F9A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036F9AFA">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125</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100</w:t>
            </w:r>
          </w:p>
        </w:tc>
        <w:tc>
          <w:tcPr>
            <w:tcW w:w="3279" w:type="dxa"/>
            <w:tcBorders>
              <w:tl2br w:val="nil"/>
              <w:tr2bl w:val="nil"/>
            </w:tcBorders>
            <w:vAlign w:val="center"/>
          </w:tcPr>
          <w:p w14:paraId="4F47EC83">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133</w:t>
            </w:r>
            <w:r>
              <w:rPr>
                <w:rFonts w:hint="default" w:ascii="Times New Roman" w:hAnsi="Times New Roman" w:cs="Times New Roman"/>
                <w:color w:val="000000" w:themeColor="text1"/>
                <w:sz w:val="21"/>
                <w:szCs w:val="21"/>
                <w:lang w:val="en-US" w:eastAsia="zh-CN"/>
                <w14:textFill>
                  <w14:solidFill>
                    <w14:schemeClr w14:val="tx1"/>
                  </w14:solidFill>
                </w14:textFill>
              </w:rPr>
              <w:t>×108</w:t>
            </w:r>
          </w:p>
        </w:tc>
        <w:tc>
          <w:tcPr>
            <w:tcW w:w="2603" w:type="dxa"/>
            <w:tcBorders>
              <w:tl2br w:val="nil"/>
              <w:tr2bl w:val="nil"/>
            </w:tcBorders>
            <w:vAlign w:val="center"/>
          </w:tcPr>
          <w:p w14:paraId="12358F48">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272±12</w:t>
            </w:r>
          </w:p>
        </w:tc>
      </w:tr>
      <w:tr w14:paraId="597F1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11803889">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150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100</w:t>
            </w:r>
          </w:p>
        </w:tc>
        <w:tc>
          <w:tcPr>
            <w:tcW w:w="3279" w:type="dxa"/>
            <w:tcBorders>
              <w:tl2br w:val="nil"/>
              <w:tr2bl w:val="nil"/>
            </w:tcBorders>
            <w:vAlign w:val="center"/>
          </w:tcPr>
          <w:p w14:paraId="71E2A1F0">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159</w:t>
            </w:r>
            <w:r>
              <w:rPr>
                <w:rFonts w:hint="default" w:ascii="Times New Roman" w:hAnsi="Times New Roman" w:cs="Times New Roman"/>
                <w:color w:val="000000" w:themeColor="text1"/>
                <w:sz w:val="21"/>
                <w:szCs w:val="21"/>
                <w:lang w:val="en-US" w:eastAsia="zh-CN"/>
                <w14:textFill>
                  <w14:solidFill>
                    <w14:schemeClr w14:val="tx1"/>
                  </w14:solidFill>
                </w14:textFill>
              </w:rPr>
              <w:t>×108</w:t>
            </w:r>
          </w:p>
        </w:tc>
        <w:tc>
          <w:tcPr>
            <w:tcW w:w="2603" w:type="dxa"/>
            <w:tcBorders>
              <w:tl2br w:val="nil"/>
              <w:tr2bl w:val="nil"/>
            </w:tcBorders>
            <w:vAlign w:val="center"/>
          </w:tcPr>
          <w:p w14:paraId="03742DBA">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303±15</w:t>
            </w:r>
          </w:p>
        </w:tc>
      </w:tr>
      <w:tr w14:paraId="7FED1D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58952679">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150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125</w:t>
            </w:r>
          </w:p>
        </w:tc>
        <w:tc>
          <w:tcPr>
            <w:tcW w:w="3279" w:type="dxa"/>
            <w:tcBorders>
              <w:tl2br w:val="nil"/>
              <w:tr2bl w:val="nil"/>
            </w:tcBorders>
            <w:vAlign w:val="center"/>
          </w:tcPr>
          <w:p w14:paraId="10AB99BA">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159</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133</w:t>
            </w:r>
          </w:p>
        </w:tc>
        <w:tc>
          <w:tcPr>
            <w:tcW w:w="2603" w:type="dxa"/>
            <w:tcBorders>
              <w:tl2br w:val="nil"/>
              <w:tr2bl w:val="nil"/>
            </w:tcBorders>
            <w:vAlign w:val="center"/>
          </w:tcPr>
          <w:p w14:paraId="3C1AC398">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330±15</w:t>
            </w:r>
          </w:p>
        </w:tc>
      </w:tr>
      <w:tr w14:paraId="04531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31B4C760">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200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100</w:t>
            </w:r>
          </w:p>
        </w:tc>
        <w:tc>
          <w:tcPr>
            <w:tcW w:w="3279" w:type="dxa"/>
            <w:tcBorders>
              <w:tl2br w:val="nil"/>
              <w:tr2bl w:val="nil"/>
            </w:tcBorders>
            <w:vAlign w:val="center"/>
          </w:tcPr>
          <w:p w14:paraId="5551B70F">
            <w:pPr>
              <w:bidi w:val="0"/>
              <w:jc w:val="center"/>
              <w:rPr>
                <w:rFonts w:hint="default" w:ascii="Times New Roman" w:hAnsi="Times New Roman" w:cs="Times New Roman"/>
                <w:color w:val="000000" w:themeColor="text1"/>
                <w:sz w:val="21"/>
                <w:szCs w:val="21"/>
                <w:lang w:val="en-US" w:eastAsia="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219.1×108</w:t>
            </w:r>
          </w:p>
        </w:tc>
        <w:tc>
          <w:tcPr>
            <w:tcW w:w="2603" w:type="dxa"/>
            <w:tcBorders>
              <w:tl2br w:val="nil"/>
              <w:tr2bl w:val="nil"/>
            </w:tcBorders>
            <w:vAlign w:val="center"/>
          </w:tcPr>
          <w:p w14:paraId="089E4111">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340±15</w:t>
            </w:r>
          </w:p>
        </w:tc>
      </w:tr>
      <w:tr w14:paraId="18228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207EA97D">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cs="Times New Roman"/>
                <w:color w:val="000000" w:themeColor="text1"/>
                <w:sz w:val="21"/>
                <w:szCs w:val="21"/>
                <w:lang w:val="en-US" w:eastAsia="en-US"/>
                <w14:textFill>
                  <w14:solidFill>
                    <w14:schemeClr w14:val="tx1"/>
                  </w14:solidFill>
                </w14:textFill>
              </w:rPr>
              <w:t>12</w:t>
            </w:r>
            <w:r>
              <w:rPr>
                <w:rFonts w:hint="default" w:ascii="Times New Roman" w:hAnsi="Times New Roman" w:cs="Times New Roman"/>
                <w:color w:val="000000" w:themeColor="text1"/>
                <w:sz w:val="21"/>
                <w:szCs w:val="21"/>
                <w:lang w:val="en-US" w:eastAsia="zh-CN"/>
                <w14:textFill>
                  <w14:solidFill>
                    <w14:schemeClr w14:val="tx1"/>
                  </w14:solidFill>
                </w14:textFill>
              </w:rPr>
              <w:t>5</w:t>
            </w:r>
          </w:p>
        </w:tc>
        <w:tc>
          <w:tcPr>
            <w:tcW w:w="3279" w:type="dxa"/>
            <w:tcBorders>
              <w:tl2br w:val="nil"/>
              <w:tr2bl w:val="nil"/>
            </w:tcBorders>
            <w:vAlign w:val="center"/>
          </w:tcPr>
          <w:p w14:paraId="16A59F06">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219.1×133</w:t>
            </w:r>
          </w:p>
        </w:tc>
        <w:tc>
          <w:tcPr>
            <w:tcW w:w="2603" w:type="dxa"/>
            <w:tcBorders>
              <w:tl2br w:val="nil"/>
              <w:tr2bl w:val="nil"/>
            </w:tcBorders>
            <w:vAlign w:val="center"/>
          </w:tcPr>
          <w:p w14:paraId="6B2C9513">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375±15</w:t>
            </w:r>
          </w:p>
        </w:tc>
      </w:tr>
      <w:tr w14:paraId="7B96E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5E7C5C73">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cs="Times New Roman"/>
                <w:color w:val="000000" w:themeColor="text1"/>
                <w:sz w:val="21"/>
                <w:szCs w:val="21"/>
                <w:lang w:val="en-US" w:eastAsia="en-US"/>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50</w:t>
            </w:r>
          </w:p>
        </w:tc>
        <w:tc>
          <w:tcPr>
            <w:tcW w:w="3279" w:type="dxa"/>
            <w:tcBorders>
              <w:tl2br w:val="nil"/>
              <w:tr2bl w:val="nil"/>
            </w:tcBorders>
            <w:vAlign w:val="center"/>
          </w:tcPr>
          <w:p w14:paraId="075B3723">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219.1×159</w:t>
            </w:r>
          </w:p>
        </w:tc>
        <w:tc>
          <w:tcPr>
            <w:tcW w:w="2603" w:type="dxa"/>
            <w:tcBorders>
              <w:tl2br w:val="nil"/>
              <w:tr2bl w:val="nil"/>
            </w:tcBorders>
            <w:vAlign w:val="center"/>
          </w:tcPr>
          <w:p w14:paraId="4A13D38D">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385±15</w:t>
            </w:r>
          </w:p>
        </w:tc>
      </w:tr>
      <w:tr w14:paraId="5BF43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39700C82">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250×125</w:t>
            </w:r>
          </w:p>
        </w:tc>
        <w:tc>
          <w:tcPr>
            <w:tcW w:w="3279" w:type="dxa"/>
            <w:tcBorders>
              <w:tl2br w:val="nil"/>
              <w:tr2bl w:val="nil"/>
            </w:tcBorders>
            <w:vAlign w:val="center"/>
          </w:tcPr>
          <w:p w14:paraId="176E373F">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273×133</w:t>
            </w:r>
          </w:p>
        </w:tc>
        <w:tc>
          <w:tcPr>
            <w:tcW w:w="2603" w:type="dxa"/>
            <w:tcBorders>
              <w:tl2br w:val="nil"/>
              <w:tr2bl w:val="nil"/>
            </w:tcBorders>
            <w:vAlign w:val="center"/>
          </w:tcPr>
          <w:p w14:paraId="4AA2D976">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411±15</w:t>
            </w:r>
          </w:p>
        </w:tc>
      </w:tr>
      <w:tr w14:paraId="55E2B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2C5617AA">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250×150</w:t>
            </w:r>
          </w:p>
        </w:tc>
        <w:tc>
          <w:tcPr>
            <w:tcW w:w="3279" w:type="dxa"/>
            <w:tcBorders>
              <w:tl2br w:val="nil"/>
              <w:tr2bl w:val="nil"/>
            </w:tcBorders>
            <w:vAlign w:val="center"/>
          </w:tcPr>
          <w:p w14:paraId="08344F83">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273×159</w:t>
            </w:r>
          </w:p>
        </w:tc>
        <w:tc>
          <w:tcPr>
            <w:tcW w:w="2603" w:type="dxa"/>
            <w:tcBorders>
              <w:tl2br w:val="nil"/>
              <w:tr2bl w:val="nil"/>
            </w:tcBorders>
            <w:vAlign w:val="center"/>
          </w:tcPr>
          <w:p w14:paraId="632F59E9">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426±15</w:t>
            </w:r>
          </w:p>
        </w:tc>
      </w:tr>
      <w:tr w14:paraId="7C7E4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49C627A3">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250×200</w:t>
            </w:r>
          </w:p>
        </w:tc>
        <w:tc>
          <w:tcPr>
            <w:tcW w:w="3279" w:type="dxa"/>
            <w:tcBorders>
              <w:tl2br w:val="nil"/>
              <w:tr2bl w:val="nil"/>
            </w:tcBorders>
            <w:vAlign w:val="center"/>
          </w:tcPr>
          <w:p w14:paraId="3385852E">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273×219</w:t>
            </w:r>
          </w:p>
        </w:tc>
        <w:tc>
          <w:tcPr>
            <w:tcW w:w="2603" w:type="dxa"/>
            <w:tcBorders>
              <w:tl2br w:val="nil"/>
              <w:tr2bl w:val="nil"/>
            </w:tcBorders>
            <w:vAlign w:val="center"/>
          </w:tcPr>
          <w:p w14:paraId="0715F727">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428±15</w:t>
            </w:r>
          </w:p>
        </w:tc>
      </w:tr>
      <w:tr w14:paraId="4957B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6CF3F517">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300×150</w:t>
            </w:r>
          </w:p>
        </w:tc>
        <w:tc>
          <w:tcPr>
            <w:tcW w:w="3279" w:type="dxa"/>
            <w:tcBorders>
              <w:tl2br w:val="nil"/>
              <w:tr2bl w:val="nil"/>
            </w:tcBorders>
            <w:vAlign w:val="center"/>
          </w:tcPr>
          <w:p w14:paraId="3B08CA3F">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325×159</w:t>
            </w:r>
          </w:p>
        </w:tc>
        <w:tc>
          <w:tcPr>
            <w:tcW w:w="2603" w:type="dxa"/>
            <w:tcBorders>
              <w:tl2br w:val="nil"/>
              <w:tr2bl w:val="nil"/>
            </w:tcBorders>
            <w:vAlign w:val="center"/>
          </w:tcPr>
          <w:p w14:paraId="4BB67CA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518±20</w:t>
            </w:r>
          </w:p>
        </w:tc>
      </w:tr>
      <w:tr w14:paraId="277DB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5E05A14F">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300×200</w:t>
            </w:r>
          </w:p>
        </w:tc>
        <w:tc>
          <w:tcPr>
            <w:tcW w:w="3279" w:type="dxa"/>
            <w:tcBorders>
              <w:tl2br w:val="nil"/>
              <w:tr2bl w:val="nil"/>
            </w:tcBorders>
            <w:vAlign w:val="center"/>
          </w:tcPr>
          <w:p w14:paraId="0C811674">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325×219</w:t>
            </w:r>
          </w:p>
        </w:tc>
        <w:tc>
          <w:tcPr>
            <w:tcW w:w="2603" w:type="dxa"/>
            <w:tcBorders>
              <w:tl2br w:val="nil"/>
              <w:tr2bl w:val="nil"/>
            </w:tcBorders>
            <w:vAlign w:val="center"/>
          </w:tcPr>
          <w:p w14:paraId="353F0D19">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540±20</w:t>
            </w:r>
          </w:p>
        </w:tc>
      </w:tr>
      <w:tr w14:paraId="6581A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0" w:type="dxa"/>
            <w:tcBorders>
              <w:tl2br w:val="nil"/>
              <w:tr2bl w:val="nil"/>
            </w:tcBorders>
            <w:vAlign w:val="center"/>
          </w:tcPr>
          <w:p w14:paraId="1C8A7807">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300×250</w:t>
            </w:r>
          </w:p>
        </w:tc>
        <w:tc>
          <w:tcPr>
            <w:tcW w:w="3279" w:type="dxa"/>
            <w:tcBorders>
              <w:tl2br w:val="nil"/>
              <w:tr2bl w:val="nil"/>
            </w:tcBorders>
            <w:vAlign w:val="center"/>
          </w:tcPr>
          <w:p w14:paraId="2A7EE532">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325×273</w:t>
            </w:r>
          </w:p>
        </w:tc>
        <w:tc>
          <w:tcPr>
            <w:tcW w:w="2603" w:type="dxa"/>
            <w:tcBorders>
              <w:tl2br w:val="nil"/>
              <w:tr2bl w:val="nil"/>
            </w:tcBorders>
            <w:vAlign w:val="center"/>
          </w:tcPr>
          <w:p w14:paraId="38E49A93">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568±20</w:t>
            </w:r>
          </w:p>
        </w:tc>
      </w:tr>
    </w:tbl>
    <w:p w14:paraId="1473E92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A.3  等径三通的结构型式和基本尺寸见图A.3和表A.3。</w:t>
      </w:r>
    </w:p>
    <w:p w14:paraId="7028E4EA">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397885" cy="2187575"/>
            <wp:effectExtent l="0" t="0" r="12065" b="3175"/>
            <wp:docPr id="5" name="图片 55" descr="G:/0建筑工程标准研究院《薄壁不锈钢环卡密封式管件标准 20230604/环卡用标准图片24-11-8/等径三通.png等径三通"/>
            <wp:cNvGraphicFramePr/>
            <a:graphic xmlns:a="http://schemas.openxmlformats.org/drawingml/2006/main">
              <a:graphicData uri="http://schemas.openxmlformats.org/drawingml/2006/picture">
                <pic:pic xmlns:pic="http://schemas.openxmlformats.org/drawingml/2006/picture">
                  <pic:nvPicPr>
                    <pic:cNvPr id="5" name="图片 55" descr="G:/0建筑工程标准研究院《薄壁不锈钢环卡密封式管件标准 20230604/环卡用标准图片24-11-8/等径三通.png等径三通"/>
                    <pic:cNvPicPr/>
                  </pic:nvPicPr>
                  <pic:blipFill>
                    <a:blip r:embed="rId64"/>
                    <a:srcRect t="8073" b="8073"/>
                    <a:stretch>
                      <a:fillRect/>
                    </a:stretch>
                  </pic:blipFill>
                  <pic:spPr>
                    <a:xfrm>
                      <a:off x="0" y="0"/>
                      <a:ext cx="3397885" cy="2187575"/>
                    </a:xfrm>
                    <a:prstGeom prst="rect">
                      <a:avLst/>
                    </a:prstGeom>
                    <a:noFill/>
                    <a:ln w="9525">
                      <a:noFill/>
                    </a:ln>
                  </pic:spPr>
                </pic:pic>
              </a:graphicData>
            </a:graphic>
          </wp:inline>
        </w:drawing>
      </w:r>
    </w:p>
    <w:p w14:paraId="2B7A9A4B">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图A.3 等径三通的结构型式</w:t>
      </w:r>
    </w:p>
    <w:p w14:paraId="54697CE8">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 A.3 等径三通的基本尺寸                单位为毫米</w:t>
      </w:r>
    </w:p>
    <w:tbl>
      <w:tblPr>
        <w:tblStyle w:val="9"/>
        <w:tblpPr w:leftFromText="180" w:rightFromText="180" w:vertAnchor="text" w:horzAnchor="page" w:tblpX="1818" w:tblpY="399"/>
        <w:tblOverlap w:val="never"/>
        <w:tblW w:w="89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040"/>
        <w:gridCol w:w="2475"/>
        <w:gridCol w:w="2280"/>
        <w:gridCol w:w="2121"/>
      </w:tblGrid>
      <w:tr w14:paraId="38DEB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PrEx>
        <w:trPr>
          <w:trHeight w:val="397" w:hRule="atLeast"/>
        </w:trPr>
        <w:tc>
          <w:tcPr>
            <w:tcW w:w="2040" w:type="dxa"/>
            <w:tcBorders>
              <w:tl2br w:val="nil"/>
              <w:tr2bl w:val="nil"/>
            </w:tcBorders>
            <w:shd w:val="clear" w:color="auto" w:fill="FFFFFF" w:themeFill="background1"/>
            <w:vAlign w:val="center"/>
          </w:tcPr>
          <w:p w14:paraId="6D4DB03E">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公称尺寸(DN)</w:t>
            </w:r>
          </w:p>
        </w:tc>
        <w:tc>
          <w:tcPr>
            <w:tcW w:w="2475" w:type="dxa"/>
            <w:tcBorders>
              <w:tl2br w:val="nil"/>
              <w:tr2bl w:val="nil"/>
            </w:tcBorders>
            <w:shd w:val="clear" w:color="auto" w:fill="FFFFFF" w:themeFill="background1"/>
            <w:vAlign w:val="center"/>
          </w:tcPr>
          <w:p w14:paraId="062F06D4">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管子外径（D）</w:t>
            </w:r>
          </w:p>
        </w:tc>
        <w:tc>
          <w:tcPr>
            <w:tcW w:w="2280" w:type="dxa"/>
            <w:tcBorders>
              <w:tl2br w:val="nil"/>
              <w:tr2bl w:val="nil"/>
            </w:tcBorders>
            <w:shd w:val="clear" w:color="auto" w:fill="FFFFFF" w:themeFill="background1"/>
            <w:vAlign w:val="center"/>
          </w:tcPr>
          <w:p w14:paraId="2DA25FBD">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长度(L)</w:t>
            </w:r>
          </w:p>
        </w:tc>
        <w:tc>
          <w:tcPr>
            <w:tcW w:w="2121" w:type="dxa"/>
            <w:tcBorders>
              <w:tl2br w:val="nil"/>
              <w:tr2bl w:val="nil"/>
            </w:tcBorders>
            <w:shd w:val="clear" w:color="auto" w:fill="FFFFFF" w:themeFill="background1"/>
            <w:vAlign w:val="center"/>
          </w:tcPr>
          <w:p w14:paraId="4131C0B0">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中心高度（H）</w:t>
            </w:r>
          </w:p>
        </w:tc>
      </w:tr>
      <w:tr w14:paraId="2F8E2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565091EA">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w:t>
            </w:r>
          </w:p>
        </w:tc>
        <w:tc>
          <w:tcPr>
            <w:tcW w:w="2475" w:type="dxa"/>
            <w:tcBorders>
              <w:tl2br w:val="nil"/>
              <w:tr2bl w:val="nil"/>
            </w:tcBorders>
            <w:shd w:val="clear" w:color="auto" w:fill="FFFFFF" w:themeFill="background1"/>
            <w:vAlign w:val="center"/>
          </w:tcPr>
          <w:p w14:paraId="404EBFAC">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18</w:t>
            </w:r>
          </w:p>
        </w:tc>
        <w:tc>
          <w:tcPr>
            <w:tcW w:w="2280" w:type="dxa"/>
            <w:tcBorders>
              <w:tl2br w:val="nil"/>
              <w:tr2bl w:val="nil"/>
            </w:tcBorders>
            <w:shd w:val="clear" w:color="auto" w:fill="FFFFFF" w:themeFill="background1"/>
            <w:vAlign w:val="center"/>
          </w:tcPr>
          <w:p w14:paraId="5D39981B">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97</w:t>
            </w: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p>
        </w:tc>
        <w:tc>
          <w:tcPr>
            <w:tcW w:w="2121" w:type="dxa"/>
            <w:tcBorders>
              <w:tl2br w:val="nil"/>
              <w:tr2bl w:val="nil"/>
            </w:tcBorders>
            <w:shd w:val="clear" w:color="auto" w:fill="FFFFFF" w:themeFill="background1"/>
            <w:vAlign w:val="center"/>
          </w:tcPr>
          <w:p w14:paraId="2CF94A98">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48.0</w:t>
            </w: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p>
        </w:tc>
      </w:tr>
      <w:tr w14:paraId="7A6BD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60A5E173">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w:t>
            </w:r>
          </w:p>
        </w:tc>
        <w:tc>
          <w:tcPr>
            <w:tcW w:w="2475" w:type="dxa"/>
            <w:tcBorders>
              <w:tl2br w:val="nil"/>
              <w:tr2bl w:val="nil"/>
            </w:tcBorders>
            <w:shd w:val="clear" w:color="auto" w:fill="FFFFFF" w:themeFill="background1"/>
            <w:vAlign w:val="center"/>
          </w:tcPr>
          <w:p w14:paraId="3A5BCD6F">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22</w:t>
            </w:r>
          </w:p>
        </w:tc>
        <w:tc>
          <w:tcPr>
            <w:tcW w:w="2280" w:type="dxa"/>
            <w:tcBorders>
              <w:tl2br w:val="nil"/>
              <w:tr2bl w:val="nil"/>
            </w:tcBorders>
            <w:shd w:val="clear" w:color="auto" w:fill="FFFFFF" w:themeFill="background1"/>
            <w:vAlign w:val="center"/>
          </w:tcPr>
          <w:p w14:paraId="3137FEA5">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06</w:t>
            </w: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p>
        </w:tc>
        <w:tc>
          <w:tcPr>
            <w:tcW w:w="2121" w:type="dxa"/>
            <w:tcBorders>
              <w:tl2br w:val="nil"/>
              <w:tr2bl w:val="nil"/>
            </w:tcBorders>
            <w:shd w:val="clear" w:color="auto" w:fill="FFFFFF" w:themeFill="background1"/>
            <w:vAlign w:val="center"/>
          </w:tcPr>
          <w:p w14:paraId="7ED24938">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54.0</w:t>
            </w: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p>
        </w:tc>
      </w:tr>
      <w:tr w14:paraId="648B4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02E62587">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w:t>
            </w:r>
          </w:p>
        </w:tc>
        <w:tc>
          <w:tcPr>
            <w:tcW w:w="2475" w:type="dxa"/>
            <w:tcBorders>
              <w:tl2br w:val="nil"/>
              <w:tr2bl w:val="nil"/>
            </w:tcBorders>
            <w:shd w:val="clear" w:color="auto" w:fill="FFFFFF" w:themeFill="background1"/>
            <w:vAlign w:val="center"/>
          </w:tcPr>
          <w:p w14:paraId="6D5B1D74">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28</w:t>
            </w:r>
          </w:p>
        </w:tc>
        <w:tc>
          <w:tcPr>
            <w:tcW w:w="2280" w:type="dxa"/>
            <w:tcBorders>
              <w:tl2br w:val="nil"/>
              <w:tr2bl w:val="nil"/>
            </w:tcBorders>
            <w:shd w:val="clear" w:color="auto" w:fill="FFFFFF" w:themeFill="background1"/>
            <w:vAlign w:val="center"/>
          </w:tcPr>
          <w:p w14:paraId="4DB5BEB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114</w:t>
            </w: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p>
        </w:tc>
        <w:tc>
          <w:tcPr>
            <w:tcW w:w="2121" w:type="dxa"/>
            <w:tcBorders>
              <w:tl2br w:val="nil"/>
              <w:tr2bl w:val="nil"/>
            </w:tcBorders>
            <w:shd w:val="clear" w:color="auto" w:fill="FFFFFF" w:themeFill="background1"/>
            <w:vAlign w:val="center"/>
          </w:tcPr>
          <w:p w14:paraId="37FA25B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58.0</w:t>
            </w: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p>
        </w:tc>
      </w:tr>
      <w:tr w14:paraId="3B361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6ED8AAB9">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2475" w:type="dxa"/>
            <w:tcBorders>
              <w:tl2br w:val="nil"/>
              <w:tr2bl w:val="nil"/>
            </w:tcBorders>
            <w:shd w:val="clear" w:color="auto" w:fill="FFFFFF" w:themeFill="background1"/>
            <w:vAlign w:val="center"/>
          </w:tcPr>
          <w:p w14:paraId="633D0890">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35</w:t>
            </w:r>
          </w:p>
        </w:tc>
        <w:tc>
          <w:tcPr>
            <w:tcW w:w="2280" w:type="dxa"/>
            <w:tcBorders>
              <w:tl2br w:val="nil"/>
              <w:tr2bl w:val="nil"/>
            </w:tcBorders>
            <w:shd w:val="clear" w:color="auto" w:fill="FFFFFF" w:themeFill="background1"/>
            <w:vAlign w:val="center"/>
          </w:tcPr>
          <w:p w14:paraId="0BE993C0">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33</w:t>
            </w: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p>
        </w:tc>
        <w:tc>
          <w:tcPr>
            <w:tcW w:w="2121" w:type="dxa"/>
            <w:tcBorders>
              <w:tl2br w:val="nil"/>
              <w:tr2bl w:val="nil"/>
            </w:tcBorders>
            <w:shd w:val="clear" w:color="auto" w:fill="FFFFFF" w:themeFill="background1"/>
            <w:vAlign w:val="center"/>
          </w:tcPr>
          <w:p w14:paraId="7B6BEE5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69.0</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r>
      <w:tr w14:paraId="181ED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3DF10874">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p>
        </w:tc>
        <w:tc>
          <w:tcPr>
            <w:tcW w:w="2475" w:type="dxa"/>
            <w:tcBorders>
              <w:tl2br w:val="nil"/>
              <w:tr2bl w:val="nil"/>
            </w:tcBorders>
            <w:shd w:val="clear" w:color="auto" w:fill="FFFFFF" w:themeFill="background1"/>
            <w:vAlign w:val="center"/>
          </w:tcPr>
          <w:p w14:paraId="1C553F2C">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42</w:t>
            </w:r>
          </w:p>
        </w:tc>
        <w:tc>
          <w:tcPr>
            <w:tcW w:w="2280" w:type="dxa"/>
            <w:tcBorders>
              <w:tl2br w:val="nil"/>
              <w:tr2bl w:val="nil"/>
            </w:tcBorders>
            <w:shd w:val="clear" w:color="auto" w:fill="FFFFFF" w:themeFill="background1"/>
            <w:vAlign w:val="center"/>
          </w:tcPr>
          <w:p w14:paraId="7693EBC3">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161</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2121" w:type="dxa"/>
            <w:tcBorders>
              <w:tl2br w:val="nil"/>
              <w:tr2bl w:val="nil"/>
            </w:tcBorders>
            <w:shd w:val="clear" w:color="auto" w:fill="FFFFFF" w:themeFill="background1"/>
            <w:vAlign w:val="center"/>
          </w:tcPr>
          <w:p w14:paraId="6D9D2055">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82.0</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r>
      <w:tr w14:paraId="03857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11CDC788">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w:t>
            </w:r>
          </w:p>
        </w:tc>
        <w:tc>
          <w:tcPr>
            <w:tcW w:w="2475" w:type="dxa"/>
            <w:tcBorders>
              <w:tl2br w:val="nil"/>
              <w:tr2bl w:val="nil"/>
            </w:tcBorders>
            <w:shd w:val="clear" w:color="auto" w:fill="FFFFFF" w:themeFill="background1"/>
            <w:vAlign w:val="center"/>
          </w:tcPr>
          <w:p w14:paraId="132A9553">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54</w:t>
            </w:r>
          </w:p>
        </w:tc>
        <w:tc>
          <w:tcPr>
            <w:tcW w:w="2280" w:type="dxa"/>
            <w:tcBorders>
              <w:tl2br w:val="nil"/>
              <w:tr2bl w:val="nil"/>
            </w:tcBorders>
            <w:shd w:val="clear" w:color="auto" w:fill="FFFFFF" w:themeFill="background1"/>
            <w:vAlign w:val="center"/>
          </w:tcPr>
          <w:p w14:paraId="54609EE0">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186</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2121" w:type="dxa"/>
            <w:tcBorders>
              <w:tl2br w:val="nil"/>
              <w:tr2bl w:val="nil"/>
            </w:tcBorders>
            <w:shd w:val="clear" w:color="auto" w:fill="FFFFFF" w:themeFill="background1"/>
            <w:vAlign w:val="center"/>
          </w:tcPr>
          <w:p w14:paraId="5AF8060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93.0</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r>
      <w:tr w14:paraId="7CF3D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76123BA1">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65</w:t>
            </w:r>
          </w:p>
        </w:tc>
        <w:tc>
          <w:tcPr>
            <w:tcW w:w="2475" w:type="dxa"/>
            <w:tcBorders>
              <w:tl2br w:val="nil"/>
              <w:tr2bl w:val="nil"/>
            </w:tcBorders>
            <w:shd w:val="clear" w:color="auto" w:fill="FFFFFF" w:themeFill="background1"/>
            <w:vAlign w:val="center"/>
          </w:tcPr>
          <w:p w14:paraId="421AF2B4">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76.1</w:t>
            </w:r>
          </w:p>
        </w:tc>
        <w:tc>
          <w:tcPr>
            <w:tcW w:w="2280" w:type="dxa"/>
            <w:tcBorders>
              <w:tl2br w:val="nil"/>
              <w:tr2bl w:val="nil"/>
            </w:tcBorders>
            <w:shd w:val="clear" w:color="auto" w:fill="FFFFFF" w:themeFill="background1"/>
            <w:vAlign w:val="center"/>
          </w:tcPr>
          <w:p w14:paraId="6F8A88FC">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47</w:t>
            </w: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p>
        </w:tc>
        <w:tc>
          <w:tcPr>
            <w:tcW w:w="2121" w:type="dxa"/>
            <w:tcBorders>
              <w:tl2br w:val="nil"/>
              <w:tr2bl w:val="nil"/>
            </w:tcBorders>
            <w:shd w:val="clear" w:color="auto" w:fill="FFFFFF" w:themeFill="background1"/>
            <w:vAlign w:val="center"/>
          </w:tcPr>
          <w:p w14:paraId="1BBFB076">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118.0</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4</w:t>
            </w:r>
          </w:p>
        </w:tc>
      </w:tr>
      <w:tr w14:paraId="33375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3BA06FBB">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80</w:t>
            </w:r>
          </w:p>
        </w:tc>
        <w:tc>
          <w:tcPr>
            <w:tcW w:w="2475" w:type="dxa"/>
            <w:tcBorders>
              <w:tl2br w:val="nil"/>
              <w:tr2bl w:val="nil"/>
            </w:tcBorders>
            <w:shd w:val="clear" w:color="auto" w:fill="FFFFFF" w:themeFill="background1"/>
            <w:vAlign w:val="center"/>
          </w:tcPr>
          <w:p w14:paraId="54E0D125">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88.9</w:t>
            </w:r>
          </w:p>
        </w:tc>
        <w:tc>
          <w:tcPr>
            <w:tcW w:w="2280" w:type="dxa"/>
            <w:tcBorders>
              <w:tl2br w:val="nil"/>
              <w:tr2bl w:val="nil"/>
            </w:tcBorders>
            <w:shd w:val="clear" w:color="auto" w:fill="FFFFFF" w:themeFill="background1"/>
            <w:vAlign w:val="center"/>
          </w:tcPr>
          <w:p w14:paraId="53100257">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65</w:t>
            </w: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p>
        </w:tc>
        <w:tc>
          <w:tcPr>
            <w:tcW w:w="2121" w:type="dxa"/>
            <w:tcBorders>
              <w:tl2br w:val="nil"/>
              <w:tr2bl w:val="nil"/>
            </w:tcBorders>
            <w:shd w:val="clear" w:color="auto" w:fill="FFFFFF" w:themeFill="background1"/>
            <w:vAlign w:val="center"/>
          </w:tcPr>
          <w:p w14:paraId="3EB37B58">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4</w:t>
            </w:r>
          </w:p>
        </w:tc>
      </w:tr>
      <w:tr w14:paraId="528FD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5B57B02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2475" w:type="dxa"/>
            <w:tcBorders>
              <w:tl2br w:val="nil"/>
              <w:tr2bl w:val="nil"/>
            </w:tcBorders>
            <w:shd w:val="clear" w:color="auto" w:fill="FFFFFF" w:themeFill="background1"/>
            <w:vAlign w:val="center"/>
          </w:tcPr>
          <w:p w14:paraId="1BAEFE70">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108</w:t>
            </w:r>
          </w:p>
        </w:tc>
        <w:tc>
          <w:tcPr>
            <w:tcW w:w="2280" w:type="dxa"/>
            <w:tcBorders>
              <w:tl2br w:val="nil"/>
              <w:tr2bl w:val="nil"/>
            </w:tcBorders>
            <w:shd w:val="clear" w:color="auto" w:fill="FFFFFF" w:themeFill="background1"/>
            <w:vAlign w:val="center"/>
          </w:tcPr>
          <w:p w14:paraId="29A284AB">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29</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14:textFill>
                  <w14:solidFill>
                    <w14:schemeClr w14:val="tx1"/>
                  </w14:solidFill>
                </w14:textFill>
              </w:rPr>
              <w:t>±5</w:t>
            </w:r>
          </w:p>
        </w:tc>
        <w:tc>
          <w:tcPr>
            <w:tcW w:w="2121" w:type="dxa"/>
            <w:tcBorders>
              <w:tl2br w:val="nil"/>
              <w:tr2bl w:val="nil"/>
            </w:tcBorders>
            <w:shd w:val="clear" w:color="auto" w:fill="FFFFFF" w:themeFill="background1"/>
            <w:vAlign w:val="center"/>
          </w:tcPr>
          <w:p w14:paraId="60D423C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45.0</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w:t>
            </w:r>
          </w:p>
        </w:tc>
      </w:tr>
      <w:tr w14:paraId="02DDF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316D9D7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125</w:t>
            </w:r>
          </w:p>
        </w:tc>
        <w:tc>
          <w:tcPr>
            <w:tcW w:w="2475" w:type="dxa"/>
            <w:tcBorders>
              <w:tl2br w:val="nil"/>
              <w:tr2bl w:val="nil"/>
            </w:tcBorders>
            <w:shd w:val="clear" w:color="auto" w:fill="FFFFFF" w:themeFill="background1"/>
            <w:vAlign w:val="center"/>
          </w:tcPr>
          <w:p w14:paraId="16AC04B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133</w:t>
            </w:r>
          </w:p>
        </w:tc>
        <w:tc>
          <w:tcPr>
            <w:tcW w:w="2280" w:type="dxa"/>
            <w:tcBorders>
              <w:tl2br w:val="nil"/>
              <w:tr2bl w:val="nil"/>
            </w:tcBorders>
            <w:shd w:val="clear" w:color="auto" w:fill="FFFFFF" w:themeFill="background1"/>
            <w:vAlign w:val="center"/>
          </w:tcPr>
          <w:p w14:paraId="3165FA5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39</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±5</w:t>
            </w:r>
          </w:p>
        </w:tc>
        <w:tc>
          <w:tcPr>
            <w:tcW w:w="2121" w:type="dxa"/>
            <w:tcBorders>
              <w:tl2br w:val="nil"/>
              <w:tr2bl w:val="nil"/>
            </w:tcBorders>
            <w:shd w:val="clear" w:color="auto" w:fill="FFFFFF" w:themeFill="background1"/>
            <w:vAlign w:val="center"/>
          </w:tcPr>
          <w:p w14:paraId="6BDA9DD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82.0</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w:t>
            </w:r>
          </w:p>
        </w:tc>
      </w:tr>
      <w:tr w14:paraId="1CCC8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48E7F72F">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150</w:t>
            </w:r>
          </w:p>
        </w:tc>
        <w:tc>
          <w:tcPr>
            <w:tcW w:w="2475" w:type="dxa"/>
            <w:tcBorders>
              <w:tl2br w:val="nil"/>
              <w:tr2bl w:val="nil"/>
            </w:tcBorders>
            <w:shd w:val="clear" w:color="auto" w:fill="FFFFFF" w:themeFill="background1"/>
            <w:vAlign w:val="center"/>
          </w:tcPr>
          <w:p w14:paraId="1F7538C3">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159</w:t>
            </w:r>
          </w:p>
        </w:tc>
        <w:tc>
          <w:tcPr>
            <w:tcW w:w="2280" w:type="dxa"/>
            <w:tcBorders>
              <w:tl2br w:val="nil"/>
              <w:tr2bl w:val="nil"/>
            </w:tcBorders>
            <w:shd w:val="clear" w:color="auto" w:fill="FFFFFF" w:themeFill="background1"/>
            <w:vAlign w:val="center"/>
          </w:tcPr>
          <w:p w14:paraId="78DE62CB">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451</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w:t>
            </w:r>
          </w:p>
        </w:tc>
        <w:tc>
          <w:tcPr>
            <w:tcW w:w="2121" w:type="dxa"/>
            <w:tcBorders>
              <w:tl2br w:val="nil"/>
              <w:tr2bl w:val="nil"/>
            </w:tcBorders>
            <w:shd w:val="clear" w:color="auto" w:fill="FFFFFF" w:themeFill="background1"/>
            <w:vAlign w:val="center"/>
          </w:tcPr>
          <w:p w14:paraId="6B723266">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222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w:t>
            </w:r>
          </w:p>
        </w:tc>
      </w:tr>
      <w:tr w14:paraId="2B690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4370FD8F">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200</w:t>
            </w:r>
          </w:p>
        </w:tc>
        <w:tc>
          <w:tcPr>
            <w:tcW w:w="2475" w:type="dxa"/>
            <w:tcBorders>
              <w:tl2br w:val="nil"/>
              <w:tr2bl w:val="nil"/>
            </w:tcBorders>
            <w:shd w:val="clear" w:color="auto" w:fill="FFFFFF" w:themeFill="background1"/>
            <w:vAlign w:val="top"/>
          </w:tcPr>
          <w:p w14:paraId="5009EA9D">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219</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280" w:type="dxa"/>
            <w:tcBorders>
              <w:tl2br w:val="nil"/>
              <w:tr2bl w:val="nil"/>
            </w:tcBorders>
            <w:shd w:val="clear" w:color="auto" w:fill="FFFFFF" w:themeFill="background1"/>
            <w:vAlign w:val="center"/>
          </w:tcPr>
          <w:p w14:paraId="11954E30">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564</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6</w:t>
            </w:r>
          </w:p>
        </w:tc>
        <w:tc>
          <w:tcPr>
            <w:tcW w:w="2121" w:type="dxa"/>
            <w:tcBorders>
              <w:tl2br w:val="nil"/>
              <w:tr2bl w:val="nil"/>
            </w:tcBorders>
            <w:shd w:val="clear" w:color="auto" w:fill="FFFFFF" w:themeFill="background1"/>
            <w:vAlign w:val="center"/>
          </w:tcPr>
          <w:p w14:paraId="5731761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27</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8.0</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6</w:t>
            </w:r>
          </w:p>
        </w:tc>
      </w:tr>
      <w:tr w14:paraId="361BA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0A0CEE77">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250</w:t>
            </w:r>
          </w:p>
        </w:tc>
        <w:tc>
          <w:tcPr>
            <w:tcW w:w="2475" w:type="dxa"/>
            <w:tcBorders>
              <w:tl2br w:val="nil"/>
              <w:tr2bl w:val="nil"/>
            </w:tcBorders>
            <w:shd w:val="clear" w:color="auto" w:fill="FFFFFF" w:themeFill="background1"/>
            <w:vAlign w:val="top"/>
          </w:tcPr>
          <w:p w14:paraId="1C33DABE">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273</w:t>
            </w:r>
          </w:p>
        </w:tc>
        <w:tc>
          <w:tcPr>
            <w:tcW w:w="2280" w:type="dxa"/>
            <w:tcBorders>
              <w:tl2br w:val="nil"/>
              <w:tr2bl w:val="nil"/>
            </w:tcBorders>
            <w:shd w:val="clear" w:color="auto" w:fill="FFFFFF" w:themeFill="background1"/>
            <w:vAlign w:val="center"/>
          </w:tcPr>
          <w:p w14:paraId="559D94BB">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635</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6</w:t>
            </w:r>
          </w:p>
        </w:tc>
        <w:tc>
          <w:tcPr>
            <w:tcW w:w="2121" w:type="dxa"/>
            <w:tcBorders>
              <w:tl2br w:val="nil"/>
              <w:tr2bl w:val="nil"/>
            </w:tcBorders>
            <w:shd w:val="clear" w:color="auto" w:fill="FFFFFF" w:themeFill="background1"/>
            <w:vAlign w:val="center"/>
          </w:tcPr>
          <w:p w14:paraId="4C10DBEC">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325.0</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6</w:t>
            </w:r>
          </w:p>
        </w:tc>
      </w:tr>
      <w:tr w14:paraId="4559D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7" w:hRule="atLeast"/>
        </w:trPr>
        <w:tc>
          <w:tcPr>
            <w:tcW w:w="2040" w:type="dxa"/>
            <w:tcBorders>
              <w:tl2br w:val="nil"/>
              <w:tr2bl w:val="nil"/>
            </w:tcBorders>
            <w:shd w:val="clear" w:color="auto" w:fill="FFFFFF" w:themeFill="background1"/>
            <w:vAlign w:val="center"/>
          </w:tcPr>
          <w:p w14:paraId="65DE0282">
            <w:pPr>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300</w:t>
            </w:r>
          </w:p>
        </w:tc>
        <w:tc>
          <w:tcPr>
            <w:tcW w:w="2475" w:type="dxa"/>
            <w:tcBorders>
              <w:tl2br w:val="nil"/>
              <w:tr2bl w:val="nil"/>
            </w:tcBorders>
            <w:shd w:val="clear" w:color="auto" w:fill="FFFFFF" w:themeFill="background1"/>
            <w:vAlign w:val="top"/>
          </w:tcPr>
          <w:p w14:paraId="23F25B11">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325</w:t>
            </w:r>
          </w:p>
        </w:tc>
        <w:tc>
          <w:tcPr>
            <w:tcW w:w="2280" w:type="dxa"/>
            <w:tcBorders>
              <w:tl2br w:val="nil"/>
              <w:tr2bl w:val="nil"/>
            </w:tcBorders>
            <w:shd w:val="clear" w:color="auto" w:fill="FFFFFF" w:themeFill="background1"/>
            <w:vAlign w:val="center"/>
          </w:tcPr>
          <w:p w14:paraId="601553D5">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721</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w:t>
            </w:r>
          </w:p>
        </w:tc>
        <w:tc>
          <w:tcPr>
            <w:tcW w:w="2121" w:type="dxa"/>
            <w:tcBorders>
              <w:tl2br w:val="nil"/>
              <w:tr2bl w:val="nil"/>
            </w:tcBorders>
            <w:shd w:val="clear" w:color="auto" w:fill="FFFFFF" w:themeFill="background1"/>
            <w:vAlign w:val="center"/>
          </w:tcPr>
          <w:p w14:paraId="1CFF45F2">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368.0</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6</w:t>
            </w:r>
          </w:p>
        </w:tc>
      </w:tr>
    </w:tbl>
    <w:p w14:paraId="519FB567">
      <w:pPr>
        <w:jc w:val="left"/>
        <w:rPr>
          <w:rFonts w:ascii="宋体" w:hAnsi="宋体" w:eastAsia="宋体" w:cs="宋体"/>
          <w:bCs/>
          <w:color w:val="000000" w:themeColor="text1"/>
          <w:szCs w:val="21"/>
          <w14:textFill>
            <w14:solidFill>
              <w14:schemeClr w14:val="tx1"/>
            </w14:solidFill>
          </w14:textFill>
        </w:rPr>
      </w:pPr>
    </w:p>
    <w:p w14:paraId="7DF7DB0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A.4  异径三通的结构型式和基本尺寸见图A.4和表A.4。</w:t>
      </w:r>
    </w:p>
    <w:p w14:paraId="1DBF270C">
      <w:pPr>
        <w:jc w:val="center"/>
        <w:rPr>
          <w:rFonts w:ascii="宋体" w:hAnsi="宋体" w:eastAsia="宋体" w:cs="宋体"/>
          <w:b/>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3310890" cy="2036445"/>
            <wp:effectExtent l="0" t="0" r="3810" b="1905"/>
            <wp:docPr id="7" name="图片 54" descr="G:/0建筑工程标准研究院《薄壁不锈钢环卡密封式管件标准 20230604/环卡用标准图片24-11-8/异径三通.png异径三通"/>
            <wp:cNvGraphicFramePr/>
            <a:graphic xmlns:a="http://schemas.openxmlformats.org/drawingml/2006/main">
              <a:graphicData uri="http://schemas.openxmlformats.org/drawingml/2006/picture">
                <pic:pic xmlns:pic="http://schemas.openxmlformats.org/drawingml/2006/picture">
                  <pic:nvPicPr>
                    <pic:cNvPr id="7" name="图片 54" descr="G:/0建筑工程标准研究院《薄壁不锈钢环卡密封式管件标准 20230604/环卡用标准图片24-11-8/异径三通.png异径三通"/>
                    <pic:cNvPicPr/>
                  </pic:nvPicPr>
                  <pic:blipFill>
                    <a:blip r:embed="rId65"/>
                    <a:srcRect t="12035" b="12035"/>
                    <a:stretch>
                      <a:fillRect/>
                    </a:stretch>
                  </pic:blipFill>
                  <pic:spPr>
                    <a:xfrm>
                      <a:off x="0" y="0"/>
                      <a:ext cx="3310890" cy="2036445"/>
                    </a:xfrm>
                    <a:prstGeom prst="rect">
                      <a:avLst/>
                    </a:prstGeom>
                    <a:noFill/>
                    <a:ln w="9525">
                      <a:noFill/>
                    </a:ln>
                  </pic:spPr>
                </pic:pic>
              </a:graphicData>
            </a:graphic>
          </wp:inline>
        </w:drawing>
      </w:r>
    </w:p>
    <w:p w14:paraId="3551588F">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图A.4  异径三通的结构型式</w:t>
      </w:r>
    </w:p>
    <w:p w14:paraId="7F2535DF">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 A.4    异径三通的基本尺寸                  单位为毫米</w:t>
      </w:r>
    </w:p>
    <w:tbl>
      <w:tblPr>
        <w:tblStyle w:val="9"/>
        <w:tblW w:w="8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475"/>
        <w:gridCol w:w="1971"/>
        <w:gridCol w:w="2040"/>
      </w:tblGrid>
      <w:tr w14:paraId="16608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10D1F416">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公称尺寸(DN)</w:t>
            </w:r>
          </w:p>
        </w:tc>
        <w:tc>
          <w:tcPr>
            <w:tcW w:w="2475" w:type="dxa"/>
            <w:tcBorders>
              <w:tl2br w:val="nil"/>
              <w:tr2bl w:val="nil"/>
            </w:tcBorders>
            <w:vAlign w:val="center"/>
          </w:tcPr>
          <w:p w14:paraId="105E0FD7">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管子外径（D × D1）</w:t>
            </w:r>
          </w:p>
        </w:tc>
        <w:tc>
          <w:tcPr>
            <w:tcW w:w="1971" w:type="dxa"/>
            <w:tcBorders>
              <w:tl2br w:val="nil"/>
              <w:tr2bl w:val="nil"/>
            </w:tcBorders>
            <w:vAlign w:val="center"/>
          </w:tcPr>
          <w:p w14:paraId="1E41501A">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长度(L)</w:t>
            </w:r>
          </w:p>
        </w:tc>
        <w:tc>
          <w:tcPr>
            <w:tcW w:w="2040" w:type="dxa"/>
            <w:tcBorders>
              <w:tl2br w:val="nil"/>
              <w:tr2bl w:val="nil"/>
            </w:tcBorders>
            <w:vAlign w:val="center"/>
          </w:tcPr>
          <w:p w14:paraId="47BABE32">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中心高度（H）</w:t>
            </w:r>
          </w:p>
        </w:tc>
      </w:tr>
      <w:tr w14:paraId="213A4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shd w:val="clear" w:color="auto" w:fill="FFFFFF" w:themeFill="background1"/>
            <w:vAlign w:val="center"/>
          </w:tcPr>
          <w:p w14:paraId="4F82209F">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20×15</w:t>
            </w:r>
          </w:p>
        </w:tc>
        <w:tc>
          <w:tcPr>
            <w:tcW w:w="2475" w:type="dxa"/>
            <w:tcBorders>
              <w:tl2br w:val="nil"/>
              <w:tr2bl w:val="nil"/>
            </w:tcBorders>
            <w:shd w:val="clear" w:color="auto" w:fill="FFFFFF" w:themeFill="background1"/>
            <w:vAlign w:val="center"/>
          </w:tcPr>
          <w:p w14:paraId="2C325D57">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22×18</w:t>
            </w:r>
          </w:p>
        </w:tc>
        <w:tc>
          <w:tcPr>
            <w:tcW w:w="1971" w:type="dxa"/>
            <w:tcBorders>
              <w:tl2br w:val="nil"/>
              <w:tr2bl w:val="nil"/>
            </w:tcBorders>
            <w:shd w:val="clear" w:color="auto" w:fill="FFFFFF" w:themeFill="background1"/>
            <w:vAlign w:val="center"/>
          </w:tcPr>
          <w:p w14:paraId="02EF7F04">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106±2</w:t>
            </w:r>
          </w:p>
        </w:tc>
        <w:tc>
          <w:tcPr>
            <w:tcW w:w="2040" w:type="dxa"/>
            <w:tcBorders>
              <w:tl2br w:val="nil"/>
              <w:tr2bl w:val="nil"/>
            </w:tcBorders>
            <w:shd w:val="clear" w:color="auto" w:fill="FFFFFF" w:themeFill="background1"/>
            <w:vAlign w:val="center"/>
          </w:tcPr>
          <w:p w14:paraId="0F3B18DF">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45</w:t>
            </w:r>
            <w:r>
              <w:rPr>
                <w:rFonts w:hint="default" w:ascii="Times New Roman" w:hAnsi="Times New Roman" w:cs="Times New Roman"/>
                <w:color w:val="000000" w:themeColor="text1"/>
                <w:sz w:val="21"/>
                <w:szCs w:val="21"/>
                <w:lang w:val="en-US" w:eastAsia="zh-CN"/>
                <w14:textFill>
                  <w14:solidFill>
                    <w14:schemeClr w14:val="tx1"/>
                  </w14:solidFill>
                </w14:textFill>
              </w:rPr>
              <w:t>±2</w:t>
            </w:r>
          </w:p>
        </w:tc>
      </w:tr>
      <w:tr w14:paraId="4CF2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shd w:val="clear" w:color="auto" w:fill="FFFFFF" w:themeFill="background1"/>
            <w:vAlign w:val="center"/>
          </w:tcPr>
          <w:p w14:paraId="3D552DC6">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25</w:t>
            </w:r>
            <w:r>
              <w:rPr>
                <w:rFonts w:hint="default" w:ascii="Times New Roman" w:hAnsi="Times New Roman" w:cs="Times New Roman"/>
                <w:color w:val="000000" w:themeColor="text1"/>
                <w:sz w:val="21"/>
                <w:szCs w:val="21"/>
                <w:lang w:val="en-US" w:eastAsia="zh-CN"/>
                <w14:textFill>
                  <w14:solidFill>
                    <w14:schemeClr w14:val="tx1"/>
                  </w14:solidFill>
                </w14:textFill>
              </w:rPr>
              <w:t>×15</w:t>
            </w:r>
          </w:p>
        </w:tc>
        <w:tc>
          <w:tcPr>
            <w:tcW w:w="2475" w:type="dxa"/>
            <w:tcBorders>
              <w:tl2br w:val="nil"/>
              <w:tr2bl w:val="nil"/>
            </w:tcBorders>
            <w:shd w:val="clear" w:color="auto" w:fill="FFFFFF" w:themeFill="background1"/>
            <w:vAlign w:val="center"/>
          </w:tcPr>
          <w:p w14:paraId="07C711E4">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28×18</w:t>
            </w:r>
          </w:p>
        </w:tc>
        <w:tc>
          <w:tcPr>
            <w:tcW w:w="1971" w:type="dxa"/>
            <w:tcBorders>
              <w:tl2br w:val="nil"/>
              <w:tr2bl w:val="nil"/>
            </w:tcBorders>
            <w:shd w:val="clear" w:color="auto" w:fill="FFFFFF" w:themeFill="background1"/>
            <w:vAlign w:val="center"/>
          </w:tcPr>
          <w:p w14:paraId="622BD17E">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120±2</w:t>
            </w:r>
          </w:p>
        </w:tc>
        <w:tc>
          <w:tcPr>
            <w:tcW w:w="2040" w:type="dxa"/>
            <w:tcBorders>
              <w:tl2br w:val="nil"/>
              <w:tr2bl w:val="nil"/>
            </w:tcBorders>
            <w:shd w:val="clear" w:color="auto" w:fill="FFFFFF" w:themeFill="background1"/>
            <w:vAlign w:val="center"/>
          </w:tcPr>
          <w:p w14:paraId="0D13403C">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49±2</w:t>
            </w:r>
          </w:p>
        </w:tc>
      </w:tr>
      <w:tr w14:paraId="122C9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shd w:val="clear" w:color="auto" w:fill="FFFFFF" w:themeFill="background1"/>
            <w:vAlign w:val="center"/>
          </w:tcPr>
          <w:p w14:paraId="309C3C8B">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25</w:t>
            </w: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2475" w:type="dxa"/>
            <w:tcBorders>
              <w:tl2br w:val="nil"/>
              <w:tr2bl w:val="nil"/>
            </w:tcBorders>
            <w:shd w:val="clear" w:color="auto" w:fill="FFFFFF" w:themeFill="background1"/>
            <w:vAlign w:val="center"/>
          </w:tcPr>
          <w:p w14:paraId="1909EDC8">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28×22</w:t>
            </w:r>
          </w:p>
        </w:tc>
        <w:tc>
          <w:tcPr>
            <w:tcW w:w="1971" w:type="dxa"/>
            <w:tcBorders>
              <w:tl2br w:val="nil"/>
              <w:tr2bl w:val="nil"/>
            </w:tcBorders>
            <w:shd w:val="clear" w:color="auto" w:fill="FFFFFF" w:themeFill="background1"/>
            <w:vAlign w:val="center"/>
          </w:tcPr>
          <w:p w14:paraId="5FD73038">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120±2</w:t>
            </w:r>
          </w:p>
        </w:tc>
        <w:tc>
          <w:tcPr>
            <w:tcW w:w="2040" w:type="dxa"/>
            <w:tcBorders>
              <w:tl2br w:val="nil"/>
              <w:tr2bl w:val="nil"/>
            </w:tcBorders>
            <w:shd w:val="clear" w:color="auto" w:fill="FFFFFF" w:themeFill="background1"/>
            <w:vAlign w:val="center"/>
          </w:tcPr>
          <w:p w14:paraId="05C9E1A1">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54</w:t>
            </w:r>
            <w:r>
              <w:rPr>
                <w:rFonts w:hint="default" w:ascii="Times New Roman" w:hAnsi="Times New Roman" w:cs="Times New Roman"/>
                <w:color w:val="000000" w:themeColor="text1"/>
                <w:sz w:val="21"/>
                <w:szCs w:val="21"/>
                <w:lang w:val="en-US" w:eastAsia="zh-CN"/>
                <w14:textFill>
                  <w14:solidFill>
                    <w14:schemeClr w14:val="tx1"/>
                  </w14:solidFill>
                </w14:textFill>
              </w:rPr>
              <w:t>±2</w:t>
            </w:r>
          </w:p>
        </w:tc>
      </w:tr>
      <w:tr w14:paraId="0169D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shd w:val="clear" w:color="auto" w:fill="FFFFFF" w:themeFill="background1"/>
            <w:vAlign w:val="center"/>
          </w:tcPr>
          <w:p w14:paraId="027F70FB">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color w:val="000000" w:themeColor="text1"/>
                <w:sz w:val="21"/>
                <w:szCs w:val="21"/>
                <w:lang w:val="en-US" w:eastAsia="zh-CN"/>
                <w14:textFill>
                  <w14:solidFill>
                    <w14:schemeClr w14:val="tx1"/>
                  </w14:solidFill>
                </w14:textFill>
              </w:rPr>
              <w:t>×15</w:t>
            </w:r>
          </w:p>
        </w:tc>
        <w:tc>
          <w:tcPr>
            <w:tcW w:w="2475" w:type="dxa"/>
            <w:tcBorders>
              <w:tl2br w:val="nil"/>
              <w:tr2bl w:val="nil"/>
            </w:tcBorders>
            <w:shd w:val="clear" w:color="auto" w:fill="FFFFFF" w:themeFill="background1"/>
            <w:vAlign w:val="center"/>
          </w:tcPr>
          <w:p w14:paraId="43E0A424">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35×18</w:t>
            </w:r>
          </w:p>
        </w:tc>
        <w:tc>
          <w:tcPr>
            <w:tcW w:w="1971" w:type="dxa"/>
            <w:tcBorders>
              <w:tl2br w:val="nil"/>
              <w:tr2bl w:val="nil"/>
            </w:tcBorders>
            <w:shd w:val="clear" w:color="auto" w:fill="FFFFFF" w:themeFill="background1"/>
            <w:vAlign w:val="center"/>
          </w:tcPr>
          <w:p w14:paraId="31E61F05">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133±4</w:t>
            </w:r>
          </w:p>
        </w:tc>
        <w:tc>
          <w:tcPr>
            <w:tcW w:w="2040" w:type="dxa"/>
            <w:tcBorders>
              <w:tl2br w:val="nil"/>
              <w:tr2bl w:val="nil"/>
            </w:tcBorders>
            <w:shd w:val="clear" w:color="auto" w:fill="FFFFFF" w:themeFill="background1"/>
            <w:vAlign w:val="center"/>
          </w:tcPr>
          <w:p w14:paraId="461A566E">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54</w:t>
            </w:r>
            <w:r>
              <w:rPr>
                <w:rFonts w:hint="default" w:ascii="Times New Roman" w:hAnsi="Times New Roman" w:cs="Times New Roman"/>
                <w:color w:val="000000" w:themeColor="text1"/>
                <w:sz w:val="21"/>
                <w:szCs w:val="21"/>
                <w:lang w:val="en-US" w:eastAsia="zh-CN"/>
                <w14:textFill>
                  <w14:solidFill>
                    <w14:schemeClr w14:val="tx1"/>
                  </w14:solidFill>
                </w14:textFill>
              </w:rPr>
              <w:t>±2</w:t>
            </w:r>
          </w:p>
        </w:tc>
      </w:tr>
      <w:tr w14:paraId="025B0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3E95CA63">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2475" w:type="dxa"/>
            <w:tcBorders>
              <w:tl2br w:val="nil"/>
              <w:tr2bl w:val="nil"/>
            </w:tcBorders>
            <w:vAlign w:val="center"/>
          </w:tcPr>
          <w:p w14:paraId="65EBFB05">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35×22</w:t>
            </w:r>
          </w:p>
        </w:tc>
        <w:tc>
          <w:tcPr>
            <w:tcW w:w="1971" w:type="dxa"/>
            <w:tcBorders>
              <w:tl2br w:val="nil"/>
              <w:tr2bl w:val="nil"/>
            </w:tcBorders>
            <w:vAlign w:val="center"/>
          </w:tcPr>
          <w:p w14:paraId="32730686">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133±4</w:t>
            </w:r>
          </w:p>
        </w:tc>
        <w:tc>
          <w:tcPr>
            <w:tcW w:w="2040" w:type="dxa"/>
            <w:tcBorders>
              <w:tl2br w:val="nil"/>
              <w:tr2bl w:val="nil"/>
            </w:tcBorders>
            <w:vAlign w:val="center"/>
          </w:tcPr>
          <w:p w14:paraId="3ED572A0">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58</w:t>
            </w:r>
            <w:r>
              <w:rPr>
                <w:rFonts w:hint="default" w:ascii="Times New Roman" w:hAnsi="Times New Roman" w:cs="Times New Roman"/>
                <w:color w:val="000000" w:themeColor="text1"/>
                <w:sz w:val="21"/>
                <w:szCs w:val="21"/>
                <w:lang w:val="en-US" w:eastAsia="zh-CN"/>
                <w14:textFill>
                  <w14:solidFill>
                    <w14:schemeClr w14:val="tx1"/>
                  </w14:solidFill>
                </w14:textFill>
              </w:rPr>
              <w:t>±2</w:t>
            </w:r>
          </w:p>
        </w:tc>
      </w:tr>
      <w:tr w14:paraId="72A05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792A96AF">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bCs/>
                <w:color w:val="000000" w:themeColor="text1"/>
                <w:sz w:val="21"/>
                <w:szCs w:val="21"/>
                <w:highlight w:val="none"/>
                <w:lang w:val="en-US" w:eastAsia="en-US"/>
                <w14:textFill>
                  <w14:solidFill>
                    <w14:schemeClr w14:val="tx1"/>
                  </w14:solidFill>
                </w14:textFill>
              </w:rPr>
              <w:t>25</w:t>
            </w:r>
          </w:p>
        </w:tc>
        <w:tc>
          <w:tcPr>
            <w:tcW w:w="2475" w:type="dxa"/>
            <w:tcBorders>
              <w:tl2br w:val="nil"/>
              <w:tr2bl w:val="nil"/>
            </w:tcBorders>
            <w:vAlign w:val="center"/>
          </w:tcPr>
          <w:p w14:paraId="1EEDBB97">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35×28</w:t>
            </w:r>
          </w:p>
        </w:tc>
        <w:tc>
          <w:tcPr>
            <w:tcW w:w="1971" w:type="dxa"/>
            <w:tcBorders>
              <w:tl2br w:val="nil"/>
              <w:tr2bl w:val="nil"/>
            </w:tcBorders>
            <w:vAlign w:val="center"/>
          </w:tcPr>
          <w:p w14:paraId="208CC759">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133±4</w:t>
            </w:r>
          </w:p>
        </w:tc>
        <w:tc>
          <w:tcPr>
            <w:tcW w:w="2040" w:type="dxa"/>
            <w:tcBorders>
              <w:tl2br w:val="nil"/>
              <w:tr2bl w:val="nil"/>
            </w:tcBorders>
            <w:vAlign w:val="center"/>
          </w:tcPr>
          <w:p w14:paraId="67D5C76E">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59±3</w:t>
            </w:r>
          </w:p>
        </w:tc>
      </w:tr>
      <w:tr w14:paraId="485C5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42E18726">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40</w:t>
            </w:r>
            <w:r>
              <w:rPr>
                <w:rFonts w:hint="default" w:ascii="Times New Roman" w:hAnsi="Times New Roman" w:cs="Times New Roman"/>
                <w:color w:val="000000" w:themeColor="text1"/>
                <w:sz w:val="21"/>
                <w:szCs w:val="21"/>
                <w:lang w:val="en-US" w:eastAsia="zh-CN"/>
                <w14:textFill>
                  <w14:solidFill>
                    <w14:schemeClr w14:val="tx1"/>
                  </w14:solidFill>
                </w14:textFill>
              </w:rPr>
              <w:t>×15</w:t>
            </w:r>
          </w:p>
        </w:tc>
        <w:tc>
          <w:tcPr>
            <w:tcW w:w="2475" w:type="dxa"/>
            <w:tcBorders>
              <w:tl2br w:val="nil"/>
              <w:tr2bl w:val="nil"/>
            </w:tcBorders>
            <w:vAlign w:val="center"/>
          </w:tcPr>
          <w:p w14:paraId="5DAA4882">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42</w:t>
            </w:r>
            <w:r>
              <w:rPr>
                <w:rFonts w:hint="default" w:ascii="Times New Roman" w:hAnsi="Times New Roman" w:cs="Times New Roman"/>
                <w:color w:val="000000" w:themeColor="text1"/>
                <w:sz w:val="21"/>
                <w:szCs w:val="21"/>
                <w:lang w:val="en-US" w:eastAsia="zh-CN"/>
                <w14:textFill>
                  <w14:solidFill>
                    <w14:schemeClr w14:val="tx1"/>
                  </w14:solidFill>
                </w14:textFill>
              </w:rPr>
              <w:t>×18</w:t>
            </w:r>
          </w:p>
        </w:tc>
        <w:tc>
          <w:tcPr>
            <w:tcW w:w="1971" w:type="dxa"/>
            <w:tcBorders>
              <w:tl2br w:val="nil"/>
              <w:tr2bl w:val="nil"/>
            </w:tcBorders>
            <w:vAlign w:val="center"/>
          </w:tcPr>
          <w:p w14:paraId="3883A07F">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164±4</w:t>
            </w:r>
          </w:p>
        </w:tc>
        <w:tc>
          <w:tcPr>
            <w:tcW w:w="2040" w:type="dxa"/>
            <w:tcBorders>
              <w:tl2br w:val="nil"/>
              <w:tr2bl w:val="nil"/>
            </w:tcBorders>
            <w:vAlign w:val="center"/>
          </w:tcPr>
          <w:p w14:paraId="54728895">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56</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w:t>
            </w:r>
          </w:p>
        </w:tc>
      </w:tr>
      <w:tr w14:paraId="0468C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53F56CE5">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40×20</w:t>
            </w:r>
          </w:p>
        </w:tc>
        <w:tc>
          <w:tcPr>
            <w:tcW w:w="2475" w:type="dxa"/>
            <w:tcBorders>
              <w:tl2br w:val="nil"/>
              <w:tr2bl w:val="nil"/>
            </w:tcBorders>
            <w:vAlign w:val="center"/>
          </w:tcPr>
          <w:p w14:paraId="0EB40E1F">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42×22</w:t>
            </w:r>
          </w:p>
        </w:tc>
        <w:tc>
          <w:tcPr>
            <w:tcW w:w="1971" w:type="dxa"/>
            <w:tcBorders>
              <w:tl2br w:val="nil"/>
              <w:tr2bl w:val="nil"/>
            </w:tcBorders>
            <w:vAlign w:val="center"/>
          </w:tcPr>
          <w:p w14:paraId="3C1E7A25">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164±4</w:t>
            </w:r>
          </w:p>
        </w:tc>
        <w:tc>
          <w:tcPr>
            <w:tcW w:w="2040" w:type="dxa"/>
            <w:tcBorders>
              <w:tl2br w:val="nil"/>
              <w:tr2bl w:val="nil"/>
            </w:tcBorders>
            <w:vAlign w:val="center"/>
          </w:tcPr>
          <w:p w14:paraId="69CCE1AC">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61±3</w:t>
            </w:r>
          </w:p>
        </w:tc>
      </w:tr>
      <w:tr w14:paraId="66A29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3D033F1A">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40×</w:t>
            </w:r>
            <w:r>
              <w:rPr>
                <w:rFonts w:hint="default" w:ascii="Times New Roman" w:hAnsi="Times New Roman" w:cs="Times New Roman"/>
                <w:bCs/>
                <w:color w:val="000000" w:themeColor="text1"/>
                <w:sz w:val="21"/>
                <w:szCs w:val="21"/>
                <w:highlight w:val="none"/>
                <w:lang w:val="en-US" w:eastAsia="en-US"/>
                <w14:textFill>
                  <w14:solidFill>
                    <w14:schemeClr w14:val="tx1"/>
                  </w14:solidFill>
                </w14:textFill>
              </w:rPr>
              <w:t>25</w:t>
            </w:r>
          </w:p>
        </w:tc>
        <w:tc>
          <w:tcPr>
            <w:tcW w:w="2475" w:type="dxa"/>
            <w:tcBorders>
              <w:tl2br w:val="nil"/>
              <w:tr2bl w:val="nil"/>
            </w:tcBorders>
            <w:vAlign w:val="center"/>
          </w:tcPr>
          <w:p w14:paraId="09782C97">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42×28</w:t>
            </w:r>
          </w:p>
        </w:tc>
        <w:tc>
          <w:tcPr>
            <w:tcW w:w="1971" w:type="dxa"/>
            <w:tcBorders>
              <w:tl2br w:val="nil"/>
              <w:tr2bl w:val="nil"/>
            </w:tcBorders>
            <w:vAlign w:val="center"/>
          </w:tcPr>
          <w:p w14:paraId="6B677B94">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164±4</w:t>
            </w:r>
          </w:p>
        </w:tc>
        <w:tc>
          <w:tcPr>
            <w:tcW w:w="2040" w:type="dxa"/>
            <w:tcBorders>
              <w:tl2br w:val="nil"/>
              <w:tr2bl w:val="nil"/>
            </w:tcBorders>
            <w:vAlign w:val="center"/>
          </w:tcPr>
          <w:p w14:paraId="4B29C6F2">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shd w:val="clear"/>
                <w:lang w:val="en-US" w:eastAsia="zh-CN"/>
                <w14:textFill>
                  <w14:solidFill>
                    <w14:schemeClr w14:val="tx1"/>
                  </w14:solidFill>
                </w14:textFill>
              </w:rPr>
              <w:t>65±3</w:t>
            </w:r>
          </w:p>
        </w:tc>
      </w:tr>
      <w:tr w14:paraId="0F34B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0B64EB8C">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40×32</w:t>
            </w:r>
          </w:p>
        </w:tc>
        <w:tc>
          <w:tcPr>
            <w:tcW w:w="2475" w:type="dxa"/>
            <w:tcBorders>
              <w:tl2br w:val="nil"/>
              <w:tr2bl w:val="nil"/>
            </w:tcBorders>
            <w:vAlign w:val="center"/>
          </w:tcPr>
          <w:p w14:paraId="6E3E1917">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42×35</w:t>
            </w:r>
          </w:p>
        </w:tc>
        <w:tc>
          <w:tcPr>
            <w:tcW w:w="1971" w:type="dxa"/>
            <w:tcBorders>
              <w:tl2br w:val="nil"/>
              <w:tr2bl w:val="nil"/>
            </w:tcBorders>
            <w:vAlign w:val="center"/>
          </w:tcPr>
          <w:p w14:paraId="51C76C6A">
            <w:pPr>
              <w:ind w:left="0" w:leftChars="0" w:right="0" w:rightChars="0"/>
              <w:jc w:val="cente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164</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w:t>
            </w:r>
          </w:p>
        </w:tc>
        <w:tc>
          <w:tcPr>
            <w:tcW w:w="2040" w:type="dxa"/>
            <w:tcBorders>
              <w:tl2br w:val="nil"/>
              <w:tr2bl w:val="nil"/>
            </w:tcBorders>
            <w:vAlign w:val="center"/>
          </w:tcPr>
          <w:p w14:paraId="04406420">
            <w:pPr>
              <w:ind w:left="0" w:leftChars="0" w:right="0" w:rightChars="0"/>
              <w:jc w:val="cente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71</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±3</w:t>
            </w:r>
          </w:p>
        </w:tc>
      </w:tr>
      <w:tr w14:paraId="32790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628445DF">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50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×20</w:t>
            </w:r>
          </w:p>
        </w:tc>
        <w:tc>
          <w:tcPr>
            <w:tcW w:w="2475" w:type="dxa"/>
            <w:tcBorders>
              <w:tl2br w:val="nil"/>
              <w:tr2bl w:val="nil"/>
            </w:tcBorders>
            <w:vAlign w:val="center"/>
          </w:tcPr>
          <w:p w14:paraId="5C807625">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54×22</w:t>
            </w:r>
          </w:p>
        </w:tc>
        <w:tc>
          <w:tcPr>
            <w:tcW w:w="1971" w:type="dxa"/>
            <w:tcBorders>
              <w:tl2br w:val="nil"/>
              <w:tr2bl w:val="nil"/>
            </w:tcBorders>
            <w:vAlign w:val="center"/>
          </w:tcPr>
          <w:p w14:paraId="22A6E00E">
            <w:pPr>
              <w:ind w:left="0" w:leftChars="0" w:right="0" w:rightChars="0"/>
              <w:jc w:val="cente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18</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4±5</w:t>
            </w:r>
          </w:p>
        </w:tc>
        <w:tc>
          <w:tcPr>
            <w:tcW w:w="2040" w:type="dxa"/>
            <w:tcBorders>
              <w:tl2br w:val="nil"/>
              <w:tr2bl w:val="nil"/>
            </w:tcBorders>
            <w:vAlign w:val="center"/>
          </w:tcPr>
          <w:p w14:paraId="5451217C">
            <w:pPr>
              <w:ind w:left="0" w:leftChars="0" w:right="0" w:rightChars="0"/>
              <w:jc w:val="cente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8</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w:t>
            </w:r>
          </w:p>
        </w:tc>
      </w:tr>
      <w:tr w14:paraId="1DD01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6616A97E">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50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2</w:t>
            </w:r>
          </w:p>
        </w:tc>
        <w:tc>
          <w:tcPr>
            <w:tcW w:w="2475" w:type="dxa"/>
            <w:tcBorders>
              <w:tl2br w:val="nil"/>
              <w:tr2bl w:val="nil"/>
            </w:tcBorders>
            <w:vAlign w:val="center"/>
          </w:tcPr>
          <w:p w14:paraId="640CC40D">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54×35</w:t>
            </w:r>
          </w:p>
        </w:tc>
        <w:tc>
          <w:tcPr>
            <w:tcW w:w="1971" w:type="dxa"/>
            <w:tcBorders>
              <w:tl2br w:val="nil"/>
              <w:tr2bl w:val="nil"/>
            </w:tcBorders>
            <w:vAlign w:val="center"/>
          </w:tcPr>
          <w:p w14:paraId="1DE7FE9C">
            <w:pPr>
              <w:ind w:left="0" w:leftChars="0" w:right="0" w:rightChars="0"/>
              <w:jc w:val="cente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18</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4±5</w:t>
            </w:r>
          </w:p>
        </w:tc>
        <w:tc>
          <w:tcPr>
            <w:tcW w:w="2040" w:type="dxa"/>
            <w:tcBorders>
              <w:tl2br w:val="nil"/>
              <w:tr2bl w:val="nil"/>
            </w:tcBorders>
            <w:vAlign w:val="center"/>
          </w:tcPr>
          <w:p w14:paraId="7CA681CB">
            <w:pPr>
              <w:ind w:left="0" w:leftChars="0" w:right="0" w:rightChars="0"/>
              <w:jc w:val="cente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77</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w:t>
            </w:r>
          </w:p>
        </w:tc>
      </w:tr>
      <w:tr w14:paraId="52B39D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7F144393">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50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×40</w:t>
            </w:r>
          </w:p>
        </w:tc>
        <w:tc>
          <w:tcPr>
            <w:tcW w:w="2475" w:type="dxa"/>
            <w:tcBorders>
              <w:tl2br w:val="nil"/>
              <w:tr2bl w:val="nil"/>
            </w:tcBorders>
            <w:vAlign w:val="center"/>
          </w:tcPr>
          <w:p w14:paraId="5CED429F">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54×42</w:t>
            </w:r>
          </w:p>
        </w:tc>
        <w:tc>
          <w:tcPr>
            <w:tcW w:w="1971" w:type="dxa"/>
            <w:tcBorders>
              <w:tl2br w:val="nil"/>
              <w:tr2bl w:val="nil"/>
            </w:tcBorders>
            <w:vAlign w:val="center"/>
          </w:tcPr>
          <w:p w14:paraId="5ACA67AC">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18</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4±5</w:t>
            </w:r>
          </w:p>
        </w:tc>
        <w:tc>
          <w:tcPr>
            <w:tcW w:w="2040" w:type="dxa"/>
            <w:tcBorders>
              <w:tl2br w:val="nil"/>
              <w:tr2bl w:val="nil"/>
            </w:tcBorders>
            <w:vAlign w:val="center"/>
          </w:tcPr>
          <w:p w14:paraId="1A330E58">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88</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w:t>
            </w:r>
          </w:p>
        </w:tc>
      </w:tr>
      <w:tr w14:paraId="47BE5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644C35C9">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65</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50</w:t>
            </w:r>
          </w:p>
        </w:tc>
        <w:tc>
          <w:tcPr>
            <w:tcW w:w="2475" w:type="dxa"/>
            <w:tcBorders>
              <w:tl2br w:val="nil"/>
              <w:tr2bl w:val="nil"/>
            </w:tcBorders>
            <w:vAlign w:val="center"/>
          </w:tcPr>
          <w:p w14:paraId="1C51C579">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76.1</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×54</w:t>
            </w:r>
          </w:p>
        </w:tc>
        <w:tc>
          <w:tcPr>
            <w:tcW w:w="1971" w:type="dxa"/>
            <w:tcBorders>
              <w:tl2br w:val="nil"/>
              <w:tr2bl w:val="nil"/>
            </w:tcBorders>
            <w:vAlign w:val="center"/>
          </w:tcPr>
          <w:p w14:paraId="276C4AD4">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247</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w:t>
            </w:r>
          </w:p>
        </w:tc>
        <w:tc>
          <w:tcPr>
            <w:tcW w:w="2040" w:type="dxa"/>
            <w:tcBorders>
              <w:tl2br w:val="nil"/>
              <w:tr2bl w:val="nil"/>
            </w:tcBorders>
            <w:vAlign w:val="center"/>
          </w:tcPr>
          <w:p w14:paraId="08196FDE">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01</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w:t>
            </w:r>
          </w:p>
        </w:tc>
      </w:tr>
      <w:tr w14:paraId="61988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23905A28">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50</w:t>
            </w:r>
          </w:p>
        </w:tc>
        <w:tc>
          <w:tcPr>
            <w:tcW w:w="2475" w:type="dxa"/>
            <w:tcBorders>
              <w:tl2br w:val="nil"/>
              <w:tr2bl w:val="nil"/>
            </w:tcBorders>
            <w:vAlign w:val="center"/>
          </w:tcPr>
          <w:p w14:paraId="011A7CD8">
            <w:pPr>
              <w:pStyle w:val="31"/>
              <w:tabs>
                <w:tab w:val="left" w:pos="2061"/>
              </w:tabs>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88.9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×54</w:t>
            </w:r>
          </w:p>
        </w:tc>
        <w:tc>
          <w:tcPr>
            <w:tcW w:w="1971" w:type="dxa"/>
            <w:tcBorders>
              <w:tl2br w:val="nil"/>
              <w:tr2bl w:val="nil"/>
            </w:tcBorders>
            <w:vAlign w:val="center"/>
          </w:tcPr>
          <w:p w14:paraId="7C166574">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265</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±8</w:t>
            </w:r>
          </w:p>
        </w:tc>
        <w:tc>
          <w:tcPr>
            <w:tcW w:w="2040" w:type="dxa"/>
            <w:tcBorders>
              <w:tl2br w:val="nil"/>
              <w:tr2bl w:val="nil"/>
            </w:tcBorders>
            <w:vAlign w:val="center"/>
          </w:tcPr>
          <w:p w14:paraId="250457F4">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108</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±8</w:t>
            </w:r>
          </w:p>
        </w:tc>
      </w:tr>
      <w:tr w14:paraId="27C3E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0E20A1D6">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65</w:t>
            </w:r>
          </w:p>
        </w:tc>
        <w:tc>
          <w:tcPr>
            <w:tcW w:w="2475" w:type="dxa"/>
            <w:tcBorders>
              <w:tl2br w:val="nil"/>
              <w:tr2bl w:val="nil"/>
            </w:tcBorders>
            <w:vAlign w:val="center"/>
          </w:tcPr>
          <w:p w14:paraId="7A441BC2">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88.9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76.1</w:t>
            </w:r>
          </w:p>
        </w:tc>
        <w:tc>
          <w:tcPr>
            <w:tcW w:w="1971" w:type="dxa"/>
            <w:tcBorders>
              <w:tl2br w:val="nil"/>
              <w:tr2bl w:val="nil"/>
            </w:tcBorders>
            <w:vAlign w:val="center"/>
          </w:tcPr>
          <w:p w14:paraId="57F2337A">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265</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±8</w:t>
            </w:r>
          </w:p>
        </w:tc>
        <w:tc>
          <w:tcPr>
            <w:tcW w:w="2040" w:type="dxa"/>
            <w:tcBorders>
              <w:tl2br w:val="nil"/>
              <w:tr2bl w:val="nil"/>
            </w:tcBorders>
            <w:vAlign w:val="center"/>
          </w:tcPr>
          <w:p w14:paraId="6C267E36">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23</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±8</w:t>
            </w:r>
          </w:p>
        </w:tc>
      </w:tr>
      <w:tr w14:paraId="12079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42C9F3B7">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100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65</w:t>
            </w:r>
          </w:p>
        </w:tc>
        <w:tc>
          <w:tcPr>
            <w:tcW w:w="2475" w:type="dxa"/>
            <w:tcBorders>
              <w:tl2br w:val="nil"/>
              <w:tr2bl w:val="nil"/>
            </w:tcBorders>
            <w:vAlign w:val="center"/>
          </w:tcPr>
          <w:p w14:paraId="14FE2D0E">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108×</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76.1</w:t>
            </w:r>
          </w:p>
        </w:tc>
        <w:tc>
          <w:tcPr>
            <w:tcW w:w="1971" w:type="dxa"/>
            <w:tcBorders>
              <w:tl2br w:val="nil"/>
              <w:tr2bl w:val="nil"/>
            </w:tcBorders>
            <w:vAlign w:val="center"/>
          </w:tcPr>
          <w:p w14:paraId="1EDFF818">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29</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±8</w:t>
            </w:r>
          </w:p>
        </w:tc>
        <w:tc>
          <w:tcPr>
            <w:tcW w:w="2040" w:type="dxa"/>
            <w:tcBorders>
              <w:tl2br w:val="nil"/>
              <w:tr2bl w:val="nil"/>
            </w:tcBorders>
            <w:vAlign w:val="center"/>
          </w:tcPr>
          <w:p w14:paraId="1C8A7FBE">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2±8</w:t>
            </w:r>
          </w:p>
        </w:tc>
      </w:tr>
      <w:tr w14:paraId="4BDED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6CE1B571">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100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80</w:t>
            </w:r>
          </w:p>
        </w:tc>
        <w:tc>
          <w:tcPr>
            <w:tcW w:w="2475" w:type="dxa"/>
            <w:tcBorders>
              <w:tl2br w:val="nil"/>
              <w:tr2bl w:val="nil"/>
            </w:tcBorders>
            <w:vAlign w:val="center"/>
          </w:tcPr>
          <w:p w14:paraId="27D00468">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108×</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88.9</w:t>
            </w:r>
          </w:p>
        </w:tc>
        <w:tc>
          <w:tcPr>
            <w:tcW w:w="1971" w:type="dxa"/>
            <w:tcBorders>
              <w:tl2br w:val="nil"/>
              <w:tr2bl w:val="nil"/>
            </w:tcBorders>
            <w:vAlign w:val="center"/>
          </w:tcPr>
          <w:p w14:paraId="6CE0935E">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29</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±8</w:t>
            </w:r>
          </w:p>
        </w:tc>
        <w:tc>
          <w:tcPr>
            <w:tcW w:w="2040" w:type="dxa"/>
            <w:tcBorders>
              <w:tl2br w:val="nil"/>
              <w:tr2bl w:val="nil"/>
            </w:tcBorders>
            <w:vAlign w:val="center"/>
          </w:tcPr>
          <w:p w14:paraId="1AA3F7FF">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36</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±8</w:t>
            </w:r>
          </w:p>
        </w:tc>
      </w:tr>
      <w:tr w14:paraId="6087A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57F3C439">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125</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65</w:t>
            </w:r>
          </w:p>
        </w:tc>
        <w:tc>
          <w:tcPr>
            <w:tcW w:w="2475" w:type="dxa"/>
            <w:tcBorders>
              <w:tl2br w:val="nil"/>
              <w:tr2bl w:val="nil"/>
            </w:tcBorders>
            <w:vAlign w:val="center"/>
          </w:tcPr>
          <w:p w14:paraId="0DF4360F">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133</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76.1</w:t>
            </w:r>
          </w:p>
        </w:tc>
        <w:tc>
          <w:tcPr>
            <w:tcW w:w="1971" w:type="dxa"/>
            <w:tcBorders>
              <w:tl2br w:val="nil"/>
              <w:tr2bl w:val="nil"/>
            </w:tcBorders>
            <w:vAlign w:val="center"/>
          </w:tcPr>
          <w:p w14:paraId="59719AF6">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09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w:t>
            </w:r>
          </w:p>
        </w:tc>
        <w:tc>
          <w:tcPr>
            <w:tcW w:w="2040" w:type="dxa"/>
            <w:tcBorders>
              <w:tl2br w:val="nil"/>
              <w:tr2bl w:val="nil"/>
            </w:tcBorders>
            <w:vAlign w:val="center"/>
          </w:tcPr>
          <w:p w14:paraId="1E8A0761">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145</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w:t>
            </w:r>
          </w:p>
        </w:tc>
      </w:tr>
      <w:tr w14:paraId="6037D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333EF782">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125</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80</w:t>
            </w:r>
          </w:p>
        </w:tc>
        <w:tc>
          <w:tcPr>
            <w:tcW w:w="2475" w:type="dxa"/>
            <w:tcBorders>
              <w:tl2br w:val="nil"/>
              <w:tr2bl w:val="nil"/>
            </w:tcBorders>
            <w:vAlign w:val="center"/>
          </w:tcPr>
          <w:p w14:paraId="15354402">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133</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88.9</w:t>
            </w:r>
          </w:p>
        </w:tc>
        <w:tc>
          <w:tcPr>
            <w:tcW w:w="1971" w:type="dxa"/>
            <w:tcBorders>
              <w:tl2br w:val="nil"/>
              <w:tr2bl w:val="nil"/>
            </w:tcBorders>
            <w:vAlign w:val="center"/>
          </w:tcPr>
          <w:p w14:paraId="6003E96A">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09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w:t>
            </w:r>
          </w:p>
        </w:tc>
        <w:tc>
          <w:tcPr>
            <w:tcW w:w="2040" w:type="dxa"/>
            <w:tcBorders>
              <w:tl2br w:val="nil"/>
              <w:tr2bl w:val="nil"/>
            </w:tcBorders>
            <w:vAlign w:val="center"/>
          </w:tcPr>
          <w:p w14:paraId="3B71D107">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149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w:t>
            </w:r>
          </w:p>
        </w:tc>
      </w:tr>
      <w:tr w14:paraId="62099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218DC17B">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125</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100</w:t>
            </w:r>
          </w:p>
        </w:tc>
        <w:tc>
          <w:tcPr>
            <w:tcW w:w="2475" w:type="dxa"/>
            <w:tcBorders>
              <w:tl2br w:val="nil"/>
              <w:tr2bl w:val="nil"/>
            </w:tcBorders>
            <w:vAlign w:val="center"/>
          </w:tcPr>
          <w:p w14:paraId="550B8128">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133</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×108</w:t>
            </w:r>
          </w:p>
        </w:tc>
        <w:tc>
          <w:tcPr>
            <w:tcW w:w="1971" w:type="dxa"/>
            <w:tcBorders>
              <w:tl2br w:val="nil"/>
              <w:tr2bl w:val="nil"/>
            </w:tcBorders>
            <w:vAlign w:val="center"/>
          </w:tcPr>
          <w:p w14:paraId="2307C4D2">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395±10</w:t>
            </w:r>
          </w:p>
        </w:tc>
        <w:tc>
          <w:tcPr>
            <w:tcW w:w="2040" w:type="dxa"/>
            <w:tcBorders>
              <w:tl2br w:val="nil"/>
              <w:tr2bl w:val="nil"/>
            </w:tcBorders>
            <w:vAlign w:val="center"/>
          </w:tcPr>
          <w:p w14:paraId="6FAB3E03">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5</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5±10</w:t>
            </w:r>
          </w:p>
        </w:tc>
      </w:tr>
      <w:tr w14:paraId="7100C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389344B3">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150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80</w:t>
            </w:r>
          </w:p>
        </w:tc>
        <w:tc>
          <w:tcPr>
            <w:tcW w:w="2475" w:type="dxa"/>
            <w:tcBorders>
              <w:tl2br w:val="nil"/>
              <w:tr2bl w:val="nil"/>
            </w:tcBorders>
            <w:vAlign w:val="center"/>
          </w:tcPr>
          <w:p w14:paraId="634DAB69">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159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88.9</w:t>
            </w:r>
          </w:p>
        </w:tc>
        <w:tc>
          <w:tcPr>
            <w:tcW w:w="1971" w:type="dxa"/>
            <w:tcBorders>
              <w:tl2br w:val="nil"/>
              <w:tr2bl w:val="nil"/>
            </w:tcBorders>
            <w:vAlign w:val="center"/>
          </w:tcPr>
          <w:p w14:paraId="2938B746">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451±10</w:t>
            </w:r>
          </w:p>
        </w:tc>
        <w:tc>
          <w:tcPr>
            <w:tcW w:w="2040" w:type="dxa"/>
            <w:tcBorders>
              <w:tl2br w:val="nil"/>
              <w:tr2bl w:val="nil"/>
            </w:tcBorders>
            <w:vAlign w:val="center"/>
          </w:tcPr>
          <w:p w14:paraId="34856A16">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61</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w:t>
            </w:r>
          </w:p>
        </w:tc>
      </w:tr>
      <w:tr w14:paraId="332DE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4EED52DA">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150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100</w:t>
            </w:r>
          </w:p>
        </w:tc>
        <w:tc>
          <w:tcPr>
            <w:tcW w:w="2475" w:type="dxa"/>
            <w:tcBorders>
              <w:tl2br w:val="nil"/>
              <w:tr2bl w:val="nil"/>
            </w:tcBorders>
            <w:vAlign w:val="center"/>
          </w:tcPr>
          <w:p w14:paraId="2F88D8EE">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159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×108</w:t>
            </w:r>
          </w:p>
        </w:tc>
        <w:tc>
          <w:tcPr>
            <w:tcW w:w="1971" w:type="dxa"/>
            <w:tcBorders>
              <w:tl2br w:val="nil"/>
              <w:tr2bl w:val="nil"/>
            </w:tcBorders>
            <w:vAlign w:val="center"/>
          </w:tcPr>
          <w:p w14:paraId="1EA83121">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451±10</w:t>
            </w:r>
          </w:p>
        </w:tc>
        <w:tc>
          <w:tcPr>
            <w:tcW w:w="2040" w:type="dxa"/>
            <w:tcBorders>
              <w:tl2br w:val="nil"/>
              <w:tr2bl w:val="nil"/>
            </w:tcBorders>
            <w:vAlign w:val="center"/>
          </w:tcPr>
          <w:p w14:paraId="7C005146">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162</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w:t>
            </w:r>
          </w:p>
        </w:tc>
      </w:tr>
      <w:tr w14:paraId="1D9A2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4A7E502C">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150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125</w:t>
            </w:r>
          </w:p>
        </w:tc>
        <w:tc>
          <w:tcPr>
            <w:tcW w:w="2475" w:type="dxa"/>
            <w:tcBorders>
              <w:tl2br w:val="nil"/>
              <w:tr2bl w:val="nil"/>
            </w:tcBorders>
            <w:vAlign w:val="center"/>
          </w:tcPr>
          <w:p w14:paraId="7DE63725">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159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t>133</w:t>
            </w:r>
          </w:p>
        </w:tc>
        <w:tc>
          <w:tcPr>
            <w:tcW w:w="1971" w:type="dxa"/>
            <w:tcBorders>
              <w:tl2br w:val="nil"/>
              <w:tr2bl w:val="nil"/>
            </w:tcBorders>
            <w:vAlign w:val="center"/>
          </w:tcPr>
          <w:p w14:paraId="26AC4C25">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451±10</w:t>
            </w:r>
          </w:p>
        </w:tc>
        <w:tc>
          <w:tcPr>
            <w:tcW w:w="2040" w:type="dxa"/>
            <w:tcBorders>
              <w:tl2br w:val="nil"/>
              <w:tr2bl w:val="nil"/>
            </w:tcBorders>
            <w:vAlign w:val="center"/>
          </w:tcPr>
          <w:p w14:paraId="3CA8A955">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00</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±10</w:t>
            </w:r>
          </w:p>
        </w:tc>
      </w:tr>
      <w:tr w14:paraId="50239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0B02626D">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200×</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100</w:t>
            </w:r>
          </w:p>
        </w:tc>
        <w:tc>
          <w:tcPr>
            <w:tcW w:w="2475" w:type="dxa"/>
            <w:tcBorders>
              <w:tl2br w:val="nil"/>
              <w:tr2bl w:val="nil"/>
            </w:tcBorders>
            <w:vAlign w:val="center"/>
          </w:tcPr>
          <w:p w14:paraId="25DB59EE">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en-US"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219×88.9</w:t>
            </w:r>
          </w:p>
        </w:tc>
        <w:tc>
          <w:tcPr>
            <w:tcW w:w="1971" w:type="dxa"/>
            <w:tcBorders>
              <w:tl2br w:val="nil"/>
              <w:tr2bl w:val="nil"/>
            </w:tcBorders>
            <w:vAlign w:val="center"/>
          </w:tcPr>
          <w:p w14:paraId="7BB2520E">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429±12</w:t>
            </w:r>
          </w:p>
        </w:tc>
        <w:tc>
          <w:tcPr>
            <w:tcW w:w="2040" w:type="dxa"/>
            <w:tcBorders>
              <w:tl2br w:val="nil"/>
              <w:tr2bl w:val="nil"/>
            </w:tcBorders>
            <w:vAlign w:val="center"/>
          </w:tcPr>
          <w:p w14:paraId="40DC24C3">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17</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±12</w:t>
            </w:r>
          </w:p>
        </w:tc>
      </w:tr>
      <w:tr w14:paraId="476EA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0" w:type="dxa"/>
            <w:tcBorders>
              <w:tl2br w:val="nil"/>
              <w:tr2bl w:val="nil"/>
            </w:tcBorders>
            <w:vAlign w:val="center"/>
          </w:tcPr>
          <w:p w14:paraId="4105B051">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200×1</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25</w:t>
            </w:r>
          </w:p>
        </w:tc>
        <w:tc>
          <w:tcPr>
            <w:tcW w:w="2475" w:type="dxa"/>
            <w:tcBorders>
              <w:tl2br w:val="nil"/>
              <w:tr2bl w:val="nil"/>
            </w:tcBorders>
            <w:vAlign w:val="center"/>
          </w:tcPr>
          <w:p w14:paraId="61B5C8E8">
            <w:pPr>
              <w:pStyle w:val="31"/>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219×108</w:t>
            </w:r>
          </w:p>
        </w:tc>
        <w:tc>
          <w:tcPr>
            <w:tcW w:w="1971" w:type="dxa"/>
            <w:tcBorders>
              <w:tl2br w:val="nil"/>
              <w:tr2bl w:val="nil"/>
            </w:tcBorders>
            <w:vAlign w:val="center"/>
          </w:tcPr>
          <w:p w14:paraId="19FE8882">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564</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±12</w:t>
            </w:r>
          </w:p>
        </w:tc>
        <w:tc>
          <w:tcPr>
            <w:tcW w:w="2040" w:type="dxa"/>
            <w:tcBorders>
              <w:tl2br w:val="nil"/>
              <w:tr2bl w:val="nil"/>
            </w:tcBorders>
            <w:vAlign w:val="center"/>
          </w:tcPr>
          <w:p w14:paraId="3D03D74B">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bidi="zh-CN"/>
                <w14:textFill>
                  <w14:solidFill>
                    <w14:schemeClr w14:val="tx1"/>
                  </w14:solidFill>
                </w14:textFill>
              </w:rPr>
              <w:t>29</w:t>
            </w:r>
            <w:r>
              <w:rPr>
                <w:rFonts w:hint="default" w:ascii="Times New Roman" w:hAnsi="Times New Roman" w:eastAsia="宋体" w:cs="Times New Roman"/>
                <w:bCs/>
                <w:color w:val="000000" w:themeColor="text1"/>
                <w:sz w:val="21"/>
                <w:szCs w:val="21"/>
                <w:highlight w:val="none"/>
                <w:lang w:val="en-US" w:eastAsia="zh-CN" w:bidi="zh-CN"/>
                <w14:textFill>
                  <w14:solidFill>
                    <w14:schemeClr w14:val="tx1"/>
                  </w14:solidFill>
                </w14:textFill>
              </w:rPr>
              <w:t>±12</w:t>
            </w:r>
          </w:p>
        </w:tc>
      </w:tr>
      <w:tr w14:paraId="63E80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3A3053AC">
            <w:pPr>
              <w:ind w:left="0" w:leftChars="0" w:right="0" w:right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200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×150</w:t>
            </w:r>
          </w:p>
        </w:tc>
        <w:tc>
          <w:tcPr>
            <w:tcW w:w="2475" w:type="dxa"/>
            <w:tcBorders>
              <w:tl2br w:val="nil"/>
              <w:tr2bl w:val="nil"/>
            </w:tcBorders>
            <w:vAlign w:val="center"/>
          </w:tcPr>
          <w:p w14:paraId="1F614EF7">
            <w:pPr>
              <w:ind w:left="0" w:leftChars="0" w:right="0" w:right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219</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×159</w:t>
            </w:r>
          </w:p>
        </w:tc>
        <w:tc>
          <w:tcPr>
            <w:tcW w:w="1971" w:type="dxa"/>
            <w:tcBorders>
              <w:tl2br w:val="nil"/>
              <w:tr2bl w:val="nil"/>
            </w:tcBorders>
            <w:vAlign w:val="center"/>
          </w:tcPr>
          <w:p w14:paraId="3D6D8187">
            <w:pPr>
              <w:ind w:left="0" w:leftChars="0" w:right="0" w:right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564</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c>
          <w:tcPr>
            <w:tcW w:w="2040" w:type="dxa"/>
            <w:tcBorders>
              <w:tl2br w:val="nil"/>
              <w:tr2bl w:val="nil"/>
            </w:tcBorders>
            <w:vAlign w:val="center"/>
          </w:tcPr>
          <w:p w14:paraId="14B7742D">
            <w:pPr>
              <w:ind w:left="0" w:leftChars="0" w:right="0" w:right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252</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r>
      <w:tr w14:paraId="77094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55468306">
            <w:pPr>
              <w:pStyle w:val="31"/>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250</w:t>
            </w:r>
            <w:r>
              <w:rPr>
                <w:rFonts w:hint="default" w:ascii="Times New Roman" w:hAnsi="Times New Roman" w:cs="Times New Roman"/>
                <w:color w:val="000000" w:themeColor="text1"/>
                <w:sz w:val="21"/>
                <w:szCs w:val="21"/>
                <w:highlight w:val="none"/>
                <w:lang w:val="en-US" w:eastAsia="zh-CN" w:bidi="en-US"/>
                <w14:textFill>
                  <w14:solidFill>
                    <w14:schemeClr w14:val="tx1"/>
                  </w14:solidFill>
                </w14:textFill>
              </w:rPr>
              <w:t>×100</w:t>
            </w:r>
          </w:p>
        </w:tc>
        <w:tc>
          <w:tcPr>
            <w:tcW w:w="2475" w:type="dxa"/>
            <w:tcBorders>
              <w:tl2br w:val="nil"/>
              <w:tr2bl w:val="nil"/>
            </w:tcBorders>
            <w:vAlign w:val="center"/>
          </w:tcPr>
          <w:p w14:paraId="0907E8FE">
            <w:pPr>
              <w:pStyle w:val="31"/>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273</w:t>
            </w:r>
            <w:r>
              <w:rPr>
                <w:rFonts w:hint="default" w:ascii="Times New Roman" w:hAnsi="Times New Roman" w:cs="Times New Roman"/>
                <w:color w:val="000000" w:themeColor="text1"/>
                <w:sz w:val="21"/>
                <w:szCs w:val="21"/>
                <w:highlight w:val="none"/>
                <w:lang w:val="en-US" w:eastAsia="zh-CN" w:bidi="en-US"/>
                <w14:textFill>
                  <w14:solidFill>
                    <w14:schemeClr w14:val="tx1"/>
                  </w14:solidFill>
                </w14:textFill>
              </w:rPr>
              <w:t>×108</w:t>
            </w:r>
          </w:p>
        </w:tc>
        <w:tc>
          <w:tcPr>
            <w:tcW w:w="1971" w:type="dxa"/>
            <w:tcBorders>
              <w:tl2br w:val="nil"/>
              <w:tr2bl w:val="nil"/>
            </w:tcBorders>
            <w:vAlign w:val="center"/>
          </w:tcPr>
          <w:p w14:paraId="6C3641C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537</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c>
          <w:tcPr>
            <w:tcW w:w="2040" w:type="dxa"/>
            <w:tcBorders>
              <w:tl2br w:val="nil"/>
              <w:tr2bl w:val="nil"/>
            </w:tcBorders>
            <w:vAlign w:val="center"/>
          </w:tcPr>
          <w:p w14:paraId="1877310D">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244</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r>
      <w:tr w14:paraId="67DEB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291AC69D">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250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×125</w:t>
            </w:r>
          </w:p>
        </w:tc>
        <w:tc>
          <w:tcPr>
            <w:tcW w:w="2475" w:type="dxa"/>
            <w:tcBorders>
              <w:tl2br w:val="nil"/>
              <w:tr2bl w:val="nil"/>
            </w:tcBorders>
            <w:vAlign w:val="center"/>
          </w:tcPr>
          <w:p w14:paraId="25001245">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273</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×133</w:t>
            </w:r>
          </w:p>
        </w:tc>
        <w:tc>
          <w:tcPr>
            <w:tcW w:w="1971" w:type="dxa"/>
            <w:tcBorders>
              <w:tl2br w:val="nil"/>
              <w:tr2bl w:val="nil"/>
            </w:tcBorders>
            <w:vAlign w:val="center"/>
          </w:tcPr>
          <w:p w14:paraId="54A8849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537</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c>
          <w:tcPr>
            <w:tcW w:w="2040" w:type="dxa"/>
            <w:tcBorders>
              <w:tl2br w:val="nil"/>
              <w:tr2bl w:val="nil"/>
            </w:tcBorders>
            <w:vAlign w:val="center"/>
          </w:tcPr>
          <w:p w14:paraId="27ED32B4">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271</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r>
      <w:tr w14:paraId="7F8E7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5E675090">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250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×150</w:t>
            </w:r>
          </w:p>
        </w:tc>
        <w:tc>
          <w:tcPr>
            <w:tcW w:w="2475" w:type="dxa"/>
            <w:tcBorders>
              <w:tl2br w:val="nil"/>
              <w:tr2bl w:val="nil"/>
            </w:tcBorders>
            <w:vAlign w:val="center"/>
          </w:tcPr>
          <w:p w14:paraId="70969B49">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273</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×159</w:t>
            </w:r>
          </w:p>
        </w:tc>
        <w:tc>
          <w:tcPr>
            <w:tcW w:w="1971" w:type="dxa"/>
            <w:tcBorders>
              <w:tl2br w:val="nil"/>
              <w:tr2bl w:val="nil"/>
            </w:tcBorders>
            <w:vAlign w:val="center"/>
          </w:tcPr>
          <w:p w14:paraId="49D7FCD0">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537</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c>
          <w:tcPr>
            <w:tcW w:w="2040" w:type="dxa"/>
            <w:tcBorders>
              <w:tl2br w:val="nil"/>
              <w:tr2bl w:val="nil"/>
            </w:tcBorders>
            <w:vAlign w:val="center"/>
          </w:tcPr>
          <w:p w14:paraId="0CD4DE3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288</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r>
      <w:tr w14:paraId="516A6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089F5A35">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250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×200</w:t>
            </w:r>
          </w:p>
        </w:tc>
        <w:tc>
          <w:tcPr>
            <w:tcW w:w="2475" w:type="dxa"/>
            <w:tcBorders>
              <w:tl2br w:val="nil"/>
              <w:tr2bl w:val="nil"/>
            </w:tcBorders>
            <w:vAlign w:val="center"/>
          </w:tcPr>
          <w:p w14:paraId="6D4B97E3">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273</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×219</w:t>
            </w:r>
          </w:p>
        </w:tc>
        <w:tc>
          <w:tcPr>
            <w:tcW w:w="1971" w:type="dxa"/>
            <w:tcBorders>
              <w:tl2br w:val="nil"/>
              <w:tr2bl w:val="nil"/>
            </w:tcBorders>
            <w:vAlign w:val="center"/>
          </w:tcPr>
          <w:p w14:paraId="2CAE0EB6">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635</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c>
          <w:tcPr>
            <w:tcW w:w="2040" w:type="dxa"/>
            <w:tcBorders>
              <w:tl2br w:val="nil"/>
              <w:tr2bl w:val="nil"/>
            </w:tcBorders>
            <w:vAlign w:val="center"/>
          </w:tcPr>
          <w:p w14:paraId="410F945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306</w:t>
            </w:r>
            <w:r>
              <w:rPr>
                <w:rFonts w:hint="default" w:ascii="Times New Roman" w:hAnsi="Times New Roman" w:eastAsia="宋体" w:cs="Times New Roman"/>
                <w:bCs/>
                <w:color w:val="000000" w:themeColor="text1"/>
                <w:sz w:val="21"/>
                <w:szCs w:val="21"/>
                <w:highlight w:val="none"/>
                <w14:textFill>
                  <w14:solidFill>
                    <w14:schemeClr w14:val="tx1"/>
                  </w14:solidFill>
                </w14:textFill>
              </w:rPr>
              <w:t>±12</w:t>
            </w:r>
          </w:p>
        </w:tc>
      </w:tr>
      <w:tr w14:paraId="5B8C6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193CE3FB">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300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×100</w:t>
            </w:r>
          </w:p>
        </w:tc>
        <w:tc>
          <w:tcPr>
            <w:tcW w:w="2475" w:type="dxa"/>
            <w:tcBorders>
              <w:tl2br w:val="nil"/>
              <w:tr2bl w:val="nil"/>
            </w:tcBorders>
            <w:vAlign w:val="center"/>
          </w:tcPr>
          <w:p w14:paraId="0B3D0F5B">
            <w:pPr>
              <w:pStyle w:val="31"/>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ar-SA"/>
                <w14:textFill>
                  <w14:solidFill>
                    <w14:schemeClr w14:val="tx1"/>
                  </w14:solidFill>
                </w14:textFill>
              </w:rPr>
              <w:t>325×108</w:t>
            </w:r>
          </w:p>
        </w:tc>
        <w:tc>
          <w:tcPr>
            <w:tcW w:w="1971" w:type="dxa"/>
            <w:tcBorders>
              <w:tl2br w:val="nil"/>
              <w:tr2bl w:val="nil"/>
            </w:tcBorders>
            <w:vAlign w:val="center"/>
          </w:tcPr>
          <w:p w14:paraId="7FBD8194">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491</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c>
          <w:tcPr>
            <w:tcW w:w="2040" w:type="dxa"/>
            <w:tcBorders>
              <w:tl2br w:val="nil"/>
              <w:tr2bl w:val="nil"/>
            </w:tcBorders>
            <w:vAlign w:val="center"/>
          </w:tcPr>
          <w:p w14:paraId="56BF6ACA">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269</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r>
      <w:tr w14:paraId="51120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43A6E8C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300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×125</w:t>
            </w:r>
          </w:p>
        </w:tc>
        <w:tc>
          <w:tcPr>
            <w:tcW w:w="2475" w:type="dxa"/>
            <w:tcBorders>
              <w:tl2br w:val="nil"/>
              <w:tr2bl w:val="nil"/>
            </w:tcBorders>
            <w:vAlign w:val="center"/>
          </w:tcPr>
          <w:p w14:paraId="6AB315C0">
            <w:pPr>
              <w:pStyle w:val="31"/>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ar-SA"/>
                <w14:textFill>
                  <w14:solidFill>
                    <w14:schemeClr w14:val="tx1"/>
                  </w14:solidFill>
                </w14:textFill>
              </w:rPr>
              <w:t>325×133</w:t>
            </w:r>
          </w:p>
        </w:tc>
        <w:tc>
          <w:tcPr>
            <w:tcW w:w="1971" w:type="dxa"/>
            <w:tcBorders>
              <w:tl2br w:val="nil"/>
              <w:tr2bl w:val="nil"/>
            </w:tcBorders>
            <w:vAlign w:val="center"/>
          </w:tcPr>
          <w:p w14:paraId="14734942">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571</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c>
          <w:tcPr>
            <w:tcW w:w="2040" w:type="dxa"/>
            <w:tcBorders>
              <w:tl2br w:val="nil"/>
              <w:tr2bl w:val="nil"/>
            </w:tcBorders>
            <w:vAlign w:val="center"/>
          </w:tcPr>
          <w:p w14:paraId="54080807">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296</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r>
      <w:tr w14:paraId="4CE62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488BBD7C">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300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×150</w:t>
            </w:r>
          </w:p>
        </w:tc>
        <w:tc>
          <w:tcPr>
            <w:tcW w:w="2475" w:type="dxa"/>
            <w:tcBorders>
              <w:tl2br w:val="nil"/>
              <w:tr2bl w:val="nil"/>
            </w:tcBorders>
            <w:vAlign w:val="center"/>
          </w:tcPr>
          <w:p w14:paraId="1BB0A0C1">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ar-SA"/>
                <w14:textFill>
                  <w14:solidFill>
                    <w14:schemeClr w14:val="tx1"/>
                  </w14:solidFill>
                </w14:textFill>
              </w:rPr>
              <w:t>325</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×159</w:t>
            </w:r>
          </w:p>
        </w:tc>
        <w:tc>
          <w:tcPr>
            <w:tcW w:w="1971" w:type="dxa"/>
            <w:tcBorders>
              <w:tl2br w:val="nil"/>
              <w:tr2bl w:val="nil"/>
            </w:tcBorders>
            <w:vAlign w:val="center"/>
          </w:tcPr>
          <w:p w14:paraId="16E1381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571</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c>
          <w:tcPr>
            <w:tcW w:w="2040" w:type="dxa"/>
            <w:tcBorders>
              <w:tl2br w:val="nil"/>
              <w:tr2bl w:val="nil"/>
            </w:tcBorders>
            <w:vAlign w:val="center"/>
          </w:tcPr>
          <w:p w14:paraId="43FA95EE">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314</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r>
      <w:tr w14:paraId="780EC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664AF7EE">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300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×200</w:t>
            </w:r>
          </w:p>
        </w:tc>
        <w:tc>
          <w:tcPr>
            <w:tcW w:w="2475" w:type="dxa"/>
            <w:tcBorders>
              <w:tl2br w:val="nil"/>
              <w:tr2bl w:val="nil"/>
            </w:tcBorders>
            <w:vAlign w:val="center"/>
          </w:tcPr>
          <w:p w14:paraId="182FCD11">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ar-SA"/>
                <w14:textFill>
                  <w14:solidFill>
                    <w14:schemeClr w14:val="tx1"/>
                  </w14:solidFill>
                </w14:textFill>
              </w:rPr>
              <w:t>325</w:t>
            </w:r>
            <w:r>
              <w:rPr>
                <w:rFonts w:hint="default" w:ascii="Times New Roman" w:hAnsi="Times New Roman" w:eastAsia="宋体" w:cs="Times New Roman"/>
                <w:bCs/>
                <w:color w:val="000000" w:themeColor="text1"/>
                <w:sz w:val="21"/>
                <w:szCs w:val="21"/>
                <w:highlight w:val="none"/>
                <w14:textFill>
                  <w14:solidFill>
                    <w14:schemeClr w14:val="tx1"/>
                  </w14:solidFill>
                </w14:textFill>
              </w:rPr>
              <w:t>×219</w:t>
            </w:r>
          </w:p>
        </w:tc>
        <w:tc>
          <w:tcPr>
            <w:tcW w:w="1971" w:type="dxa"/>
            <w:tcBorders>
              <w:tl2br w:val="nil"/>
              <w:tr2bl w:val="nil"/>
            </w:tcBorders>
            <w:vAlign w:val="center"/>
          </w:tcPr>
          <w:p w14:paraId="217F9E6F">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721</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c>
          <w:tcPr>
            <w:tcW w:w="2040" w:type="dxa"/>
            <w:tcBorders>
              <w:tl2br w:val="nil"/>
              <w:tr2bl w:val="nil"/>
            </w:tcBorders>
            <w:vAlign w:val="center"/>
          </w:tcPr>
          <w:p w14:paraId="62494953">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331</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r>
      <w:tr w14:paraId="51F74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40" w:type="dxa"/>
            <w:tcBorders>
              <w:tl2br w:val="nil"/>
              <w:tr2bl w:val="nil"/>
            </w:tcBorders>
            <w:vAlign w:val="center"/>
          </w:tcPr>
          <w:p w14:paraId="664AA480">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300</w:t>
            </w:r>
            <w:r>
              <w:rPr>
                <w:rFonts w:hint="default" w:ascii="Times New Roman" w:hAnsi="Times New Roman" w:eastAsia="宋体" w:cs="Times New Roman"/>
                <w:color w:val="000000" w:themeColor="text1"/>
                <w:sz w:val="21"/>
                <w:szCs w:val="21"/>
                <w:highlight w:val="none"/>
                <w:lang w:bidi="en-US"/>
                <w14:textFill>
                  <w14:solidFill>
                    <w14:schemeClr w14:val="tx1"/>
                  </w14:solidFill>
                </w14:textFill>
              </w:rPr>
              <w:t>×250</w:t>
            </w:r>
          </w:p>
        </w:tc>
        <w:tc>
          <w:tcPr>
            <w:tcW w:w="2475" w:type="dxa"/>
            <w:tcBorders>
              <w:tl2br w:val="nil"/>
              <w:tr2bl w:val="nil"/>
            </w:tcBorders>
            <w:vAlign w:val="center"/>
          </w:tcPr>
          <w:p w14:paraId="50B4B264">
            <w:pPr>
              <w:ind w:left="0" w:leftChars="0" w:right="0" w:rightChars="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bidi="ar-SA"/>
                <w14:textFill>
                  <w14:solidFill>
                    <w14:schemeClr w14:val="tx1"/>
                  </w14:solidFill>
                </w14:textFill>
              </w:rPr>
              <w:t>325</w:t>
            </w:r>
            <w:r>
              <w:rPr>
                <w:rFonts w:hint="default" w:ascii="Times New Roman" w:hAnsi="Times New Roman" w:eastAsia="宋体" w:cs="Times New Roman"/>
                <w:bCs/>
                <w:color w:val="000000" w:themeColor="text1"/>
                <w:sz w:val="21"/>
                <w:szCs w:val="21"/>
                <w:highlight w:val="none"/>
                <w14:textFill>
                  <w14:solidFill>
                    <w14:schemeClr w14:val="tx1"/>
                  </w14:solidFill>
                </w14:textFill>
              </w:rPr>
              <w:t>×273</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 xml:space="preserve"> </w:t>
            </w:r>
          </w:p>
        </w:tc>
        <w:tc>
          <w:tcPr>
            <w:tcW w:w="1971" w:type="dxa"/>
            <w:tcBorders>
              <w:tl2br w:val="nil"/>
              <w:tr2bl w:val="nil"/>
            </w:tcBorders>
            <w:vAlign w:val="center"/>
          </w:tcPr>
          <w:p w14:paraId="5E7D2284">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721</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c>
          <w:tcPr>
            <w:tcW w:w="2040" w:type="dxa"/>
            <w:tcBorders>
              <w:tl2br w:val="nil"/>
              <w:tr2bl w:val="nil"/>
            </w:tcBorders>
            <w:vAlign w:val="center"/>
          </w:tcPr>
          <w:p w14:paraId="095151E1">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350</w:t>
            </w: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p>
        </w:tc>
      </w:tr>
    </w:tbl>
    <w:p w14:paraId="3BE208E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A.5  90°弯头的结构型式和基本尺寸见图A.5和表A.5。</w:t>
      </w:r>
    </w:p>
    <w:p w14:paraId="70FCD377">
      <w:pPr>
        <w:ind w:firstLine="220" w:firstLineChars="100"/>
        <w:jc w:val="center"/>
        <w:rPr>
          <w:rFonts w:ascii="宋体" w:hAnsi="宋体" w:eastAsia="宋体" w:cs="宋体"/>
          <w:bCs/>
          <w:color w:val="000000" w:themeColor="text1"/>
          <w:szCs w:val="21"/>
          <w14:textFill>
            <w14:solidFill>
              <w14:schemeClr w14:val="tx1"/>
            </w14:solidFill>
          </w14:textFill>
        </w:rPr>
      </w:pPr>
      <w:r>
        <w:rPr>
          <w:color w:val="000000" w:themeColor="text1"/>
          <w:sz w:val="22"/>
          <w14:textFill>
            <w14:solidFill>
              <w14:schemeClr w14:val="tx1"/>
            </w14:solidFill>
          </w14:textFill>
        </w:rPr>
        <mc:AlternateContent>
          <mc:Choice Requires="wps">
            <w:drawing>
              <wp:anchor distT="0" distB="0" distL="114300" distR="114300" simplePos="0" relativeHeight="251675648" behindDoc="1" locked="0" layoutInCell="1" allowOverlap="1">
                <wp:simplePos x="0" y="0"/>
                <wp:positionH relativeFrom="column">
                  <wp:posOffset>3523615</wp:posOffset>
                </wp:positionH>
                <wp:positionV relativeFrom="paragraph">
                  <wp:posOffset>16510</wp:posOffset>
                </wp:positionV>
                <wp:extent cx="2199640" cy="219964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199640" cy="2199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70C47">
                            <w:r>
                              <w:drawing>
                                <wp:inline distT="0" distB="0" distL="114300" distR="114300">
                                  <wp:extent cx="2238375" cy="2160270"/>
                                  <wp:effectExtent l="0" t="0" r="9525" b="11430"/>
                                  <wp:docPr id="18" name="图片 57" descr="G:/0建筑工程标准研究院《薄壁不锈钢环卡密封式管件标准 20230604/环卡用标准图片24-11-8/90直管弯头.png90直管弯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7" descr="G:/0建筑工程标准研究院《薄壁不锈钢环卡密封式管件标准 20230604/环卡用标准图片24-11-8/90直管弯头.png90直管弯头"/>
                                          <pic:cNvPicPr>
                                            <a:picLocks noChangeAspect="1"/>
                                          </pic:cNvPicPr>
                                        </pic:nvPicPr>
                                        <pic:blipFill>
                                          <a:blip r:embed="rId66"/>
                                          <a:srcRect t="2078" b="2078"/>
                                          <a:stretch>
                                            <a:fillRect/>
                                          </a:stretch>
                                        </pic:blipFill>
                                        <pic:spPr>
                                          <a:xfrm>
                                            <a:off x="0" y="0"/>
                                            <a:ext cx="2238375" cy="216027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45pt;margin-top:1.3pt;height:173.2pt;width:173.2pt;z-index:-251640832;mso-width-relative:page;mso-height-relative:page;" filled="f" stroked="f" coordsize="21600,21600" o:gfxdata="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cimdsAAAAJAQAADwAAAAAAAAABACAAAAAiAAAAZHJzL2Rv&#10;d25yZXYueG1sUEsBAhQAFAAAAAgAh07iQBONJlQ3AgAAaQQAAA4AAAAAAAAAAQAgAAAAKgEAAGRy&#10;cy9lMm9Eb2MueG1sUEsFBgAAAAAGAAYAWQEAANMFAAAAAA==&#10;">
                <v:fill on="f" focussize="0,0"/>
                <v:stroke on="f" weight="0.5pt"/>
                <v:imagedata o:title=""/>
                <o:lock v:ext="edit" aspectratio="f"/>
                <v:textbox>
                  <w:txbxContent>
                    <w:p w14:paraId="16370C47">
                      <w:r>
                        <w:drawing>
                          <wp:inline distT="0" distB="0" distL="114300" distR="114300">
                            <wp:extent cx="2238375" cy="2160270"/>
                            <wp:effectExtent l="0" t="0" r="9525" b="11430"/>
                            <wp:docPr id="18" name="图片 57" descr="G:/0建筑工程标准研究院《薄壁不锈钢环卡密封式管件标准 20230604/环卡用标准图片24-11-8/90直管弯头.png90直管弯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7" descr="G:/0建筑工程标准研究院《薄壁不锈钢环卡密封式管件标准 20230604/环卡用标准图片24-11-8/90直管弯头.png90直管弯头"/>
                                    <pic:cNvPicPr>
                                      <a:picLocks noChangeAspect="1"/>
                                    </pic:cNvPicPr>
                                  </pic:nvPicPr>
                                  <pic:blipFill>
                                    <a:blip r:embed="rId66"/>
                                    <a:srcRect t="2078" b="2078"/>
                                    <a:stretch>
                                      <a:fillRect/>
                                    </a:stretch>
                                  </pic:blipFill>
                                  <pic:spPr>
                                    <a:xfrm>
                                      <a:off x="0" y="0"/>
                                      <a:ext cx="2238375" cy="2160270"/>
                                    </a:xfrm>
                                    <a:prstGeom prst="rect">
                                      <a:avLst/>
                                    </a:prstGeom>
                                    <a:noFill/>
                                    <a:ln w="9525">
                                      <a:noFill/>
                                    </a:ln>
                                  </pic:spPr>
                                </pic:pic>
                              </a:graphicData>
                            </a:graphic>
                          </wp:inline>
                        </w:drawing>
                      </w:r>
                    </w:p>
                  </w:txbxContent>
                </v:textbox>
              </v:shap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674624" behindDoc="1" locked="0" layoutInCell="1" allowOverlap="1">
                <wp:simplePos x="0" y="0"/>
                <wp:positionH relativeFrom="column">
                  <wp:posOffset>492760</wp:posOffset>
                </wp:positionH>
                <wp:positionV relativeFrom="paragraph">
                  <wp:posOffset>18415</wp:posOffset>
                </wp:positionV>
                <wp:extent cx="2389505" cy="2199640"/>
                <wp:effectExtent l="0" t="0" r="0" b="0"/>
                <wp:wrapNone/>
                <wp:docPr id="16" name="文本框 16"/>
                <wp:cNvGraphicFramePr/>
                <a:graphic xmlns:a="http://schemas.openxmlformats.org/drawingml/2006/main">
                  <a:graphicData uri="http://schemas.microsoft.com/office/word/2010/wordprocessingShape">
                    <wps:wsp>
                      <wps:cNvSpPr txBox="1"/>
                      <wps:spPr>
                        <a:xfrm>
                          <a:off x="668655" y="1359535"/>
                          <a:ext cx="2389505" cy="2199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26F5A">
                            <w:r>
                              <w:drawing>
                                <wp:inline distT="0" distB="0" distL="114300" distR="114300">
                                  <wp:extent cx="2333625" cy="2160270"/>
                                  <wp:effectExtent l="0" t="0" r="9525" b="11430"/>
                                  <wp:docPr id="56" name="图片 56" descr="G:/0建筑工程标准研究院《薄壁不锈钢环卡密封式管件标准 20230604/环卡用标准图片24-11-8/90度弯头.png90度弯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G:/0建筑工程标准研究院《薄壁不锈钢环卡密封式管件标准 20230604/环卡用标准图片24-11-8/90度弯头.png90度弯头"/>
                                          <pic:cNvPicPr>
                                            <a:picLocks noChangeAspect="1"/>
                                          </pic:cNvPicPr>
                                        </pic:nvPicPr>
                                        <pic:blipFill>
                                          <a:blip r:embed="rId67"/>
                                          <a:srcRect t="4547" b="4547"/>
                                          <a:stretch>
                                            <a:fillRect/>
                                          </a:stretch>
                                        </pic:blipFill>
                                        <pic:spPr>
                                          <a:xfrm>
                                            <a:off x="0" y="0"/>
                                            <a:ext cx="2333625" cy="216027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pt;margin-top:1.45pt;height:173.2pt;width:188.15pt;z-index:-251641856;mso-width-relative:page;mso-height-relative:page;" filled="f" stroked="f" coordsize="21600,21600" o:gfxdata="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tYBhW2gAAAAgBAAAPAAAAAAAA&#10;AAEAIAAAACIAAABkcnMvZG93bnJldi54bWxQSwECFAAUAAAACACHTuJAzsAAe0kCAAB0BAAADgAA&#10;AAAAAAABACAAAAApAQAAZHJzL2Uyb0RvYy54bWxQSwUGAAAAAAYABgBZAQAA5AUAAAAA&#10;">
                <v:fill on="f" focussize="0,0"/>
                <v:stroke on="f" weight="0.5pt"/>
                <v:imagedata o:title=""/>
                <o:lock v:ext="edit" aspectratio="f"/>
                <v:textbox>
                  <w:txbxContent>
                    <w:p w14:paraId="0FC26F5A">
                      <w:r>
                        <w:drawing>
                          <wp:inline distT="0" distB="0" distL="114300" distR="114300">
                            <wp:extent cx="2333625" cy="2160270"/>
                            <wp:effectExtent l="0" t="0" r="9525" b="11430"/>
                            <wp:docPr id="56" name="图片 56" descr="G:/0建筑工程标准研究院《薄壁不锈钢环卡密封式管件标准 20230604/环卡用标准图片24-11-8/90度弯头.png90度弯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G:/0建筑工程标准研究院《薄壁不锈钢环卡密封式管件标准 20230604/环卡用标准图片24-11-8/90度弯头.png90度弯头"/>
                                    <pic:cNvPicPr>
                                      <a:picLocks noChangeAspect="1"/>
                                    </pic:cNvPicPr>
                                  </pic:nvPicPr>
                                  <pic:blipFill>
                                    <a:blip r:embed="rId67"/>
                                    <a:srcRect t="4547" b="4547"/>
                                    <a:stretch>
                                      <a:fillRect/>
                                    </a:stretch>
                                  </pic:blipFill>
                                  <pic:spPr>
                                    <a:xfrm>
                                      <a:off x="0" y="0"/>
                                      <a:ext cx="2333625" cy="2160270"/>
                                    </a:xfrm>
                                    <a:prstGeom prst="rect">
                                      <a:avLst/>
                                    </a:prstGeom>
                                    <a:noFill/>
                                    <a:ln w="9525">
                                      <a:noFill/>
                                    </a:ln>
                                  </pic:spPr>
                                </pic:pic>
                              </a:graphicData>
                            </a:graphic>
                          </wp:inline>
                        </w:drawing>
                      </w:r>
                    </w:p>
                  </w:txbxContent>
                </v:textbox>
              </v:shape>
            </w:pict>
          </mc:Fallback>
        </mc:AlternateContent>
      </w:r>
    </w:p>
    <w:p w14:paraId="4D01BCF0">
      <w:pPr>
        <w:ind w:firstLine="220" w:firstLineChars="100"/>
        <w:jc w:val="center"/>
        <w:rPr>
          <w:rFonts w:ascii="宋体" w:hAnsi="宋体" w:eastAsia="宋体" w:cs="宋体"/>
          <w:bCs/>
          <w:color w:val="000000" w:themeColor="text1"/>
          <w:szCs w:val="21"/>
          <w14:textFill>
            <w14:solidFill>
              <w14:schemeClr w14:val="tx1"/>
            </w14:solidFill>
          </w14:textFill>
        </w:rPr>
      </w:pPr>
    </w:p>
    <w:p w14:paraId="4213CEB2">
      <w:pPr>
        <w:ind w:firstLine="220" w:firstLineChars="100"/>
        <w:jc w:val="center"/>
        <w:rPr>
          <w:rFonts w:ascii="宋体" w:hAnsi="宋体" w:eastAsia="宋体" w:cs="宋体"/>
          <w:bCs/>
          <w:color w:val="000000" w:themeColor="text1"/>
          <w:szCs w:val="21"/>
          <w14:textFill>
            <w14:solidFill>
              <w14:schemeClr w14:val="tx1"/>
            </w14:solidFill>
          </w14:textFill>
        </w:rPr>
      </w:pPr>
    </w:p>
    <w:p w14:paraId="6E379884">
      <w:pPr>
        <w:ind w:firstLine="220" w:firstLineChars="100"/>
        <w:jc w:val="center"/>
        <w:rPr>
          <w:rFonts w:ascii="宋体" w:hAnsi="宋体" w:eastAsia="宋体" w:cs="宋体"/>
          <w:bCs/>
          <w:color w:val="000000" w:themeColor="text1"/>
          <w:szCs w:val="21"/>
          <w14:textFill>
            <w14:solidFill>
              <w14:schemeClr w14:val="tx1"/>
            </w14:solidFill>
          </w14:textFill>
        </w:rPr>
      </w:pPr>
    </w:p>
    <w:p w14:paraId="6A1C6B9D">
      <w:pPr>
        <w:ind w:firstLine="220" w:firstLineChars="100"/>
        <w:jc w:val="center"/>
        <w:rPr>
          <w:rFonts w:ascii="宋体" w:hAnsi="宋体" w:eastAsia="宋体" w:cs="宋体"/>
          <w:bCs/>
          <w:color w:val="000000" w:themeColor="text1"/>
          <w:szCs w:val="21"/>
          <w14:textFill>
            <w14:solidFill>
              <w14:schemeClr w14:val="tx1"/>
            </w14:solidFill>
          </w14:textFill>
        </w:rPr>
      </w:pPr>
    </w:p>
    <w:p w14:paraId="2F4441D0">
      <w:pPr>
        <w:ind w:firstLine="220" w:firstLineChars="100"/>
        <w:jc w:val="center"/>
        <w:rPr>
          <w:rFonts w:ascii="宋体" w:hAnsi="宋体" w:eastAsia="宋体" w:cs="宋体"/>
          <w:bCs/>
          <w:color w:val="000000" w:themeColor="text1"/>
          <w:szCs w:val="21"/>
          <w14:textFill>
            <w14:solidFill>
              <w14:schemeClr w14:val="tx1"/>
            </w14:solidFill>
          </w14:textFill>
        </w:rPr>
      </w:pPr>
    </w:p>
    <w:p w14:paraId="1FEDFF28">
      <w:pPr>
        <w:ind w:firstLine="220" w:firstLineChars="100"/>
        <w:jc w:val="center"/>
        <w:rPr>
          <w:rFonts w:ascii="宋体" w:hAnsi="宋体" w:eastAsia="宋体" w:cs="宋体"/>
          <w:bCs/>
          <w:color w:val="000000" w:themeColor="text1"/>
          <w:szCs w:val="21"/>
          <w14:textFill>
            <w14:solidFill>
              <w14:schemeClr w14:val="tx1"/>
            </w14:solidFill>
          </w14:textFill>
        </w:rPr>
      </w:pPr>
    </w:p>
    <w:p w14:paraId="36C77A79">
      <w:pPr>
        <w:ind w:firstLine="220" w:firstLineChars="100"/>
        <w:jc w:val="center"/>
        <w:rPr>
          <w:rFonts w:ascii="宋体" w:hAnsi="宋体" w:eastAsia="宋体" w:cs="宋体"/>
          <w:bCs/>
          <w:color w:val="000000" w:themeColor="text1"/>
          <w:szCs w:val="21"/>
          <w14:textFill>
            <w14:solidFill>
              <w14:schemeClr w14:val="tx1"/>
            </w14:solidFill>
          </w14:textFill>
        </w:rPr>
      </w:pPr>
    </w:p>
    <w:p w14:paraId="36B29F05">
      <w:pPr>
        <w:ind w:firstLine="220" w:firstLineChars="100"/>
        <w:jc w:val="center"/>
        <w:rPr>
          <w:rFonts w:ascii="宋体" w:hAnsi="宋体" w:eastAsia="宋体" w:cs="宋体"/>
          <w:bCs/>
          <w:color w:val="000000" w:themeColor="text1"/>
          <w:szCs w:val="21"/>
          <w14:textFill>
            <w14:solidFill>
              <w14:schemeClr w14:val="tx1"/>
            </w14:solidFill>
          </w14:textFill>
        </w:rPr>
      </w:pPr>
    </w:p>
    <w:p w14:paraId="12CCCE0E">
      <w:pPr>
        <w:ind w:firstLine="220" w:firstLineChars="100"/>
        <w:jc w:val="center"/>
        <w:rPr>
          <w:rFonts w:ascii="宋体" w:hAnsi="宋体" w:eastAsia="宋体" w:cs="宋体"/>
          <w:bCs/>
          <w:color w:val="000000" w:themeColor="text1"/>
          <w:szCs w:val="21"/>
          <w14:textFill>
            <w14:solidFill>
              <w14:schemeClr w14:val="tx1"/>
            </w14:solidFill>
          </w14:textFill>
        </w:rPr>
      </w:pPr>
    </w:p>
    <w:p w14:paraId="531413B7">
      <w:pPr>
        <w:ind w:firstLine="240" w:firstLineChars="100"/>
        <w:jc w:val="center"/>
        <w:rPr>
          <w:rFonts w:ascii="宋体" w:hAnsi="宋体" w:eastAsia="宋体" w:cs="宋体"/>
          <w:bCs/>
          <w:color w:val="000000" w:themeColor="text1"/>
          <w:szCs w:val="21"/>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4280535</wp:posOffset>
                </wp:positionH>
                <wp:positionV relativeFrom="paragraph">
                  <wp:posOffset>138430</wp:posOffset>
                </wp:positionV>
                <wp:extent cx="809625" cy="304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80962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42028">
                            <w:pPr>
                              <w:rPr>
                                <w:rFonts w:ascii="宋体" w:hAnsi="宋体" w:eastAsia="宋体"/>
                              </w:rPr>
                            </w:pPr>
                            <w:r>
                              <w:rPr>
                                <w:rFonts w:ascii="宋体" w:hAnsi="宋体" w:eastAsia="宋体"/>
                              </w:rPr>
                              <w:t>B</w:t>
                            </w:r>
                            <w:r>
                              <w:rPr>
                                <w:rFonts w:hint="eastAsia" w:ascii="宋体" w:hAnsi="宋体" w:eastAsia="宋体"/>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05pt;margin-top:10.9pt;height:24pt;width:63.75pt;z-index:251673600;mso-width-relative:page;mso-height-relative:page;" filled="f" stroked="f" coordsize="21600,21600" o:gfxdata="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Q4bYvZAAAACQEAAA8AAAAAAAAAAQAgAAAAIgAAAGRy&#10;cy9kb3ducmV2LnhtbFBLAQIUABQAAAAIAIdO4kAB/n8cPQIAAGcEAAAOAAAAAAAAAAEAIAAAACgB&#10;AABkcnMvZTJvRG9jLnhtbFBLBQYAAAAABgAGAFkBAADXBQAAAAA=&#10;">
                <v:fill on="f" focussize="0,0"/>
                <v:stroke on="f" weight="0.5pt"/>
                <v:imagedata o:title=""/>
                <o:lock v:ext="edit" aspectratio="f"/>
                <v:textbox>
                  <w:txbxContent>
                    <w:p w14:paraId="79242028">
                      <w:pPr>
                        <w:rPr>
                          <w:rFonts w:ascii="宋体" w:hAnsi="宋体" w:eastAsia="宋体"/>
                        </w:rPr>
                      </w:pPr>
                      <w:r>
                        <w:rPr>
                          <w:rFonts w:ascii="宋体" w:hAnsi="宋体" w:eastAsia="宋体"/>
                        </w:rPr>
                        <w:t>B</w:t>
                      </w:r>
                      <w:r>
                        <w:rPr>
                          <w:rFonts w:hint="eastAsia" w:ascii="宋体" w:hAnsi="宋体" w:eastAsia="宋体"/>
                        </w:rPr>
                        <w:t>型</w:t>
                      </w:r>
                    </w:p>
                  </w:txbxContent>
                </v:textbox>
              </v:shape>
            </w:pict>
          </mc:Fallback>
        </mc:AlternateContent>
      </w:r>
    </w:p>
    <w:p w14:paraId="4B2A6940">
      <w:pPr>
        <w:ind w:firstLine="240" w:firstLineChars="100"/>
        <w:jc w:val="center"/>
        <w:rPr>
          <w:rFonts w:ascii="宋体" w:hAnsi="宋体" w:eastAsia="宋体" w:cs="宋体"/>
          <w:bCs/>
          <w:color w:val="000000" w:themeColor="text1"/>
          <w:szCs w:val="21"/>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1684020</wp:posOffset>
                </wp:positionH>
                <wp:positionV relativeFrom="paragraph">
                  <wp:posOffset>37465</wp:posOffset>
                </wp:positionV>
                <wp:extent cx="523875" cy="304800"/>
                <wp:effectExtent l="0" t="0" r="9525" b="0"/>
                <wp:wrapSquare wrapText="bothSides"/>
                <wp:docPr id="92" name="文本框 92"/>
                <wp:cNvGraphicFramePr/>
                <a:graphic xmlns:a="http://schemas.openxmlformats.org/drawingml/2006/main">
                  <a:graphicData uri="http://schemas.microsoft.com/office/word/2010/wordprocessingShape">
                    <wps:wsp>
                      <wps:cNvSpPr txBox="1"/>
                      <wps:spPr>
                        <a:xfrm>
                          <a:off x="0" y="0"/>
                          <a:ext cx="523875"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3B455D">
                            <w:pPr>
                              <w:rPr>
                                <w:rFonts w:ascii="宋体" w:hAnsi="宋体" w:eastAsia="宋体"/>
                              </w:rPr>
                            </w:pPr>
                            <w:r>
                              <w:rPr>
                                <w:rFonts w:hint="eastAsia" w:ascii="宋体" w:hAnsi="宋体" w:eastAsia="宋体"/>
                              </w:rPr>
                              <w:t>A型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6pt;margin-top:2.95pt;height:24pt;width:41.25pt;mso-wrap-distance-bottom:0pt;mso-wrap-distance-left:9pt;mso-wrap-distance-right:9pt;mso-wrap-distance-top:0pt;z-index:251672576;mso-width-relative:page;mso-height-relative:page;" fillcolor="#FFFFFF [3201]" filled="t" stroked="f" coordsize="21600,21600" o:gfxdata="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p2q8tQAAAAIAQAADwAA&#10;AAAAAAABACAAAAAiAAAAZHJzL2Rvd25yZXYueG1sUEsBAhQAFAAAAAgAh07iQO1l+JVTAgAAkAQA&#10;AA4AAAAAAAAAAQAgAAAAIwEAAGRycy9lMm9Eb2MueG1sUEsFBgAAAAAGAAYAWQEAAOgFAAAAAA==&#10;">
                <v:fill on="t" focussize="0,0"/>
                <v:stroke on="f" weight="0.5pt"/>
                <v:imagedata o:title=""/>
                <o:lock v:ext="edit" aspectratio="f"/>
                <v:textbox>
                  <w:txbxContent>
                    <w:p w14:paraId="6F3B455D">
                      <w:pPr>
                        <w:rPr>
                          <w:rFonts w:ascii="宋体" w:hAnsi="宋体" w:eastAsia="宋体"/>
                        </w:rPr>
                      </w:pPr>
                      <w:r>
                        <w:rPr>
                          <w:rFonts w:hint="eastAsia" w:ascii="宋体" w:hAnsi="宋体" w:eastAsia="宋体"/>
                        </w:rPr>
                        <w:t>A型</w:t>
                      </w:r>
                    </w:p>
                  </w:txbxContent>
                </v:textbox>
                <w10:wrap type="square"/>
              </v:shape>
            </w:pict>
          </mc:Fallback>
        </mc:AlternateContent>
      </w:r>
    </w:p>
    <w:p w14:paraId="1ABC18B8">
      <w:pPr>
        <w:ind w:firstLine="220" w:firstLineChars="100"/>
        <w:jc w:val="center"/>
        <w:rPr>
          <w:rFonts w:ascii="宋体" w:hAnsi="宋体" w:eastAsia="宋体" w:cs="宋体"/>
          <w:bCs/>
          <w:color w:val="000000" w:themeColor="text1"/>
          <w:szCs w:val="21"/>
          <w14:textFill>
            <w14:solidFill>
              <w14:schemeClr w14:val="tx1"/>
            </w14:solidFill>
          </w14:textFill>
        </w:rPr>
      </w:pPr>
    </w:p>
    <w:p w14:paraId="764F4959">
      <w:pPr>
        <w:pStyle w:val="25"/>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图 A.5  90°弯头的结构型式</w:t>
      </w:r>
    </w:p>
    <w:p w14:paraId="07C06F06">
      <w:pPr>
        <w:ind w:left="0" w:leftChars="0" w:right="420" w:firstLine="0" w:firstLineChars="0"/>
        <w:jc w:val="center"/>
        <w:rPr>
          <w:rFonts w:hint="eastAsia" w:cs="宋体"/>
          <w:bCs/>
          <w:color w:val="000000" w:themeColor="text1"/>
          <w:szCs w:val="21"/>
          <w:highlight w:val="none"/>
          <w:lang w:val="en-US" w:eastAsia="zh-CN"/>
          <w14:textFill>
            <w14:solidFill>
              <w14:schemeClr w14:val="tx1"/>
            </w14:solidFill>
          </w14:textFill>
        </w:rPr>
      </w:pPr>
      <w:r>
        <w:rPr>
          <w:rFonts w:hint="eastAsia" w:ascii="黑体" w:hAnsi="黑体" w:eastAsia="黑体" w:cs="黑体"/>
          <w:sz w:val="21"/>
          <w:szCs w:val="20"/>
          <w:lang w:val="en-US" w:eastAsia="zh-CN" w:bidi="ar-SA"/>
        </w:rPr>
        <w:t xml:space="preserve">表A.5   90°弯头的基本尺寸              单位为毫米 </w:t>
      </w:r>
      <w:r>
        <w:rPr>
          <w:rFonts w:hint="eastAsia" w:cs="宋体"/>
          <w:bCs/>
          <w:color w:val="000000" w:themeColor="text1"/>
          <w:szCs w:val="21"/>
          <w:highlight w:val="none"/>
          <w:lang w:val="en-US" w:eastAsia="zh-CN"/>
          <w14:textFill>
            <w14:solidFill>
              <w14:schemeClr w14:val="tx1"/>
            </w14:solidFill>
          </w14:textFill>
        </w:rPr>
        <w:t xml:space="preserve">                   </w:t>
      </w:r>
    </w:p>
    <w:tbl>
      <w:tblPr>
        <w:tblStyle w:val="9"/>
        <w:tblpPr w:leftFromText="180" w:rightFromText="180" w:vertAnchor="text" w:horzAnchor="page" w:tblpX="1990" w:tblpY="286"/>
        <w:tblOverlap w:val="never"/>
        <w:tblW w:w="87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459"/>
        <w:gridCol w:w="2005"/>
        <w:gridCol w:w="2115"/>
        <w:gridCol w:w="1785"/>
      </w:tblGrid>
      <w:tr w14:paraId="26630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3D0AD048">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公称尺寸(DN)</w:t>
            </w:r>
          </w:p>
        </w:tc>
        <w:tc>
          <w:tcPr>
            <w:tcW w:w="1459" w:type="dxa"/>
            <w:tcBorders>
              <w:tl2br w:val="nil"/>
              <w:tr2bl w:val="nil"/>
            </w:tcBorders>
            <w:vAlign w:val="center"/>
          </w:tcPr>
          <w:p w14:paraId="5AEAE54F">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管子外径（D）</w:t>
            </w:r>
          </w:p>
        </w:tc>
        <w:tc>
          <w:tcPr>
            <w:tcW w:w="2005" w:type="dxa"/>
            <w:tcBorders>
              <w:tl2br w:val="nil"/>
              <w:tr2bl w:val="nil"/>
            </w:tcBorders>
            <w:vAlign w:val="center"/>
          </w:tcPr>
          <w:p w14:paraId="1471E3FE">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长度(L)</w:t>
            </w:r>
          </w:p>
        </w:tc>
        <w:tc>
          <w:tcPr>
            <w:tcW w:w="2115" w:type="dxa"/>
            <w:tcBorders>
              <w:tl2br w:val="nil"/>
              <w:tr2bl w:val="nil"/>
            </w:tcBorders>
            <w:vAlign w:val="center"/>
          </w:tcPr>
          <w:p w14:paraId="58198360">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直管长度（LS）</w:t>
            </w:r>
          </w:p>
        </w:tc>
        <w:tc>
          <w:tcPr>
            <w:tcW w:w="1785" w:type="dxa"/>
            <w:tcBorders>
              <w:tl2br w:val="nil"/>
              <w:tr2bl w:val="nil"/>
            </w:tcBorders>
            <w:vAlign w:val="center"/>
          </w:tcPr>
          <w:p w14:paraId="2415DEB9">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弯曲半径（R）</w:t>
            </w:r>
          </w:p>
        </w:tc>
      </w:tr>
      <w:tr w14:paraId="10BCD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500E40A3">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w:t>
            </w:r>
          </w:p>
        </w:tc>
        <w:tc>
          <w:tcPr>
            <w:tcW w:w="1459" w:type="dxa"/>
            <w:tcBorders>
              <w:tl2br w:val="nil"/>
              <w:tr2bl w:val="nil"/>
            </w:tcBorders>
            <w:vAlign w:val="center"/>
          </w:tcPr>
          <w:p w14:paraId="5FF99073">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w:t>
            </w:r>
          </w:p>
        </w:tc>
        <w:tc>
          <w:tcPr>
            <w:tcW w:w="2005" w:type="dxa"/>
            <w:tcBorders>
              <w:tl2br w:val="nil"/>
              <w:tr2bl w:val="nil"/>
            </w:tcBorders>
            <w:vAlign w:val="center"/>
          </w:tcPr>
          <w:p w14:paraId="10A6A467">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60.5</w:t>
            </w: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115" w:type="dxa"/>
            <w:tcBorders>
              <w:tl2br w:val="nil"/>
              <w:tr2bl w:val="nil"/>
            </w:tcBorders>
            <w:vAlign w:val="center"/>
          </w:tcPr>
          <w:p w14:paraId="3D7FA084">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65.5</w:t>
            </w: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1785" w:type="dxa"/>
            <w:tcBorders>
              <w:tl2br w:val="nil"/>
              <w:tr2bl w:val="nil"/>
            </w:tcBorders>
            <w:vAlign w:val="center"/>
          </w:tcPr>
          <w:p w14:paraId="4BFB48A4">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27</w:t>
            </w:r>
          </w:p>
        </w:tc>
      </w:tr>
      <w:tr w14:paraId="5B9EC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0498A65E">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1459" w:type="dxa"/>
            <w:tcBorders>
              <w:tl2br w:val="nil"/>
              <w:tr2bl w:val="nil"/>
            </w:tcBorders>
            <w:vAlign w:val="center"/>
          </w:tcPr>
          <w:p w14:paraId="37061729">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22</w:t>
            </w:r>
          </w:p>
        </w:tc>
        <w:tc>
          <w:tcPr>
            <w:tcW w:w="2005" w:type="dxa"/>
            <w:tcBorders>
              <w:tl2br w:val="nil"/>
              <w:tr2bl w:val="nil"/>
            </w:tcBorders>
            <w:shd w:val="clear" w:color="auto" w:fill="auto"/>
            <w:vAlign w:val="center"/>
          </w:tcPr>
          <w:p w14:paraId="6B3CCFA7">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71.0</w:t>
            </w: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115" w:type="dxa"/>
            <w:tcBorders>
              <w:tl2br w:val="nil"/>
              <w:tr2bl w:val="nil"/>
            </w:tcBorders>
            <w:shd w:val="clear" w:color="auto" w:fill="auto"/>
            <w:vAlign w:val="center"/>
          </w:tcPr>
          <w:p w14:paraId="0961EEBD">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77.0</w:t>
            </w: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1785" w:type="dxa"/>
            <w:tcBorders>
              <w:tl2br w:val="nil"/>
              <w:tr2bl w:val="nil"/>
            </w:tcBorders>
            <w:shd w:val="clear" w:color="auto" w:fill="auto"/>
            <w:vAlign w:val="center"/>
          </w:tcPr>
          <w:p w14:paraId="363D3BDB">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r>
      <w:tr w14:paraId="7D5CA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13F99D95">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w:t>
            </w:r>
          </w:p>
        </w:tc>
        <w:tc>
          <w:tcPr>
            <w:tcW w:w="1459" w:type="dxa"/>
            <w:tcBorders>
              <w:tl2br w:val="nil"/>
              <w:tr2bl w:val="nil"/>
            </w:tcBorders>
            <w:vAlign w:val="center"/>
          </w:tcPr>
          <w:p w14:paraId="7F447220">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28</w:t>
            </w:r>
          </w:p>
        </w:tc>
        <w:tc>
          <w:tcPr>
            <w:tcW w:w="2005" w:type="dxa"/>
            <w:tcBorders>
              <w:tl2br w:val="nil"/>
              <w:tr2bl w:val="nil"/>
            </w:tcBorders>
            <w:shd w:val="clear" w:color="auto" w:fill="auto"/>
            <w:vAlign w:val="center"/>
          </w:tcPr>
          <w:p w14:paraId="57F48193">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84.0</w:t>
            </w: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115" w:type="dxa"/>
            <w:tcBorders>
              <w:tl2br w:val="nil"/>
              <w:tr2bl w:val="nil"/>
            </w:tcBorders>
            <w:shd w:val="clear" w:color="auto" w:fill="auto"/>
            <w:vAlign w:val="center"/>
          </w:tcPr>
          <w:p w14:paraId="0F7D68FB">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90.0</w:t>
            </w: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1785" w:type="dxa"/>
            <w:tcBorders>
              <w:tl2br w:val="nil"/>
              <w:tr2bl w:val="nil"/>
            </w:tcBorders>
            <w:shd w:val="clear" w:color="auto" w:fill="auto"/>
            <w:vAlign w:val="center"/>
          </w:tcPr>
          <w:p w14:paraId="71A34845">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42</w:t>
            </w:r>
          </w:p>
        </w:tc>
      </w:tr>
      <w:tr w14:paraId="71603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17A96736">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459" w:type="dxa"/>
            <w:tcBorders>
              <w:tl2br w:val="nil"/>
              <w:tr2bl w:val="nil"/>
            </w:tcBorders>
            <w:vAlign w:val="center"/>
          </w:tcPr>
          <w:p w14:paraId="314F8B15">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35</w:t>
            </w:r>
          </w:p>
        </w:tc>
        <w:tc>
          <w:tcPr>
            <w:tcW w:w="2005" w:type="dxa"/>
            <w:tcBorders>
              <w:tl2br w:val="nil"/>
              <w:tr2bl w:val="nil"/>
            </w:tcBorders>
            <w:shd w:val="clear" w:color="auto" w:fill="auto"/>
            <w:vAlign w:val="center"/>
          </w:tcPr>
          <w:p w14:paraId="7EABC61C">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96.5</w:t>
            </w: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115" w:type="dxa"/>
            <w:tcBorders>
              <w:tl2br w:val="nil"/>
              <w:tr2bl w:val="nil"/>
            </w:tcBorders>
            <w:shd w:val="clear" w:color="auto" w:fill="auto"/>
            <w:vAlign w:val="center"/>
          </w:tcPr>
          <w:p w14:paraId="2B224EA2">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111</w:t>
            </w: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1785" w:type="dxa"/>
            <w:tcBorders>
              <w:tl2br w:val="nil"/>
              <w:tr2bl w:val="nil"/>
            </w:tcBorders>
            <w:shd w:val="clear" w:color="auto" w:fill="auto"/>
            <w:vAlign w:val="center"/>
          </w:tcPr>
          <w:p w14:paraId="723D7464">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52.5</w:t>
            </w:r>
          </w:p>
        </w:tc>
      </w:tr>
      <w:tr w14:paraId="41313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6EB0C3A4">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459" w:type="dxa"/>
            <w:tcBorders>
              <w:tl2br w:val="nil"/>
              <w:tr2bl w:val="nil"/>
            </w:tcBorders>
            <w:vAlign w:val="center"/>
          </w:tcPr>
          <w:p w14:paraId="7AD710ED">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42</w:t>
            </w:r>
          </w:p>
        </w:tc>
        <w:tc>
          <w:tcPr>
            <w:tcW w:w="2005" w:type="dxa"/>
            <w:tcBorders>
              <w:tl2br w:val="nil"/>
              <w:tr2bl w:val="nil"/>
            </w:tcBorders>
            <w:shd w:val="clear" w:color="auto" w:fill="auto"/>
            <w:vAlign w:val="center"/>
          </w:tcPr>
          <w:p w14:paraId="71545588">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118.5</w:t>
            </w: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115" w:type="dxa"/>
            <w:tcBorders>
              <w:tl2br w:val="nil"/>
              <w:tr2bl w:val="nil"/>
            </w:tcBorders>
            <w:shd w:val="clear" w:color="auto" w:fill="auto"/>
            <w:vAlign w:val="center"/>
          </w:tcPr>
          <w:p w14:paraId="72395C13">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133.5</w:t>
            </w: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1785" w:type="dxa"/>
            <w:tcBorders>
              <w:tl2br w:val="nil"/>
              <w:tr2bl w:val="nil"/>
            </w:tcBorders>
            <w:shd w:val="clear" w:color="auto" w:fill="auto"/>
            <w:vAlign w:val="center"/>
          </w:tcPr>
          <w:p w14:paraId="718B2971">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63</w:t>
            </w:r>
          </w:p>
        </w:tc>
      </w:tr>
      <w:tr w14:paraId="79EC4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1B036728">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1459" w:type="dxa"/>
            <w:tcBorders>
              <w:tl2br w:val="nil"/>
              <w:tr2bl w:val="nil"/>
            </w:tcBorders>
            <w:vAlign w:val="center"/>
          </w:tcPr>
          <w:p w14:paraId="24ABB1EE">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54</w:t>
            </w:r>
          </w:p>
        </w:tc>
        <w:tc>
          <w:tcPr>
            <w:tcW w:w="2005" w:type="dxa"/>
            <w:tcBorders>
              <w:tl2br w:val="nil"/>
              <w:tr2bl w:val="nil"/>
            </w:tcBorders>
            <w:shd w:val="clear" w:color="auto" w:fill="auto"/>
            <w:vAlign w:val="center"/>
          </w:tcPr>
          <w:p w14:paraId="5162E075">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138.5</w:t>
            </w: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115" w:type="dxa"/>
            <w:tcBorders>
              <w:tl2br w:val="nil"/>
              <w:tr2bl w:val="nil"/>
            </w:tcBorders>
            <w:shd w:val="clear" w:color="auto" w:fill="auto"/>
            <w:vAlign w:val="center"/>
          </w:tcPr>
          <w:p w14:paraId="057FF795">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153.5</w:t>
            </w: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1785" w:type="dxa"/>
            <w:tcBorders>
              <w:tl2br w:val="nil"/>
              <w:tr2bl w:val="nil"/>
            </w:tcBorders>
            <w:shd w:val="clear" w:color="auto" w:fill="auto"/>
            <w:vAlign w:val="center"/>
          </w:tcPr>
          <w:p w14:paraId="3C1DED99">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81</w:t>
            </w:r>
          </w:p>
        </w:tc>
      </w:tr>
      <w:tr w14:paraId="22D4A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1C1D5C3D">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c>
          <w:tcPr>
            <w:tcW w:w="1459" w:type="dxa"/>
            <w:tcBorders>
              <w:tl2br w:val="nil"/>
              <w:tr2bl w:val="nil"/>
            </w:tcBorders>
            <w:vAlign w:val="center"/>
          </w:tcPr>
          <w:p w14:paraId="34861C34">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76.1</w:t>
            </w:r>
          </w:p>
        </w:tc>
        <w:tc>
          <w:tcPr>
            <w:tcW w:w="2005" w:type="dxa"/>
            <w:tcBorders>
              <w:tl2br w:val="nil"/>
              <w:tr2bl w:val="nil"/>
            </w:tcBorders>
            <w:shd w:val="clear" w:color="auto" w:fill="auto"/>
            <w:vAlign w:val="center"/>
          </w:tcPr>
          <w:p w14:paraId="05FBA60B">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178.5</w:t>
            </w: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115" w:type="dxa"/>
            <w:tcBorders>
              <w:tl2br w:val="nil"/>
              <w:tr2bl w:val="nil"/>
            </w:tcBorders>
            <w:shd w:val="clear" w:color="auto" w:fill="auto"/>
            <w:vAlign w:val="center"/>
          </w:tcPr>
          <w:p w14:paraId="573DAC51">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182.5</w:t>
            </w: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1785" w:type="dxa"/>
            <w:tcBorders>
              <w:tl2br w:val="nil"/>
              <w:tr2bl w:val="nil"/>
            </w:tcBorders>
            <w:shd w:val="clear" w:color="auto" w:fill="auto"/>
            <w:vAlign w:val="center"/>
          </w:tcPr>
          <w:p w14:paraId="0D7B903C">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r>
      <w:tr w14:paraId="417DF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4D07252A">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w:t>
            </w:r>
          </w:p>
        </w:tc>
        <w:tc>
          <w:tcPr>
            <w:tcW w:w="1459" w:type="dxa"/>
            <w:tcBorders>
              <w:tl2br w:val="nil"/>
              <w:tr2bl w:val="nil"/>
            </w:tcBorders>
            <w:vAlign w:val="center"/>
          </w:tcPr>
          <w:p w14:paraId="1323D8A3">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88.9</w:t>
            </w:r>
          </w:p>
        </w:tc>
        <w:tc>
          <w:tcPr>
            <w:tcW w:w="2005" w:type="dxa"/>
            <w:tcBorders>
              <w:tl2br w:val="nil"/>
              <w:tr2bl w:val="nil"/>
            </w:tcBorders>
            <w:shd w:val="clear" w:color="auto" w:fill="auto"/>
            <w:vAlign w:val="center"/>
          </w:tcPr>
          <w:p w14:paraId="68E8F260">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w:t>
            </w: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2115" w:type="dxa"/>
            <w:tcBorders>
              <w:tl2br w:val="nil"/>
              <w:tr2bl w:val="nil"/>
            </w:tcBorders>
            <w:shd w:val="clear" w:color="auto" w:fill="auto"/>
            <w:vAlign w:val="center"/>
          </w:tcPr>
          <w:p w14:paraId="4D4B4B45">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05.0</w:t>
            </w: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1785" w:type="dxa"/>
            <w:tcBorders>
              <w:tl2br w:val="nil"/>
              <w:tr2bl w:val="nil"/>
            </w:tcBorders>
            <w:shd w:val="clear" w:color="auto" w:fill="auto"/>
            <w:vAlign w:val="center"/>
          </w:tcPr>
          <w:p w14:paraId="2DD66500">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default" w:ascii="Times New Roman" w:hAnsi="Times New Roman" w:eastAsia="宋体" w:cs="Times New Roman"/>
                <w:color w:val="000000" w:themeColor="text1"/>
                <w:sz w:val="21"/>
                <w:szCs w:val="21"/>
                <w:lang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r>
      <w:tr w14:paraId="5C8A4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6FD2E2F4">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c>
          <w:tcPr>
            <w:tcW w:w="1459" w:type="dxa"/>
            <w:tcBorders>
              <w:tl2br w:val="nil"/>
              <w:tr2bl w:val="nil"/>
            </w:tcBorders>
            <w:vAlign w:val="center"/>
          </w:tcPr>
          <w:p w14:paraId="7FE3FA70">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108</w:t>
            </w:r>
          </w:p>
        </w:tc>
        <w:tc>
          <w:tcPr>
            <w:tcW w:w="2005" w:type="dxa"/>
            <w:tcBorders>
              <w:tl2br w:val="nil"/>
              <w:tr2bl w:val="nil"/>
            </w:tcBorders>
            <w:shd w:val="clear" w:color="auto" w:fill="auto"/>
            <w:vAlign w:val="center"/>
          </w:tcPr>
          <w:p w14:paraId="185D2747">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238.0</w:t>
            </w: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2115" w:type="dxa"/>
            <w:tcBorders>
              <w:tl2br w:val="nil"/>
              <w:tr2bl w:val="nil"/>
            </w:tcBorders>
            <w:shd w:val="clear" w:color="auto" w:fill="auto"/>
            <w:vAlign w:val="center"/>
          </w:tcPr>
          <w:p w14:paraId="5473D211">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257</w:t>
            </w: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1785" w:type="dxa"/>
            <w:tcBorders>
              <w:tl2br w:val="nil"/>
              <w:tr2bl w:val="nil"/>
            </w:tcBorders>
            <w:shd w:val="clear" w:color="auto" w:fill="auto"/>
            <w:vAlign w:val="center"/>
          </w:tcPr>
          <w:p w14:paraId="08F112AE">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152</w:t>
            </w:r>
          </w:p>
        </w:tc>
      </w:tr>
      <w:tr w14:paraId="7E46D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1AA73E63">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125</w:t>
            </w:r>
          </w:p>
        </w:tc>
        <w:tc>
          <w:tcPr>
            <w:tcW w:w="1459" w:type="dxa"/>
            <w:tcBorders>
              <w:tl2br w:val="nil"/>
              <w:tr2bl w:val="nil"/>
            </w:tcBorders>
            <w:vAlign w:val="center"/>
          </w:tcPr>
          <w:p w14:paraId="6C9B38F8">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133</w:t>
            </w:r>
          </w:p>
        </w:tc>
        <w:tc>
          <w:tcPr>
            <w:tcW w:w="2005" w:type="dxa"/>
            <w:tcBorders>
              <w:tl2br w:val="nil"/>
              <w:tr2bl w:val="nil"/>
            </w:tcBorders>
            <w:shd w:val="clear" w:color="auto" w:fill="auto"/>
            <w:vAlign w:val="center"/>
          </w:tcPr>
          <w:p w14:paraId="6976798B">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251.5±8</w:t>
            </w:r>
          </w:p>
        </w:tc>
        <w:tc>
          <w:tcPr>
            <w:tcW w:w="2115" w:type="dxa"/>
            <w:tcBorders>
              <w:tl2br w:val="nil"/>
              <w:tr2bl w:val="nil"/>
            </w:tcBorders>
            <w:shd w:val="clear" w:color="auto" w:fill="auto"/>
            <w:vAlign w:val="center"/>
          </w:tcPr>
          <w:p w14:paraId="1C221CDB">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265±8</w:t>
            </w:r>
          </w:p>
        </w:tc>
        <w:tc>
          <w:tcPr>
            <w:tcW w:w="1785" w:type="dxa"/>
            <w:tcBorders>
              <w:tl2br w:val="nil"/>
              <w:tr2bl w:val="nil"/>
            </w:tcBorders>
            <w:shd w:val="clear" w:color="auto" w:fill="auto"/>
            <w:vAlign w:val="center"/>
          </w:tcPr>
          <w:p w14:paraId="5E7E37BA">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127</w:t>
            </w:r>
          </w:p>
        </w:tc>
      </w:tr>
      <w:tr w14:paraId="0537F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116ABFFD">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150</w:t>
            </w:r>
          </w:p>
        </w:tc>
        <w:tc>
          <w:tcPr>
            <w:tcW w:w="1459" w:type="dxa"/>
            <w:tcBorders>
              <w:tl2br w:val="nil"/>
              <w:tr2bl w:val="nil"/>
            </w:tcBorders>
            <w:vAlign w:val="center"/>
          </w:tcPr>
          <w:p w14:paraId="4EE5F2D0">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159</w:t>
            </w:r>
          </w:p>
        </w:tc>
        <w:tc>
          <w:tcPr>
            <w:tcW w:w="2005" w:type="dxa"/>
            <w:tcBorders>
              <w:tl2br w:val="nil"/>
              <w:tr2bl w:val="nil"/>
            </w:tcBorders>
            <w:shd w:val="clear" w:color="auto" w:fill="auto"/>
            <w:vAlign w:val="center"/>
          </w:tcPr>
          <w:p w14:paraId="3E8702F2">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294.0±10</w:t>
            </w:r>
          </w:p>
        </w:tc>
        <w:tc>
          <w:tcPr>
            <w:tcW w:w="2115" w:type="dxa"/>
            <w:tcBorders>
              <w:tl2br w:val="nil"/>
              <w:tr2bl w:val="nil"/>
            </w:tcBorders>
            <w:shd w:val="clear" w:color="auto" w:fill="auto"/>
            <w:vAlign w:val="center"/>
          </w:tcPr>
          <w:p w14:paraId="1D439D4D">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314±10</w:t>
            </w:r>
          </w:p>
        </w:tc>
        <w:tc>
          <w:tcPr>
            <w:tcW w:w="1785" w:type="dxa"/>
            <w:tcBorders>
              <w:tl2br w:val="nil"/>
              <w:tr2bl w:val="nil"/>
            </w:tcBorders>
            <w:shd w:val="clear" w:color="auto" w:fill="auto"/>
            <w:vAlign w:val="center"/>
          </w:tcPr>
          <w:p w14:paraId="67BAB8DC">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152</w:t>
            </w:r>
          </w:p>
        </w:tc>
      </w:tr>
      <w:tr w14:paraId="6468E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39329C83">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200</w:t>
            </w:r>
          </w:p>
        </w:tc>
        <w:tc>
          <w:tcPr>
            <w:tcW w:w="1459" w:type="dxa"/>
            <w:tcBorders>
              <w:tl2br w:val="nil"/>
              <w:tr2bl w:val="nil"/>
            </w:tcBorders>
            <w:vAlign w:val="center"/>
          </w:tcPr>
          <w:p w14:paraId="79A1E8E8">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219</w:t>
            </w:r>
          </w:p>
        </w:tc>
        <w:tc>
          <w:tcPr>
            <w:tcW w:w="2005" w:type="dxa"/>
            <w:tcBorders>
              <w:tl2br w:val="nil"/>
              <w:tr2bl w:val="nil"/>
            </w:tcBorders>
            <w:shd w:val="clear" w:color="auto" w:fill="auto"/>
            <w:vAlign w:val="center"/>
          </w:tcPr>
          <w:p w14:paraId="0DEAAC92">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362.5±10</w:t>
            </w:r>
          </w:p>
        </w:tc>
        <w:tc>
          <w:tcPr>
            <w:tcW w:w="2115" w:type="dxa"/>
            <w:tcBorders>
              <w:tl2br w:val="nil"/>
              <w:tr2bl w:val="nil"/>
            </w:tcBorders>
            <w:shd w:val="clear" w:color="auto" w:fill="auto"/>
            <w:vAlign w:val="center"/>
          </w:tcPr>
          <w:p w14:paraId="0D029065">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383±10</w:t>
            </w:r>
          </w:p>
        </w:tc>
        <w:tc>
          <w:tcPr>
            <w:tcW w:w="1785" w:type="dxa"/>
            <w:tcBorders>
              <w:tl2br w:val="nil"/>
              <w:tr2bl w:val="nil"/>
            </w:tcBorders>
            <w:shd w:val="clear" w:color="auto" w:fill="auto"/>
            <w:vAlign w:val="center"/>
          </w:tcPr>
          <w:p w14:paraId="7CB8A905">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203</w:t>
            </w:r>
          </w:p>
        </w:tc>
      </w:tr>
      <w:tr w14:paraId="54C4B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1F51A25B">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250</w:t>
            </w:r>
          </w:p>
        </w:tc>
        <w:tc>
          <w:tcPr>
            <w:tcW w:w="1459" w:type="dxa"/>
            <w:tcBorders>
              <w:tl2br w:val="nil"/>
              <w:tr2bl w:val="nil"/>
            </w:tcBorders>
            <w:vAlign w:val="center"/>
          </w:tcPr>
          <w:p w14:paraId="675AB776">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273</w:t>
            </w:r>
          </w:p>
        </w:tc>
        <w:tc>
          <w:tcPr>
            <w:tcW w:w="2005" w:type="dxa"/>
            <w:tcBorders>
              <w:tl2br w:val="nil"/>
              <w:tr2bl w:val="nil"/>
            </w:tcBorders>
            <w:shd w:val="clear" w:color="auto" w:fill="auto"/>
            <w:vAlign w:val="center"/>
          </w:tcPr>
          <w:p w14:paraId="27F3BDB3">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427.5±15</w:t>
            </w:r>
          </w:p>
        </w:tc>
        <w:tc>
          <w:tcPr>
            <w:tcW w:w="2115" w:type="dxa"/>
            <w:tcBorders>
              <w:tl2br w:val="nil"/>
              <w:tr2bl w:val="nil"/>
            </w:tcBorders>
            <w:shd w:val="clear" w:color="auto" w:fill="auto"/>
            <w:vAlign w:val="center"/>
          </w:tcPr>
          <w:p w14:paraId="3EE81D3C">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450±15</w:t>
            </w:r>
          </w:p>
        </w:tc>
        <w:tc>
          <w:tcPr>
            <w:tcW w:w="1785" w:type="dxa"/>
            <w:tcBorders>
              <w:tl2br w:val="nil"/>
              <w:tr2bl w:val="nil"/>
            </w:tcBorders>
            <w:shd w:val="clear" w:color="auto" w:fill="auto"/>
            <w:vAlign w:val="center"/>
          </w:tcPr>
          <w:p w14:paraId="4C483A64">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254</w:t>
            </w:r>
          </w:p>
        </w:tc>
      </w:tr>
      <w:tr w14:paraId="11221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3" w:type="dxa"/>
            <w:tcBorders>
              <w:tl2br w:val="nil"/>
              <w:tr2bl w:val="nil"/>
            </w:tcBorders>
            <w:vAlign w:val="center"/>
          </w:tcPr>
          <w:p w14:paraId="45140053">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300</w:t>
            </w:r>
          </w:p>
        </w:tc>
        <w:tc>
          <w:tcPr>
            <w:tcW w:w="1459" w:type="dxa"/>
            <w:tcBorders>
              <w:tl2br w:val="nil"/>
              <w:tr2bl w:val="nil"/>
            </w:tcBorders>
            <w:vAlign w:val="center"/>
          </w:tcPr>
          <w:p w14:paraId="65F6372B">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32</w:t>
            </w:r>
            <w:r>
              <w:rPr>
                <w:rFonts w:hint="default" w:ascii="Times New Roman" w:hAnsi="Times New Roman" w:cs="Times New Roman"/>
                <w:color w:val="000000" w:themeColor="text1"/>
                <w:sz w:val="21"/>
                <w:szCs w:val="21"/>
                <w:lang w:val="en-US" w:eastAsia="zh-CN"/>
                <w14:textFill>
                  <w14:solidFill>
                    <w14:schemeClr w14:val="tx1"/>
                  </w14:solidFill>
                </w14:textFill>
              </w:rPr>
              <w:t>5</w:t>
            </w:r>
          </w:p>
        </w:tc>
        <w:tc>
          <w:tcPr>
            <w:tcW w:w="2005" w:type="dxa"/>
            <w:tcBorders>
              <w:tl2br w:val="nil"/>
              <w:tr2bl w:val="nil"/>
            </w:tcBorders>
            <w:shd w:val="clear" w:color="auto" w:fill="auto"/>
            <w:vAlign w:val="center"/>
          </w:tcPr>
          <w:p w14:paraId="4A6A562D">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500.5±15</w:t>
            </w:r>
          </w:p>
        </w:tc>
        <w:tc>
          <w:tcPr>
            <w:tcW w:w="2115" w:type="dxa"/>
            <w:tcBorders>
              <w:tl2br w:val="nil"/>
              <w:tr2bl w:val="nil"/>
            </w:tcBorders>
            <w:shd w:val="clear" w:color="auto" w:fill="auto"/>
            <w:vAlign w:val="center"/>
          </w:tcPr>
          <w:p w14:paraId="5419A6F1">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525±15</w:t>
            </w:r>
          </w:p>
        </w:tc>
        <w:tc>
          <w:tcPr>
            <w:tcW w:w="1785" w:type="dxa"/>
            <w:tcBorders>
              <w:tl2br w:val="nil"/>
              <w:tr2bl w:val="nil"/>
            </w:tcBorders>
            <w:shd w:val="clear" w:color="auto" w:fill="auto"/>
            <w:vAlign w:val="center"/>
          </w:tcPr>
          <w:p w14:paraId="77F67C03">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305</w:t>
            </w:r>
          </w:p>
        </w:tc>
      </w:tr>
    </w:tbl>
    <w:p w14:paraId="4740A08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w:t>
      </w: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6</w:t>
      </w: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 xml:space="preserve">  45°弯头的结构型式和基本尺寸见图A.6和表A.6。</w:t>
      </w:r>
    </w:p>
    <w:p w14:paraId="0FCCA287">
      <w:pPr>
        <w:jc w:val="center"/>
        <w:rPr>
          <w:rFonts w:ascii="宋体" w:hAnsi="宋体" w:eastAsia="宋体" w:cs="宋体"/>
          <w:b/>
          <w:color w:val="000000" w:themeColor="text1"/>
          <w:szCs w:val="21"/>
          <w14:textFill>
            <w14:solidFill>
              <w14:schemeClr w14:val="tx1"/>
            </w14:solidFill>
          </w14:textFill>
        </w:rPr>
      </w:pPr>
    </w:p>
    <w:p w14:paraId="02A59C62">
      <w:pPr>
        <w:jc w:val="center"/>
        <w:rPr>
          <w:rFonts w:ascii="宋体" w:hAnsi="宋体" w:eastAsia="宋体" w:cs="宋体"/>
          <w:b/>
          <w:color w:val="000000" w:themeColor="text1"/>
          <w:szCs w:val="2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1997075</wp:posOffset>
                </wp:positionH>
                <wp:positionV relativeFrom="paragraph">
                  <wp:posOffset>1801495</wp:posOffset>
                </wp:positionV>
                <wp:extent cx="2552700" cy="333375"/>
                <wp:effectExtent l="0" t="0" r="0" b="9525"/>
                <wp:wrapNone/>
                <wp:docPr id="101" name="文本框 101"/>
                <wp:cNvGraphicFramePr/>
                <a:graphic xmlns:a="http://schemas.openxmlformats.org/drawingml/2006/main">
                  <a:graphicData uri="http://schemas.microsoft.com/office/word/2010/wordprocessingShape">
                    <wps:wsp>
                      <wps:cNvSpPr txBox="1"/>
                      <wps:spPr>
                        <a:xfrm>
                          <a:off x="0" y="0"/>
                          <a:ext cx="2552700" cy="333375"/>
                        </a:xfrm>
                        <a:prstGeom prst="rect">
                          <a:avLst/>
                        </a:prstGeom>
                        <a:solidFill>
                          <a:srgbClr val="FFFFFF"/>
                        </a:solidFill>
                        <a:ln w="6350">
                          <a:noFill/>
                        </a:ln>
                      </wps:spPr>
                      <wps:txbx>
                        <w:txbxContent>
                          <w:p w14:paraId="7D0BE8B7">
                            <w:pPr>
                              <w:jc w:val="center"/>
                              <w:rPr>
                                <w:rFonts w:ascii="黑体" w:hAnsi="黑体" w:eastAsia="黑体" w:cs="宋体"/>
                                <w:sz w:val="18"/>
                                <w:szCs w:val="18"/>
                              </w:rPr>
                            </w:pPr>
                            <w:r>
                              <w:rPr>
                                <w:rFonts w:hint="eastAsia" w:ascii="黑体" w:hAnsi="黑体" w:eastAsia="黑体" w:cs="宋体"/>
                                <w:sz w:val="18"/>
                                <w:szCs w:val="18"/>
                              </w:rPr>
                              <w:t>图 A.6  45°弯头的结构型式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25pt;margin-top:141.85pt;height:26.25pt;width:201pt;z-index:251664384;mso-width-relative:page;mso-height-relative:page;" fillcolor="#FFFFFF" filled="t" stroked="f" coordsize="21600,21600" o:gfxdata="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2in51wAAAAsBAAAPAAAA&#10;AAAAAAEAIAAAACIAAABkcnMvZG93bnJldi54bWxQSwECFAAUAAAACACHTuJAgBlOyU8CAACTBAAA&#10;DgAAAAAAAAABACAAAAAmAQAAZHJzL2Uyb0RvYy54bWxQSwUGAAAAAAYABgBZAQAA5wUAAAAA&#10;">
                <v:fill on="t" focussize="0,0"/>
                <v:stroke on="f" weight="0.5pt"/>
                <v:imagedata o:title=""/>
                <o:lock v:ext="edit" aspectratio="f"/>
                <v:textbox>
                  <w:txbxContent>
                    <w:p w14:paraId="7D0BE8B7">
                      <w:pPr>
                        <w:jc w:val="center"/>
                        <w:rPr>
                          <w:rFonts w:ascii="黑体" w:hAnsi="黑体" w:eastAsia="黑体" w:cs="宋体"/>
                          <w:sz w:val="18"/>
                          <w:szCs w:val="18"/>
                        </w:rPr>
                      </w:pPr>
                      <w:r>
                        <w:rPr>
                          <w:rFonts w:hint="eastAsia" w:ascii="黑体" w:hAnsi="黑体" w:eastAsia="黑体" w:cs="宋体"/>
                          <w:sz w:val="18"/>
                          <w:szCs w:val="18"/>
                        </w:rPr>
                        <w:t>图 A.6  45°弯头的结构型式</w:t>
                      </w:r>
                    </w:p>
                  </w:txbxContent>
                </v:textbox>
              </v:shape>
            </w:pict>
          </mc:Fallback>
        </mc:AlternateContent>
      </w:r>
      <w:r>
        <w:rPr>
          <w:rFonts w:ascii="宋体" w:hAnsi="宋体" w:eastAsia="宋体"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1007110</wp:posOffset>
                </wp:positionH>
                <wp:positionV relativeFrom="paragraph">
                  <wp:posOffset>1479550</wp:posOffset>
                </wp:positionV>
                <wp:extent cx="676275" cy="352425"/>
                <wp:effectExtent l="0" t="0" r="9525" b="3175"/>
                <wp:wrapNone/>
                <wp:docPr id="98" name="文本框 98"/>
                <wp:cNvGraphicFramePr/>
                <a:graphic xmlns:a="http://schemas.openxmlformats.org/drawingml/2006/main">
                  <a:graphicData uri="http://schemas.microsoft.com/office/word/2010/wordprocessingShape">
                    <wps:wsp>
                      <wps:cNvSpPr txBox="1"/>
                      <wps:spPr>
                        <a:xfrm>
                          <a:off x="0" y="0"/>
                          <a:ext cx="67627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BE3DD61">
                            <w:pPr>
                              <w:rPr>
                                <w:rFonts w:ascii="宋体" w:hAnsi="宋体" w:eastAsia="宋体"/>
                              </w:rPr>
                            </w:pPr>
                            <w:r>
                              <w:rPr>
                                <w:rFonts w:hint="eastAsia" w:ascii="宋体" w:hAnsi="宋体" w:eastAsia="宋体"/>
                              </w:rPr>
                              <w:t>A型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3pt;margin-top:116.5pt;height:27.75pt;width:53.25pt;z-index:251670528;mso-width-relative:page;mso-height-relative:page;" fillcolor="#FFFFFF [3201]" filled="t" stroked="f" coordsize="21600,21600" o:gfxdata="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GRPw7VAAAACwEAAA8AAAAA&#10;AAAAAQAgAAAAIgAAAGRycy9kb3ducmV2LnhtbFBLAQIUABQAAAAIAIdO4kA6SLuIUAIAAJAEAAAO&#10;AAAAAAAAAAEAIAAAACQBAABkcnMvZTJvRG9jLnhtbFBLBQYAAAAABgAGAFkBAADmBQAAAAA=&#10;">
                <v:fill on="t" focussize="0,0"/>
                <v:stroke on="f" weight="0.5pt"/>
                <v:imagedata o:title=""/>
                <o:lock v:ext="edit" aspectratio="f"/>
                <v:textbox>
                  <w:txbxContent>
                    <w:p w14:paraId="7BE3DD61">
                      <w:pPr>
                        <w:rPr>
                          <w:rFonts w:ascii="宋体" w:hAnsi="宋体" w:eastAsia="宋体"/>
                        </w:rPr>
                      </w:pPr>
                      <w:r>
                        <w:rPr>
                          <w:rFonts w:hint="eastAsia" w:ascii="宋体" w:hAnsi="宋体" w:eastAsia="宋体"/>
                        </w:rPr>
                        <w:t>A型</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4379595</wp:posOffset>
                </wp:positionH>
                <wp:positionV relativeFrom="paragraph">
                  <wp:posOffset>1601470</wp:posOffset>
                </wp:positionV>
                <wp:extent cx="523875" cy="304800"/>
                <wp:effectExtent l="0" t="0" r="9525" b="0"/>
                <wp:wrapNone/>
                <wp:docPr id="97" name="文本框 97"/>
                <wp:cNvGraphicFramePr/>
                <a:graphic xmlns:a="http://schemas.openxmlformats.org/drawingml/2006/main">
                  <a:graphicData uri="http://schemas.microsoft.com/office/word/2010/wordprocessingShape">
                    <wps:wsp>
                      <wps:cNvSpPr txBox="1"/>
                      <wps:spPr>
                        <a:xfrm>
                          <a:off x="0" y="0"/>
                          <a:ext cx="523875"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2F779E">
                            <w:pPr>
                              <w:rPr>
                                <w:rFonts w:ascii="宋体" w:hAnsi="宋体" w:eastAsia="宋体"/>
                              </w:rPr>
                            </w:pPr>
                            <w:r>
                              <w:rPr>
                                <w:rFonts w:hint="eastAsia" w:ascii="宋体" w:hAnsi="宋体" w:eastAsia="宋体"/>
                              </w:rPr>
                              <w:t>B型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85pt;margin-top:126.1pt;height:24pt;width:41.25pt;z-index:251671552;mso-width-relative:page;mso-height-relative:page;" fillcolor="#FFFFFF [3201]" filled="t" stroked="f" coordsize="21600,21600" o:gfxdata="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zg6zI1gAAAAsBAAAP&#10;AAAAAAAAAAEAIAAAACIAAABkcnMvZG93bnJldi54bWxQSwECFAAUAAAACACHTuJAjoaDyFMCAACQ&#10;BAAADgAAAAAAAAABACAAAAAlAQAAZHJzL2Uyb0RvYy54bWxQSwUGAAAAAAYABgBZAQAA6gUAAAAA&#10;">
                <v:fill on="t" focussize="0,0"/>
                <v:stroke on="f" weight="0.5pt"/>
                <v:imagedata o:title=""/>
                <o:lock v:ext="edit" aspectratio="f"/>
                <v:textbox>
                  <w:txbxContent>
                    <w:p w14:paraId="1B2F779E">
                      <w:pPr>
                        <w:rPr>
                          <w:rFonts w:ascii="宋体" w:hAnsi="宋体" w:eastAsia="宋体"/>
                        </w:rPr>
                      </w:pPr>
                      <w:r>
                        <w:rPr>
                          <w:rFonts w:hint="eastAsia" w:ascii="宋体" w:hAnsi="宋体" w:eastAsia="宋体"/>
                        </w:rPr>
                        <w:t>B型</w:t>
                      </w:r>
                    </w:p>
                  </w:txbxContent>
                </v:textbox>
              </v:shape>
            </w:pict>
          </mc:Fallback>
        </mc:AlternateContent>
      </w:r>
      <w:r>
        <w:rPr>
          <w:color w:val="000000" w:themeColor="text1"/>
          <w14:textFill>
            <w14:solidFill>
              <w14:schemeClr w14:val="tx1"/>
            </w14:solidFill>
          </w14:textFill>
        </w:rPr>
        <w:drawing>
          <wp:inline distT="0" distB="0" distL="0" distR="0">
            <wp:extent cx="2832100" cy="1764030"/>
            <wp:effectExtent l="0" t="0" r="6350" b="7620"/>
            <wp:docPr id="99" name="图片 58" descr="G:/0建筑工程标准研究院《薄壁不锈钢环卡密封式管件标准 20230604/环卡用标准图片24-11-8/45弯头.png45弯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8" descr="G:/0建筑工程标准研究院《薄壁不锈钢环卡密封式管件标准 20230604/环卡用标准图片24-11-8/45弯头.png45弯头"/>
                    <pic:cNvPicPr>
                      <a:picLocks noChangeAspect="1"/>
                    </pic:cNvPicPr>
                  </pic:nvPicPr>
                  <pic:blipFill>
                    <a:blip r:embed="rId68"/>
                    <a:srcRect t="16559" b="16559"/>
                    <a:stretch>
                      <a:fillRect/>
                    </a:stretch>
                  </pic:blipFill>
                  <pic:spPr>
                    <a:xfrm>
                      <a:off x="0" y="0"/>
                      <a:ext cx="2832100" cy="1764030"/>
                    </a:xfrm>
                    <a:prstGeom prst="rect">
                      <a:avLst/>
                    </a:prstGeom>
                    <a:noFill/>
                    <a:ln w="9525">
                      <a:noFill/>
                    </a:ln>
                  </pic:spPr>
                </pic:pic>
              </a:graphicData>
            </a:graphic>
          </wp:inline>
        </w:drawing>
      </w:r>
      <w:r>
        <w:rPr>
          <w:color w:val="000000" w:themeColor="text1"/>
          <w14:textFill>
            <w14:solidFill>
              <w14:schemeClr w14:val="tx1"/>
            </w14:solidFill>
          </w14:textFill>
        </w:rPr>
        <w:drawing>
          <wp:inline distT="0" distB="0" distL="0" distR="0">
            <wp:extent cx="2777490" cy="1800225"/>
            <wp:effectExtent l="0" t="0" r="3810" b="9525"/>
            <wp:docPr id="60" name="图片 60" descr="G:/0建筑工程标准研究院《薄壁不锈钢环卡密封式管件标准 20230604/环卡用标准图片24-11-8/45直管弯头.png45直管弯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G:/0建筑工程标准研究院《薄壁不锈钢环卡密封式管件标准 20230604/环卡用标准图片24-11-8/45直管弯头.png45直管弯头"/>
                    <pic:cNvPicPr>
                      <a:picLocks noChangeAspect="1"/>
                    </pic:cNvPicPr>
                  </pic:nvPicPr>
                  <pic:blipFill>
                    <a:blip r:embed="rId69"/>
                    <a:srcRect t="8719" b="8719"/>
                    <a:stretch>
                      <a:fillRect/>
                    </a:stretch>
                  </pic:blipFill>
                  <pic:spPr>
                    <a:xfrm>
                      <a:off x="0" y="0"/>
                      <a:ext cx="2777490" cy="1800225"/>
                    </a:xfrm>
                    <a:prstGeom prst="rect">
                      <a:avLst/>
                    </a:prstGeom>
                    <a:noFill/>
                    <a:ln w="9525">
                      <a:noFill/>
                    </a:ln>
                  </pic:spPr>
                </pic:pic>
              </a:graphicData>
            </a:graphic>
          </wp:inline>
        </w:drawing>
      </w:r>
    </w:p>
    <w:p w14:paraId="5AF0913B">
      <w:pPr>
        <w:rPr>
          <w:rFonts w:ascii="宋体" w:hAnsi="宋体" w:eastAsia="宋体" w:cs="宋体"/>
          <w:b/>
          <w:color w:val="000000" w:themeColor="text1"/>
          <w:szCs w:val="21"/>
          <w14:textFill>
            <w14:solidFill>
              <w14:schemeClr w14:val="tx1"/>
            </w14:solidFill>
          </w14:textFill>
        </w:rPr>
      </w:pPr>
    </w:p>
    <w:p w14:paraId="758C5598">
      <w:pPr>
        <w:jc w:val="center"/>
        <w:rPr>
          <w:rFonts w:ascii="宋体" w:hAnsi="宋体" w:eastAsia="宋体" w:cs="宋体"/>
          <w:b/>
          <w:color w:val="000000" w:themeColor="text1"/>
          <w:szCs w:val="21"/>
          <w14:textFill>
            <w14:solidFill>
              <w14:schemeClr w14:val="tx1"/>
            </w14:solidFill>
          </w14:textFill>
        </w:rPr>
      </w:pPr>
    </w:p>
    <w:p w14:paraId="6D573563">
      <w:pPr>
        <w:ind w:left="0" w:leftChars="0" w:right="420" w:firstLine="0" w:firstLineChars="0"/>
        <w:jc w:val="center"/>
        <w:rPr>
          <w:rFonts w:hint="default"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     表 A.6   45°弯头的基本尺寸                单位为毫米</w:t>
      </w:r>
    </w:p>
    <w:tbl>
      <w:tblPr>
        <w:tblStyle w:val="9"/>
        <w:tblpPr w:leftFromText="180" w:rightFromText="180" w:vertAnchor="text" w:horzAnchor="page" w:tblpXSpec="center" w:tblpY="456"/>
        <w:tblOverlap w:val="never"/>
        <w:tblW w:w="88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70"/>
        <w:gridCol w:w="1590"/>
        <w:gridCol w:w="1950"/>
        <w:gridCol w:w="1845"/>
      </w:tblGrid>
      <w:tr w14:paraId="578AD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481CB209">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公称尺寸(DN)</w:t>
            </w:r>
          </w:p>
        </w:tc>
        <w:tc>
          <w:tcPr>
            <w:tcW w:w="1770" w:type="dxa"/>
            <w:tcBorders>
              <w:tl2br w:val="nil"/>
              <w:tr2bl w:val="nil"/>
            </w:tcBorders>
            <w:vAlign w:val="center"/>
          </w:tcPr>
          <w:p w14:paraId="4D0998F9">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管子外径（D）</w:t>
            </w:r>
          </w:p>
        </w:tc>
        <w:tc>
          <w:tcPr>
            <w:tcW w:w="1590" w:type="dxa"/>
            <w:tcBorders>
              <w:tl2br w:val="nil"/>
              <w:tr2bl w:val="nil"/>
            </w:tcBorders>
            <w:vAlign w:val="center"/>
          </w:tcPr>
          <w:p w14:paraId="1895DFF0">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长度(L)</w:t>
            </w:r>
          </w:p>
        </w:tc>
        <w:tc>
          <w:tcPr>
            <w:tcW w:w="1950" w:type="dxa"/>
            <w:tcBorders>
              <w:tl2br w:val="nil"/>
              <w:tr2bl w:val="nil"/>
            </w:tcBorders>
            <w:vAlign w:val="center"/>
          </w:tcPr>
          <w:p w14:paraId="315902DF">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直管长度（LS）</w:t>
            </w:r>
          </w:p>
        </w:tc>
        <w:tc>
          <w:tcPr>
            <w:tcW w:w="1845" w:type="dxa"/>
            <w:tcBorders>
              <w:tl2br w:val="nil"/>
              <w:tr2bl w:val="nil"/>
            </w:tcBorders>
            <w:vAlign w:val="center"/>
          </w:tcPr>
          <w:p w14:paraId="583EB21D">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弯曲半径（R）</w:t>
            </w:r>
          </w:p>
        </w:tc>
      </w:tr>
      <w:tr w14:paraId="0E7C2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777E8FB8">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15</w:t>
            </w:r>
          </w:p>
        </w:tc>
        <w:tc>
          <w:tcPr>
            <w:tcW w:w="1770" w:type="dxa"/>
            <w:tcBorders>
              <w:tl2br w:val="nil"/>
              <w:tr2bl w:val="nil"/>
            </w:tcBorders>
            <w:vAlign w:val="center"/>
          </w:tcPr>
          <w:p w14:paraId="4B59BB68">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18</w:t>
            </w:r>
          </w:p>
        </w:tc>
        <w:tc>
          <w:tcPr>
            <w:tcW w:w="1590" w:type="dxa"/>
            <w:tcBorders>
              <w:tl2br w:val="nil"/>
              <w:tr2bl w:val="nil"/>
            </w:tcBorders>
            <w:vAlign w:val="center"/>
          </w:tcPr>
          <w:p w14:paraId="46AEDEAF">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44.5</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1950" w:type="dxa"/>
            <w:tcBorders>
              <w:tl2br w:val="nil"/>
              <w:tr2bl w:val="nil"/>
            </w:tcBorders>
            <w:vAlign w:val="center"/>
          </w:tcPr>
          <w:p w14:paraId="763B3259">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49.7</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1845" w:type="dxa"/>
            <w:tcBorders>
              <w:tl2br w:val="nil"/>
              <w:tr2bl w:val="nil"/>
            </w:tcBorders>
            <w:vAlign w:val="center"/>
          </w:tcPr>
          <w:p w14:paraId="372691E6">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27</w:t>
            </w:r>
          </w:p>
        </w:tc>
      </w:tr>
      <w:tr w14:paraId="6AE95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46E0570B">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w:t>
            </w:r>
          </w:p>
        </w:tc>
        <w:tc>
          <w:tcPr>
            <w:tcW w:w="1770" w:type="dxa"/>
            <w:tcBorders>
              <w:tl2br w:val="nil"/>
              <w:tr2bl w:val="nil"/>
            </w:tcBorders>
            <w:vAlign w:val="center"/>
          </w:tcPr>
          <w:p w14:paraId="55ED4455">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22</w:t>
            </w:r>
          </w:p>
        </w:tc>
        <w:tc>
          <w:tcPr>
            <w:tcW w:w="1590" w:type="dxa"/>
            <w:tcBorders>
              <w:tl2br w:val="nil"/>
              <w:tr2bl w:val="nil"/>
            </w:tcBorders>
            <w:vAlign w:val="center"/>
          </w:tcPr>
          <w:p w14:paraId="3FA61CA4">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5</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1950" w:type="dxa"/>
            <w:tcBorders>
              <w:tl2br w:val="nil"/>
              <w:tr2bl w:val="nil"/>
            </w:tcBorders>
            <w:vAlign w:val="center"/>
          </w:tcPr>
          <w:p w14:paraId="464B9226">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57.7</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1845" w:type="dxa"/>
            <w:tcBorders>
              <w:tl2br w:val="nil"/>
              <w:tr2bl w:val="nil"/>
            </w:tcBorders>
            <w:vAlign w:val="center"/>
          </w:tcPr>
          <w:p w14:paraId="3494A0D5">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w:t>
            </w:r>
          </w:p>
        </w:tc>
      </w:tr>
      <w:tr w14:paraId="6DF39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4BE86C14">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w:t>
            </w:r>
          </w:p>
        </w:tc>
        <w:tc>
          <w:tcPr>
            <w:tcW w:w="1770" w:type="dxa"/>
            <w:tcBorders>
              <w:tl2br w:val="nil"/>
              <w:tr2bl w:val="nil"/>
            </w:tcBorders>
            <w:vAlign w:val="center"/>
          </w:tcPr>
          <w:p w14:paraId="33EBDBA9">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28</w:t>
            </w:r>
          </w:p>
        </w:tc>
        <w:tc>
          <w:tcPr>
            <w:tcW w:w="1590" w:type="dxa"/>
            <w:tcBorders>
              <w:tl2br w:val="nil"/>
              <w:tr2bl w:val="nil"/>
            </w:tcBorders>
            <w:vAlign w:val="center"/>
          </w:tcPr>
          <w:p w14:paraId="077A977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59.4</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1950" w:type="dxa"/>
            <w:tcBorders>
              <w:tl2br w:val="nil"/>
              <w:tr2bl w:val="nil"/>
            </w:tcBorders>
            <w:vAlign w:val="center"/>
          </w:tcPr>
          <w:p w14:paraId="3791C577">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65.4</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1845" w:type="dxa"/>
            <w:tcBorders>
              <w:tl2br w:val="nil"/>
              <w:tr2bl w:val="nil"/>
            </w:tcBorders>
            <w:vAlign w:val="center"/>
          </w:tcPr>
          <w:p w14:paraId="4BB11321">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42</w:t>
            </w:r>
          </w:p>
        </w:tc>
      </w:tr>
      <w:tr w14:paraId="39E3E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4F1123FD">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770" w:type="dxa"/>
            <w:tcBorders>
              <w:tl2br w:val="nil"/>
              <w:tr2bl w:val="nil"/>
            </w:tcBorders>
            <w:vAlign w:val="center"/>
          </w:tcPr>
          <w:p w14:paraId="7E1C63E3">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35</w:t>
            </w:r>
          </w:p>
        </w:tc>
        <w:tc>
          <w:tcPr>
            <w:tcW w:w="1590" w:type="dxa"/>
            <w:tcBorders>
              <w:tl2br w:val="nil"/>
              <w:tr2bl w:val="nil"/>
            </w:tcBorders>
            <w:vAlign w:val="center"/>
          </w:tcPr>
          <w:p w14:paraId="4CB05FF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65</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1950" w:type="dxa"/>
            <w:tcBorders>
              <w:tl2br w:val="nil"/>
              <w:tr2bl w:val="nil"/>
            </w:tcBorders>
            <w:vAlign w:val="center"/>
          </w:tcPr>
          <w:p w14:paraId="5938907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80.5</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p>
        </w:tc>
        <w:tc>
          <w:tcPr>
            <w:tcW w:w="1845" w:type="dxa"/>
            <w:tcBorders>
              <w:tl2br w:val="nil"/>
              <w:tr2bl w:val="nil"/>
            </w:tcBorders>
            <w:vAlign w:val="center"/>
          </w:tcPr>
          <w:p w14:paraId="6CEF0704">
            <w:pPr>
              <w:ind w:left="0" w:leftChars="0" w:right="0" w:rightChars="0"/>
              <w:jc w:val="center"/>
              <w:rPr>
                <w:rFonts w:hint="default" w:ascii="Times New Roman" w:hAnsi="Times New Roman" w:eastAsia="宋体" w:cs="Times New Roman"/>
                <w:bCs/>
                <w:color w:val="000000" w:themeColor="text1"/>
                <w:sz w:val="21"/>
                <w:szCs w:val="21"/>
                <w:highlight w:val="none"/>
                <w:lang w:val="en-US"/>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52.5</w:t>
            </w:r>
          </w:p>
        </w:tc>
      </w:tr>
      <w:tr w14:paraId="63AB6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2A537D8D">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p>
        </w:tc>
        <w:tc>
          <w:tcPr>
            <w:tcW w:w="1770" w:type="dxa"/>
            <w:tcBorders>
              <w:tl2br w:val="nil"/>
              <w:tr2bl w:val="nil"/>
            </w:tcBorders>
            <w:vAlign w:val="center"/>
          </w:tcPr>
          <w:p w14:paraId="74EC17DC">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42</w:t>
            </w:r>
          </w:p>
        </w:tc>
        <w:tc>
          <w:tcPr>
            <w:tcW w:w="1590" w:type="dxa"/>
            <w:tcBorders>
              <w:tl2br w:val="nil"/>
              <w:tr2bl w:val="nil"/>
            </w:tcBorders>
            <w:vAlign w:val="center"/>
          </w:tcPr>
          <w:p w14:paraId="3B6392E6">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p>
        </w:tc>
        <w:tc>
          <w:tcPr>
            <w:tcW w:w="1950" w:type="dxa"/>
            <w:tcBorders>
              <w:tl2br w:val="nil"/>
              <w:tr2bl w:val="nil"/>
            </w:tcBorders>
            <w:vAlign w:val="center"/>
          </w:tcPr>
          <w:p w14:paraId="06608463">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96.6</w:t>
            </w: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p>
        </w:tc>
        <w:tc>
          <w:tcPr>
            <w:tcW w:w="1845" w:type="dxa"/>
            <w:tcBorders>
              <w:tl2br w:val="nil"/>
              <w:tr2bl w:val="nil"/>
            </w:tcBorders>
            <w:vAlign w:val="center"/>
          </w:tcPr>
          <w:p w14:paraId="5A8CE7FE">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63</w:t>
            </w:r>
          </w:p>
        </w:tc>
      </w:tr>
      <w:tr w14:paraId="08C93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5F11771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w:t>
            </w:r>
          </w:p>
        </w:tc>
        <w:tc>
          <w:tcPr>
            <w:tcW w:w="1770" w:type="dxa"/>
            <w:tcBorders>
              <w:tl2br w:val="nil"/>
              <w:tr2bl w:val="nil"/>
            </w:tcBorders>
            <w:vAlign w:val="center"/>
          </w:tcPr>
          <w:p w14:paraId="39A06370">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54</w:t>
            </w:r>
          </w:p>
        </w:tc>
        <w:tc>
          <w:tcPr>
            <w:tcW w:w="1590" w:type="dxa"/>
            <w:tcBorders>
              <w:tl2br w:val="nil"/>
              <w:tr2bl w:val="nil"/>
            </w:tcBorders>
            <w:vAlign w:val="center"/>
          </w:tcPr>
          <w:p w14:paraId="1F63CC1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p>
        </w:tc>
        <w:tc>
          <w:tcPr>
            <w:tcW w:w="1950" w:type="dxa"/>
            <w:tcBorders>
              <w:tl2br w:val="nil"/>
              <w:tr2bl w:val="nil"/>
            </w:tcBorders>
            <w:vAlign w:val="center"/>
          </w:tcPr>
          <w:p w14:paraId="0F3ADFB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p>
        </w:tc>
        <w:tc>
          <w:tcPr>
            <w:tcW w:w="1845" w:type="dxa"/>
            <w:tcBorders>
              <w:tl2br w:val="nil"/>
              <w:tr2bl w:val="nil"/>
            </w:tcBorders>
            <w:vAlign w:val="center"/>
          </w:tcPr>
          <w:p w14:paraId="5232FD88">
            <w:pPr>
              <w:ind w:left="0" w:leftChars="0" w:right="0" w:rightChars="0"/>
              <w:jc w:val="center"/>
              <w:rPr>
                <w:rFonts w:hint="default" w:ascii="Times New Roman" w:hAnsi="Times New Roman" w:eastAsia="宋体" w:cs="Times New Roman"/>
                <w:bCs/>
                <w:color w:val="000000" w:themeColor="text1"/>
                <w:sz w:val="21"/>
                <w:szCs w:val="21"/>
                <w:highlight w:val="none"/>
                <w:lang w:val="en-US"/>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81</w:t>
            </w:r>
          </w:p>
        </w:tc>
      </w:tr>
      <w:tr w14:paraId="57B60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7BE21F48">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65</w:t>
            </w:r>
          </w:p>
        </w:tc>
        <w:tc>
          <w:tcPr>
            <w:tcW w:w="1770" w:type="dxa"/>
            <w:tcBorders>
              <w:tl2br w:val="nil"/>
              <w:tr2bl w:val="nil"/>
            </w:tcBorders>
            <w:vAlign w:val="center"/>
          </w:tcPr>
          <w:p w14:paraId="5E064C7D">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76.1</w:t>
            </w:r>
          </w:p>
        </w:tc>
        <w:tc>
          <w:tcPr>
            <w:tcW w:w="1590" w:type="dxa"/>
            <w:tcBorders>
              <w:tl2br w:val="nil"/>
              <w:tr2bl w:val="nil"/>
            </w:tcBorders>
            <w:vAlign w:val="center"/>
          </w:tcPr>
          <w:p w14:paraId="7FA61AE8">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18</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.50</w:t>
            </w: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p>
        </w:tc>
        <w:tc>
          <w:tcPr>
            <w:tcW w:w="1950" w:type="dxa"/>
            <w:tcBorders>
              <w:tl2br w:val="nil"/>
              <w:tr2bl w:val="nil"/>
            </w:tcBorders>
            <w:vAlign w:val="center"/>
          </w:tcPr>
          <w:p w14:paraId="369BF418">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22.5</w:t>
            </w: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p>
        </w:tc>
        <w:tc>
          <w:tcPr>
            <w:tcW w:w="1845" w:type="dxa"/>
            <w:tcBorders>
              <w:tl2br w:val="nil"/>
              <w:tr2bl w:val="nil"/>
            </w:tcBorders>
            <w:vAlign w:val="center"/>
          </w:tcPr>
          <w:p w14:paraId="1C940D3A">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102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p>
        </w:tc>
      </w:tr>
      <w:tr w14:paraId="0060A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4E708F84">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80</w:t>
            </w:r>
          </w:p>
        </w:tc>
        <w:tc>
          <w:tcPr>
            <w:tcW w:w="1770" w:type="dxa"/>
            <w:tcBorders>
              <w:tl2br w:val="nil"/>
              <w:tr2bl w:val="nil"/>
            </w:tcBorders>
            <w:vAlign w:val="center"/>
          </w:tcPr>
          <w:p w14:paraId="05EF562E">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88.9</w:t>
            </w:r>
          </w:p>
        </w:tc>
        <w:tc>
          <w:tcPr>
            <w:tcW w:w="1590" w:type="dxa"/>
            <w:tcBorders>
              <w:tl2br w:val="nil"/>
              <w:tr2bl w:val="nil"/>
            </w:tcBorders>
            <w:vAlign w:val="center"/>
          </w:tcPr>
          <w:p w14:paraId="5930CAC9">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13</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0.0</w:t>
            </w:r>
            <w:r>
              <w:rPr>
                <w:rFonts w:hint="default" w:ascii="Times New Roman" w:hAnsi="Times New Roman" w:eastAsia="宋体" w:cs="Times New Roman"/>
                <w:bCs/>
                <w:color w:val="000000" w:themeColor="text1"/>
                <w:sz w:val="21"/>
                <w:szCs w:val="21"/>
                <w:highlight w:val="none"/>
                <w14:textFill>
                  <w14:solidFill>
                    <w14:schemeClr w14:val="tx1"/>
                  </w14:solidFill>
                </w14:textFill>
              </w:rPr>
              <w:t>±5</w:t>
            </w:r>
          </w:p>
        </w:tc>
        <w:tc>
          <w:tcPr>
            <w:tcW w:w="1950" w:type="dxa"/>
            <w:tcBorders>
              <w:tl2br w:val="nil"/>
              <w:tr2bl w:val="nil"/>
            </w:tcBorders>
            <w:vAlign w:val="center"/>
          </w:tcPr>
          <w:p w14:paraId="3C721C7E">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35</w:t>
            </w:r>
            <w:r>
              <w:rPr>
                <w:rFonts w:hint="default" w:ascii="Times New Roman" w:hAnsi="Times New Roman" w:eastAsia="宋体" w:cs="Times New Roman"/>
                <w:bCs/>
                <w:color w:val="000000" w:themeColor="text1"/>
                <w:sz w:val="21"/>
                <w:szCs w:val="21"/>
                <w:highlight w:val="none"/>
                <w14:textFill>
                  <w14:solidFill>
                    <w14:schemeClr w14:val="tx1"/>
                  </w14:solidFill>
                </w14:textFill>
              </w:rPr>
              <w:t>±5</w:t>
            </w:r>
          </w:p>
        </w:tc>
        <w:tc>
          <w:tcPr>
            <w:tcW w:w="1845" w:type="dxa"/>
            <w:tcBorders>
              <w:tl2br w:val="nil"/>
              <w:tr2bl w:val="nil"/>
            </w:tcBorders>
            <w:vAlign w:val="center"/>
          </w:tcPr>
          <w:p w14:paraId="3CCBC670">
            <w:pPr>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w:t>
            </w:r>
          </w:p>
        </w:tc>
      </w:tr>
      <w:tr w14:paraId="02FAA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0D7E2B12">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1770" w:type="dxa"/>
            <w:tcBorders>
              <w:tl2br w:val="nil"/>
              <w:tr2bl w:val="nil"/>
            </w:tcBorders>
            <w:vAlign w:val="center"/>
          </w:tcPr>
          <w:p w14:paraId="450EDB49">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108</w:t>
            </w:r>
          </w:p>
        </w:tc>
        <w:tc>
          <w:tcPr>
            <w:tcW w:w="1590" w:type="dxa"/>
            <w:tcBorders>
              <w:tl2br w:val="nil"/>
              <w:tr2bl w:val="nil"/>
            </w:tcBorders>
            <w:vAlign w:val="center"/>
          </w:tcPr>
          <w:p w14:paraId="67A9774C">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14</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±7</w:t>
            </w:r>
          </w:p>
        </w:tc>
        <w:tc>
          <w:tcPr>
            <w:tcW w:w="1950" w:type="dxa"/>
            <w:tcBorders>
              <w:tl2br w:val="nil"/>
              <w:tr2bl w:val="nil"/>
            </w:tcBorders>
            <w:vAlign w:val="center"/>
          </w:tcPr>
          <w:p w14:paraId="0E8EA2F8">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16</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bCs/>
                <w:color w:val="000000" w:themeColor="text1"/>
                <w:sz w:val="21"/>
                <w:szCs w:val="21"/>
                <w:highlight w:val="none"/>
                <w14:textFill>
                  <w14:solidFill>
                    <w14:schemeClr w14:val="tx1"/>
                  </w14:solidFill>
                </w14:textFill>
              </w:rPr>
              <w:t>±7</w:t>
            </w:r>
          </w:p>
        </w:tc>
        <w:tc>
          <w:tcPr>
            <w:tcW w:w="1845" w:type="dxa"/>
            <w:tcBorders>
              <w:tl2br w:val="nil"/>
              <w:tr2bl w:val="nil"/>
            </w:tcBorders>
            <w:vAlign w:val="center"/>
          </w:tcPr>
          <w:p w14:paraId="73B8E12C">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i w:val="0"/>
                <w:iCs w:val="0"/>
                <w:color w:val="000000" w:themeColor="text1"/>
                <w:sz w:val="21"/>
                <w:szCs w:val="21"/>
                <w:highlight w:val="none"/>
                <w:lang w:val="en-US" w:eastAsia="zh-CN"/>
                <w14:textFill>
                  <w14:solidFill>
                    <w14:schemeClr w14:val="tx1"/>
                  </w14:solidFill>
                </w14:textFill>
              </w:rPr>
              <w:t>152</w:t>
            </w:r>
          </w:p>
        </w:tc>
      </w:tr>
      <w:tr w14:paraId="17FC3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2C22962E">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125</w:t>
            </w:r>
          </w:p>
        </w:tc>
        <w:tc>
          <w:tcPr>
            <w:tcW w:w="1770" w:type="dxa"/>
            <w:tcBorders>
              <w:tl2br w:val="nil"/>
              <w:tr2bl w:val="nil"/>
            </w:tcBorders>
            <w:vAlign w:val="center"/>
          </w:tcPr>
          <w:p w14:paraId="110C9DD5">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133</w:t>
            </w:r>
          </w:p>
        </w:tc>
        <w:tc>
          <w:tcPr>
            <w:tcW w:w="1590" w:type="dxa"/>
            <w:tcBorders>
              <w:tl2br w:val="nil"/>
              <w:tr2bl w:val="nil"/>
            </w:tcBorders>
            <w:vAlign w:val="center"/>
          </w:tcPr>
          <w:p w14:paraId="02CCAF18">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177.1</w:t>
            </w:r>
            <w:r>
              <w:rPr>
                <w:rFonts w:hint="default" w:ascii="Times New Roman" w:hAnsi="Times New Roman" w:eastAsia="宋体" w:cs="Times New Roman"/>
                <w:bCs/>
                <w:color w:val="000000" w:themeColor="text1"/>
                <w:sz w:val="21"/>
                <w:szCs w:val="21"/>
                <w:highlight w:val="none"/>
                <w14:textFill>
                  <w14:solidFill>
                    <w14:schemeClr w14:val="tx1"/>
                  </w14:solidFill>
                </w14:textFill>
              </w:rPr>
              <w:t>±8</w:t>
            </w:r>
          </w:p>
        </w:tc>
        <w:tc>
          <w:tcPr>
            <w:tcW w:w="1950" w:type="dxa"/>
            <w:tcBorders>
              <w:tl2br w:val="nil"/>
              <w:tr2bl w:val="nil"/>
            </w:tcBorders>
            <w:vAlign w:val="center"/>
          </w:tcPr>
          <w:p w14:paraId="3039A41B">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Cs/>
                <w:color w:val="000000" w:themeColor="text1"/>
                <w:sz w:val="21"/>
                <w:szCs w:val="21"/>
                <w:highlight w:val="none"/>
                <w14:textFill>
                  <w14:solidFill>
                    <w14:schemeClr w14:val="tx1"/>
                  </w14:solidFill>
                </w14:textFill>
              </w:rPr>
              <w:t>±8</w:t>
            </w:r>
          </w:p>
        </w:tc>
        <w:tc>
          <w:tcPr>
            <w:tcW w:w="1845" w:type="dxa"/>
            <w:tcBorders>
              <w:tl2br w:val="nil"/>
              <w:tr2bl w:val="nil"/>
            </w:tcBorders>
            <w:vAlign w:val="center"/>
          </w:tcPr>
          <w:p w14:paraId="7112AE07">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127</w:t>
            </w:r>
          </w:p>
        </w:tc>
      </w:tr>
      <w:tr w14:paraId="23595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43EFBAAE">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150</w:t>
            </w:r>
          </w:p>
        </w:tc>
        <w:tc>
          <w:tcPr>
            <w:tcW w:w="1770" w:type="dxa"/>
            <w:tcBorders>
              <w:tl2br w:val="nil"/>
              <w:tr2bl w:val="nil"/>
            </w:tcBorders>
            <w:vAlign w:val="center"/>
          </w:tcPr>
          <w:p w14:paraId="1B61B5A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159</w:t>
            </w:r>
          </w:p>
        </w:tc>
        <w:tc>
          <w:tcPr>
            <w:tcW w:w="1590" w:type="dxa"/>
            <w:tcBorders>
              <w:tl2br w:val="nil"/>
              <w:tr2bl w:val="nil"/>
            </w:tcBorders>
            <w:vAlign w:val="center"/>
          </w:tcPr>
          <w:p w14:paraId="3F8F71D6">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20</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5.0</w:t>
            </w: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p>
        </w:tc>
        <w:tc>
          <w:tcPr>
            <w:tcW w:w="1950" w:type="dxa"/>
            <w:tcBorders>
              <w:tl2br w:val="nil"/>
              <w:tr2bl w:val="nil"/>
            </w:tcBorders>
            <w:vAlign w:val="center"/>
          </w:tcPr>
          <w:p w14:paraId="2760EAAE">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15</w:t>
            </w: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p>
        </w:tc>
        <w:tc>
          <w:tcPr>
            <w:tcW w:w="1845" w:type="dxa"/>
            <w:tcBorders>
              <w:tl2br w:val="nil"/>
              <w:tr2bl w:val="nil"/>
            </w:tcBorders>
            <w:vAlign w:val="center"/>
          </w:tcPr>
          <w:p w14:paraId="7045841A">
            <w:pPr>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152</w:t>
            </w:r>
          </w:p>
        </w:tc>
      </w:tr>
      <w:tr w14:paraId="14082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062F0095">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p>
        </w:tc>
        <w:tc>
          <w:tcPr>
            <w:tcW w:w="1770" w:type="dxa"/>
            <w:tcBorders>
              <w:tl2br w:val="nil"/>
              <w:tr2bl w:val="nil"/>
            </w:tcBorders>
            <w:vAlign w:val="center"/>
          </w:tcPr>
          <w:p w14:paraId="67D5A67B">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219</w:t>
            </w:r>
          </w:p>
        </w:tc>
        <w:tc>
          <w:tcPr>
            <w:tcW w:w="1590" w:type="dxa"/>
            <w:tcBorders>
              <w:tl2br w:val="nil"/>
              <w:tr2bl w:val="nil"/>
            </w:tcBorders>
            <w:vAlign w:val="center"/>
          </w:tcPr>
          <w:p w14:paraId="45478F4A">
            <w:pPr>
              <w:ind w:left="0" w:leftChars="0" w:right="0" w:rightChars="0"/>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243.6</w:t>
            </w: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p>
        </w:tc>
        <w:tc>
          <w:tcPr>
            <w:tcW w:w="1950" w:type="dxa"/>
            <w:tcBorders>
              <w:tl2br w:val="nil"/>
              <w:tr2bl w:val="nil"/>
            </w:tcBorders>
            <w:vAlign w:val="center"/>
          </w:tcPr>
          <w:p w14:paraId="6918C888">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58</w:t>
            </w: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p>
        </w:tc>
        <w:tc>
          <w:tcPr>
            <w:tcW w:w="1845" w:type="dxa"/>
            <w:tcBorders>
              <w:tl2br w:val="nil"/>
              <w:tr2bl w:val="nil"/>
            </w:tcBorders>
            <w:vAlign w:val="center"/>
          </w:tcPr>
          <w:p w14:paraId="4F95DBB4">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203</w:t>
            </w:r>
          </w:p>
        </w:tc>
      </w:tr>
      <w:tr w14:paraId="55DBA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072308AC">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250</w:t>
            </w:r>
          </w:p>
        </w:tc>
        <w:tc>
          <w:tcPr>
            <w:tcW w:w="1770" w:type="dxa"/>
            <w:tcBorders>
              <w:tl2br w:val="nil"/>
              <w:tr2bl w:val="nil"/>
            </w:tcBorders>
            <w:vAlign w:val="center"/>
          </w:tcPr>
          <w:p w14:paraId="4A711F66">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273</w:t>
            </w:r>
          </w:p>
        </w:tc>
        <w:tc>
          <w:tcPr>
            <w:tcW w:w="1590" w:type="dxa"/>
            <w:tcBorders>
              <w:tl2br w:val="nil"/>
              <w:tr2bl w:val="nil"/>
            </w:tcBorders>
            <w:vAlign w:val="center"/>
          </w:tcPr>
          <w:p w14:paraId="515CDCF1">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279.0±15</w:t>
            </w:r>
          </w:p>
        </w:tc>
        <w:tc>
          <w:tcPr>
            <w:tcW w:w="1950" w:type="dxa"/>
            <w:tcBorders>
              <w:tl2br w:val="nil"/>
              <w:tr2bl w:val="nil"/>
            </w:tcBorders>
            <w:vAlign w:val="center"/>
          </w:tcPr>
          <w:p w14:paraId="3034D789">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305±15</w:t>
            </w:r>
          </w:p>
        </w:tc>
        <w:tc>
          <w:tcPr>
            <w:tcW w:w="1845" w:type="dxa"/>
            <w:tcBorders>
              <w:tl2br w:val="nil"/>
              <w:tr2bl w:val="nil"/>
            </w:tcBorders>
            <w:vAlign w:val="center"/>
          </w:tcPr>
          <w:p w14:paraId="68F1352E">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254</w:t>
            </w:r>
          </w:p>
        </w:tc>
      </w:tr>
      <w:tr w14:paraId="50F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dxa"/>
            <w:tcBorders>
              <w:tl2br w:val="nil"/>
              <w:tr2bl w:val="nil"/>
            </w:tcBorders>
            <w:vAlign w:val="center"/>
          </w:tcPr>
          <w:p w14:paraId="499820D5">
            <w:pPr>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300</w:t>
            </w:r>
          </w:p>
        </w:tc>
        <w:tc>
          <w:tcPr>
            <w:tcW w:w="1770" w:type="dxa"/>
            <w:tcBorders>
              <w:tl2br w:val="nil"/>
              <w:tr2bl w:val="nil"/>
            </w:tcBorders>
            <w:vAlign w:val="center"/>
          </w:tcPr>
          <w:p w14:paraId="3C84C504">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325</w:t>
            </w:r>
          </w:p>
        </w:tc>
        <w:tc>
          <w:tcPr>
            <w:tcW w:w="1590" w:type="dxa"/>
            <w:tcBorders>
              <w:tl2br w:val="nil"/>
              <w:tr2bl w:val="nil"/>
            </w:tcBorders>
            <w:vAlign w:val="center"/>
          </w:tcPr>
          <w:p w14:paraId="1571F923">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321.8±15</w:t>
            </w:r>
          </w:p>
        </w:tc>
        <w:tc>
          <w:tcPr>
            <w:tcW w:w="1950" w:type="dxa"/>
            <w:tcBorders>
              <w:tl2br w:val="nil"/>
              <w:tr2bl w:val="nil"/>
            </w:tcBorders>
            <w:vAlign w:val="center"/>
          </w:tcPr>
          <w:p w14:paraId="76AC7B59">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350±15</w:t>
            </w:r>
          </w:p>
        </w:tc>
        <w:tc>
          <w:tcPr>
            <w:tcW w:w="1845" w:type="dxa"/>
            <w:tcBorders>
              <w:tl2br w:val="nil"/>
              <w:tr2bl w:val="nil"/>
            </w:tcBorders>
            <w:vAlign w:val="center"/>
          </w:tcPr>
          <w:p w14:paraId="7A85F366">
            <w:pPr>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305</w:t>
            </w:r>
          </w:p>
        </w:tc>
      </w:tr>
    </w:tbl>
    <w:p w14:paraId="457B5CB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w:t>
      </w: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7</w:t>
      </w: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 xml:space="preserve">  内螺纹转换接头的结构型式和基本尺寸见图A.7和表A.7。</w:t>
      </w:r>
    </w:p>
    <w:p w14:paraId="2B929A19">
      <w:pPr>
        <w:jc w:val="center"/>
        <w:rPr>
          <w:rFonts w:ascii="宋体" w:hAnsi="宋体" w:eastAsia="宋体" w:cs="宋体"/>
          <w:b/>
          <w:color w:val="000000" w:themeColor="text1"/>
          <w:szCs w:val="2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page">
                  <wp:posOffset>2489835</wp:posOffset>
                </wp:positionH>
                <wp:positionV relativeFrom="paragraph">
                  <wp:posOffset>1593215</wp:posOffset>
                </wp:positionV>
                <wp:extent cx="2552700" cy="333375"/>
                <wp:effectExtent l="0" t="0" r="0" b="9525"/>
                <wp:wrapNone/>
                <wp:docPr id="103" name="文本框 103"/>
                <wp:cNvGraphicFramePr/>
                <a:graphic xmlns:a="http://schemas.openxmlformats.org/drawingml/2006/main">
                  <a:graphicData uri="http://schemas.microsoft.com/office/word/2010/wordprocessingShape">
                    <wps:wsp>
                      <wps:cNvSpPr txBox="1"/>
                      <wps:spPr>
                        <a:xfrm>
                          <a:off x="0" y="0"/>
                          <a:ext cx="2552700" cy="333375"/>
                        </a:xfrm>
                        <a:prstGeom prst="rect">
                          <a:avLst/>
                        </a:prstGeom>
                        <a:solidFill>
                          <a:srgbClr val="FFFFFF"/>
                        </a:solidFill>
                        <a:ln w="6350">
                          <a:noFill/>
                        </a:ln>
                      </wps:spPr>
                      <wps:txbx>
                        <w:txbxContent>
                          <w:p w14:paraId="0FD572A4">
                            <w:pPr>
                              <w:jc w:val="center"/>
                              <w:rPr>
                                <w:rFonts w:ascii="黑体" w:hAnsi="黑体" w:eastAsia="黑体" w:cs="宋体"/>
                                <w:sz w:val="18"/>
                                <w:szCs w:val="18"/>
                              </w:rPr>
                            </w:pPr>
                            <w:r>
                              <w:rPr>
                                <w:rFonts w:hint="eastAsia" w:ascii="黑体" w:hAnsi="黑体" w:eastAsia="黑体" w:cs="宋体"/>
                                <w:sz w:val="18"/>
                                <w:szCs w:val="18"/>
                              </w:rPr>
                              <w:t xml:space="preserve">图 A.7  </w:t>
                            </w:r>
                            <w:r>
                              <w:rPr>
                                <w:rFonts w:hint="eastAsia" w:ascii="黑体" w:hAnsi="黑体" w:eastAsia="黑体" w:cs="宋体"/>
                                <w:bCs/>
                                <w:sz w:val="18"/>
                                <w:szCs w:val="18"/>
                              </w:rPr>
                              <w:t xml:space="preserve"> 内螺纹转换接头的结构型式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05pt;margin-top:125.45pt;height:26.25pt;width:201pt;mso-position-horizontal-relative:page;z-index:251665408;mso-width-relative:page;mso-height-relative:page;" fillcolor="#FFFFFF" filled="t" stroked="f" coordsize="21600,21600" o:gfxdata="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SYrh1gAAAAsBAAAPAAAA&#10;AAAAAAEAIAAAACIAAABkcnMvZG93bnJldi54bWxQSwECFAAUAAAACACHTuJALYn8X1ACAACTBAAA&#10;DgAAAAAAAAABACAAAAAlAQAAZHJzL2Uyb0RvYy54bWxQSwUGAAAAAAYABgBZAQAA5wUAAAAA&#10;">
                <v:fill on="t" focussize="0,0"/>
                <v:stroke on="f" weight="0.5pt"/>
                <v:imagedata o:title=""/>
                <o:lock v:ext="edit" aspectratio="f"/>
                <v:textbox>
                  <w:txbxContent>
                    <w:p w14:paraId="0FD572A4">
                      <w:pPr>
                        <w:jc w:val="center"/>
                        <w:rPr>
                          <w:rFonts w:ascii="黑体" w:hAnsi="黑体" w:eastAsia="黑体" w:cs="宋体"/>
                          <w:sz w:val="18"/>
                          <w:szCs w:val="18"/>
                        </w:rPr>
                      </w:pPr>
                      <w:r>
                        <w:rPr>
                          <w:rFonts w:hint="eastAsia" w:ascii="黑体" w:hAnsi="黑体" w:eastAsia="黑体" w:cs="宋体"/>
                          <w:sz w:val="18"/>
                          <w:szCs w:val="18"/>
                        </w:rPr>
                        <w:t xml:space="preserve">图 A.7  </w:t>
                      </w:r>
                      <w:r>
                        <w:rPr>
                          <w:rFonts w:hint="eastAsia" w:ascii="黑体" w:hAnsi="黑体" w:eastAsia="黑体" w:cs="宋体"/>
                          <w:bCs/>
                          <w:sz w:val="18"/>
                          <w:szCs w:val="18"/>
                        </w:rPr>
                        <w:t xml:space="preserve"> 内螺纹转换接头的结构型式</w:t>
                      </w:r>
                    </w:p>
                  </w:txbxContent>
                </v:textbox>
              </v:shape>
            </w:pict>
          </mc:Fallback>
        </mc:AlternateContent>
      </w:r>
      <w:r>
        <w:rPr>
          <w:color w:val="000000" w:themeColor="text1"/>
          <w14:textFill>
            <w14:solidFill>
              <w14:schemeClr w14:val="tx1"/>
            </w14:solidFill>
          </w14:textFill>
        </w:rPr>
        <w:drawing>
          <wp:inline distT="0" distB="0" distL="0" distR="0">
            <wp:extent cx="3225800" cy="1597025"/>
            <wp:effectExtent l="0" t="0" r="12700" b="3175"/>
            <wp:docPr id="102" name="图片 51" descr="G:/0建筑工程标准研究院《薄壁不锈钢环卡密封式管件标准 20230604/环卡用标准图片24-11-8/内螺纹接头 (2).png内螺纹接头 (2)"/>
            <wp:cNvGraphicFramePr/>
            <a:graphic xmlns:a="http://schemas.openxmlformats.org/drawingml/2006/main">
              <a:graphicData uri="http://schemas.openxmlformats.org/drawingml/2006/picture">
                <pic:pic xmlns:pic="http://schemas.openxmlformats.org/drawingml/2006/picture">
                  <pic:nvPicPr>
                    <pic:cNvPr id="102" name="图片 51" descr="G:/0建筑工程标准研究院《薄壁不锈钢环卡密封式管件标准 20230604/环卡用标准图片24-11-8/内螺纹接头 (2).png内螺纹接头 (2)"/>
                    <pic:cNvPicPr/>
                  </pic:nvPicPr>
                  <pic:blipFill>
                    <a:blip r:embed="rId70"/>
                    <a:srcRect t="17461" b="17461"/>
                    <a:stretch>
                      <a:fillRect/>
                    </a:stretch>
                  </pic:blipFill>
                  <pic:spPr>
                    <a:xfrm>
                      <a:off x="0" y="0"/>
                      <a:ext cx="3225800" cy="1597025"/>
                    </a:xfrm>
                    <a:prstGeom prst="rect">
                      <a:avLst/>
                    </a:prstGeom>
                    <a:noFill/>
                    <a:ln w="9525">
                      <a:noFill/>
                    </a:ln>
                  </pic:spPr>
                </pic:pic>
              </a:graphicData>
            </a:graphic>
          </wp:inline>
        </w:drawing>
      </w:r>
    </w:p>
    <w:p w14:paraId="7CFCA621">
      <w:pPr>
        <w:jc w:val="center"/>
        <w:rPr>
          <w:rFonts w:ascii="宋体" w:hAnsi="宋体" w:eastAsia="宋体" w:cs="宋体"/>
          <w:b/>
          <w:color w:val="000000" w:themeColor="text1"/>
          <w:szCs w:val="21"/>
          <w14:textFill>
            <w14:solidFill>
              <w14:schemeClr w14:val="tx1"/>
            </w14:solidFill>
          </w14:textFill>
        </w:rPr>
      </w:pPr>
    </w:p>
    <w:p w14:paraId="3736AD74">
      <w:pPr>
        <w:jc w:val="center"/>
        <w:rPr>
          <w:rFonts w:hint="eastAsia" w:ascii="黑体" w:hAnsi="黑体" w:eastAsia="黑体" w:cs="黑体"/>
          <w:sz w:val="21"/>
          <w:szCs w:val="20"/>
          <w:lang w:val="en-US" w:eastAsia="zh-CN" w:bidi="ar-SA"/>
        </w:rPr>
      </w:pPr>
    </w:p>
    <w:p w14:paraId="17651458">
      <w:pPr>
        <w:ind w:left="0" w:leftChars="0" w:right="420" w:firstLine="0" w:firstLineChars="0"/>
        <w:jc w:val="center"/>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                  表A.7   内螺纹转换接头的基本尺寸            单位为毫米</w:t>
      </w:r>
    </w:p>
    <w:p w14:paraId="37A6B540">
      <w:pPr>
        <w:ind w:left="-209" w:leftChars="-95" w:right="420"/>
        <w:jc w:val="center"/>
        <w:rPr>
          <w:rFonts w:hint="default" w:cs="宋体"/>
          <w:b w:val="0"/>
          <w:bCs/>
          <w:color w:val="000000" w:themeColor="text1"/>
          <w:szCs w:val="21"/>
          <w:lang w:val="en-US" w:eastAsia="zh-CN"/>
          <w14:textFill>
            <w14:solidFill>
              <w14:schemeClr w14:val="tx1"/>
            </w14:solidFill>
          </w14:textFill>
        </w:rPr>
      </w:pPr>
    </w:p>
    <w:tbl>
      <w:tblPr>
        <w:tblStyle w:val="9"/>
        <w:tblW w:w="8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299"/>
        <w:gridCol w:w="1639"/>
        <w:gridCol w:w="2662"/>
      </w:tblGrid>
      <w:tr w14:paraId="00694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vAlign w:val="center"/>
          </w:tcPr>
          <w:p w14:paraId="7A2F7268">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公称尺寸(DN)</w:t>
            </w:r>
          </w:p>
        </w:tc>
        <w:tc>
          <w:tcPr>
            <w:tcW w:w="2299" w:type="dxa"/>
            <w:tcBorders>
              <w:tl2br w:val="nil"/>
              <w:tr2bl w:val="nil"/>
            </w:tcBorders>
            <w:vAlign w:val="center"/>
          </w:tcPr>
          <w:p w14:paraId="393ED41E">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管子外径（D）</w:t>
            </w:r>
          </w:p>
        </w:tc>
        <w:tc>
          <w:tcPr>
            <w:tcW w:w="1639" w:type="dxa"/>
            <w:tcBorders>
              <w:tl2br w:val="nil"/>
              <w:tr2bl w:val="nil"/>
            </w:tcBorders>
            <w:vAlign w:val="center"/>
          </w:tcPr>
          <w:p w14:paraId="43979B1F">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管螺纹RP/RC</w:t>
            </w:r>
          </w:p>
        </w:tc>
        <w:tc>
          <w:tcPr>
            <w:tcW w:w="2662" w:type="dxa"/>
            <w:tcBorders>
              <w:tl2br w:val="nil"/>
              <w:tr2bl w:val="nil"/>
            </w:tcBorders>
            <w:vAlign w:val="center"/>
          </w:tcPr>
          <w:p w14:paraId="15741CFD">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长度（L</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1D439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vAlign w:val="center"/>
          </w:tcPr>
          <w:p w14:paraId="5ED40B95">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2299" w:type="dxa"/>
            <w:tcBorders>
              <w:tl2br w:val="nil"/>
              <w:tr2bl w:val="nil"/>
            </w:tcBorders>
            <w:vAlign w:val="center"/>
          </w:tcPr>
          <w:p w14:paraId="4AA9683A">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w:t>
            </w:r>
          </w:p>
        </w:tc>
        <w:tc>
          <w:tcPr>
            <w:tcW w:w="1639" w:type="dxa"/>
            <w:tcBorders>
              <w:tl2br w:val="nil"/>
              <w:tr2bl w:val="nil"/>
            </w:tcBorders>
            <w:vAlign w:val="center"/>
          </w:tcPr>
          <w:p w14:paraId="37E88824">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2662" w:type="dxa"/>
            <w:tcBorders>
              <w:tl2br w:val="nil"/>
              <w:tr2bl w:val="nil"/>
            </w:tcBorders>
            <w:vAlign w:val="center"/>
          </w:tcPr>
          <w:p w14:paraId="13451CB0">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59</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r>
      <w:tr w14:paraId="678AE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vAlign w:val="center"/>
          </w:tcPr>
          <w:p w14:paraId="1253DD34">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2299" w:type="dxa"/>
            <w:tcBorders>
              <w:tl2br w:val="nil"/>
              <w:tr2bl w:val="nil"/>
            </w:tcBorders>
            <w:vAlign w:val="center"/>
          </w:tcPr>
          <w:p w14:paraId="7DFBFF2B">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22</w:t>
            </w:r>
          </w:p>
        </w:tc>
        <w:tc>
          <w:tcPr>
            <w:tcW w:w="1639" w:type="dxa"/>
            <w:tcBorders>
              <w:tl2br w:val="nil"/>
              <w:tr2bl w:val="nil"/>
            </w:tcBorders>
            <w:vAlign w:val="center"/>
          </w:tcPr>
          <w:p w14:paraId="7A6FE2C6">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3/4</w:t>
            </w:r>
          </w:p>
        </w:tc>
        <w:tc>
          <w:tcPr>
            <w:tcW w:w="2662" w:type="dxa"/>
            <w:tcBorders>
              <w:tl2br w:val="nil"/>
              <w:tr2bl w:val="nil"/>
            </w:tcBorders>
            <w:vAlign w:val="center"/>
          </w:tcPr>
          <w:p w14:paraId="20CCD531">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66</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r>
      <w:tr w14:paraId="05875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vAlign w:val="center"/>
          </w:tcPr>
          <w:p w14:paraId="022CDB62">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25</w:t>
            </w:r>
          </w:p>
        </w:tc>
        <w:tc>
          <w:tcPr>
            <w:tcW w:w="2299" w:type="dxa"/>
            <w:tcBorders>
              <w:tl2br w:val="nil"/>
              <w:tr2bl w:val="nil"/>
            </w:tcBorders>
            <w:vAlign w:val="center"/>
          </w:tcPr>
          <w:p w14:paraId="4DD6C08F">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28</w:t>
            </w:r>
          </w:p>
        </w:tc>
        <w:tc>
          <w:tcPr>
            <w:tcW w:w="1639" w:type="dxa"/>
            <w:tcBorders>
              <w:tl2br w:val="nil"/>
              <w:tr2bl w:val="nil"/>
            </w:tcBorders>
            <w:vAlign w:val="center"/>
          </w:tcPr>
          <w:p w14:paraId="1DD128A9">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w:t>
            </w:r>
          </w:p>
        </w:tc>
        <w:tc>
          <w:tcPr>
            <w:tcW w:w="2662" w:type="dxa"/>
            <w:tcBorders>
              <w:tl2br w:val="nil"/>
              <w:tr2bl w:val="nil"/>
            </w:tcBorders>
            <w:vAlign w:val="center"/>
          </w:tcPr>
          <w:p w14:paraId="0E3DE473">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74</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r>
      <w:tr w14:paraId="4EF48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vAlign w:val="center"/>
          </w:tcPr>
          <w:p w14:paraId="133FC2CF">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299" w:type="dxa"/>
            <w:tcBorders>
              <w:tl2br w:val="nil"/>
              <w:tr2bl w:val="nil"/>
            </w:tcBorders>
            <w:vAlign w:val="center"/>
          </w:tcPr>
          <w:p w14:paraId="39AEF248">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35</w:t>
            </w:r>
          </w:p>
        </w:tc>
        <w:tc>
          <w:tcPr>
            <w:tcW w:w="1639" w:type="dxa"/>
            <w:tcBorders>
              <w:tl2br w:val="nil"/>
              <w:tr2bl w:val="nil"/>
            </w:tcBorders>
            <w:vAlign w:val="center"/>
          </w:tcPr>
          <w:p w14:paraId="6C34CA37">
            <w:pPr>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1¼</w:t>
            </w:r>
          </w:p>
        </w:tc>
        <w:tc>
          <w:tcPr>
            <w:tcW w:w="2662" w:type="dxa"/>
            <w:tcBorders>
              <w:tl2br w:val="nil"/>
              <w:tr2bl w:val="nil"/>
            </w:tcBorders>
            <w:vAlign w:val="center"/>
          </w:tcPr>
          <w:p w14:paraId="26EDFA58">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78</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r>
      <w:tr w14:paraId="15950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shd w:val="clear" w:color="auto" w:fill="FFFFFF" w:themeFill="background1"/>
            <w:vAlign w:val="center"/>
          </w:tcPr>
          <w:p w14:paraId="16E22065">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2299" w:type="dxa"/>
            <w:tcBorders>
              <w:tl2br w:val="nil"/>
              <w:tr2bl w:val="nil"/>
            </w:tcBorders>
            <w:shd w:val="clear" w:color="auto" w:fill="FFFFFF" w:themeFill="background1"/>
            <w:vAlign w:val="center"/>
          </w:tcPr>
          <w:p w14:paraId="023A9824">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42</w:t>
            </w:r>
          </w:p>
        </w:tc>
        <w:tc>
          <w:tcPr>
            <w:tcW w:w="1639" w:type="dxa"/>
            <w:tcBorders>
              <w:tl2br w:val="nil"/>
              <w:tr2bl w:val="nil"/>
            </w:tcBorders>
            <w:shd w:val="clear" w:color="auto" w:fill="FFFFFF" w:themeFill="background1"/>
            <w:vAlign w:val="center"/>
          </w:tcPr>
          <w:p w14:paraId="587086B1">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1½</w:t>
            </w:r>
          </w:p>
        </w:tc>
        <w:tc>
          <w:tcPr>
            <w:tcW w:w="2662" w:type="dxa"/>
            <w:tcBorders>
              <w:tl2br w:val="nil"/>
              <w:tr2bl w:val="nil"/>
            </w:tcBorders>
            <w:shd w:val="clear" w:color="auto" w:fill="FFFFFF" w:themeFill="background1"/>
            <w:vAlign w:val="center"/>
          </w:tcPr>
          <w:p w14:paraId="4C5FE69C">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r>
      <w:tr w14:paraId="5495E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shd w:val="clear" w:color="auto" w:fill="FFFFFF" w:themeFill="background1"/>
            <w:vAlign w:val="center"/>
          </w:tcPr>
          <w:p w14:paraId="0C397C5D">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50</w:t>
            </w:r>
          </w:p>
        </w:tc>
        <w:tc>
          <w:tcPr>
            <w:tcW w:w="2299" w:type="dxa"/>
            <w:tcBorders>
              <w:tl2br w:val="nil"/>
              <w:tr2bl w:val="nil"/>
            </w:tcBorders>
            <w:shd w:val="clear" w:color="auto" w:fill="FFFFFF" w:themeFill="background1"/>
            <w:vAlign w:val="center"/>
          </w:tcPr>
          <w:p w14:paraId="36D11DD6">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54</w:t>
            </w:r>
          </w:p>
        </w:tc>
        <w:tc>
          <w:tcPr>
            <w:tcW w:w="1639" w:type="dxa"/>
            <w:tcBorders>
              <w:tl2br w:val="nil"/>
              <w:tr2bl w:val="nil"/>
            </w:tcBorders>
            <w:shd w:val="clear" w:color="auto" w:fill="FFFFFF" w:themeFill="background1"/>
            <w:vAlign w:val="center"/>
          </w:tcPr>
          <w:p w14:paraId="340C0BC0">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w:t>
            </w:r>
          </w:p>
        </w:tc>
        <w:tc>
          <w:tcPr>
            <w:tcW w:w="2662" w:type="dxa"/>
            <w:tcBorders>
              <w:tl2br w:val="nil"/>
              <w:tr2bl w:val="nil"/>
            </w:tcBorders>
            <w:shd w:val="clear" w:color="auto" w:fill="FFFFFF" w:themeFill="background1"/>
            <w:vAlign w:val="center"/>
          </w:tcPr>
          <w:p w14:paraId="6EC9EC53">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r>
      <w:tr w14:paraId="21AB3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shd w:val="clear" w:color="auto" w:fill="FFFFFF" w:themeFill="background1"/>
            <w:vAlign w:val="center"/>
          </w:tcPr>
          <w:p w14:paraId="1B4E5DE3">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65</w:t>
            </w:r>
          </w:p>
        </w:tc>
        <w:tc>
          <w:tcPr>
            <w:tcW w:w="2299" w:type="dxa"/>
            <w:tcBorders>
              <w:tl2br w:val="nil"/>
              <w:tr2bl w:val="nil"/>
            </w:tcBorders>
            <w:shd w:val="clear" w:color="auto" w:fill="FFFFFF" w:themeFill="background1"/>
            <w:vAlign w:val="center"/>
          </w:tcPr>
          <w:p w14:paraId="16908184">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76.1</w:t>
            </w:r>
          </w:p>
        </w:tc>
        <w:tc>
          <w:tcPr>
            <w:tcW w:w="1639" w:type="dxa"/>
            <w:tcBorders>
              <w:tl2br w:val="nil"/>
              <w:tr2bl w:val="nil"/>
            </w:tcBorders>
            <w:shd w:val="clear" w:color="auto" w:fill="FFFFFF" w:themeFill="background1"/>
            <w:vAlign w:val="center"/>
          </w:tcPr>
          <w:p w14:paraId="3F023665">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2½</w:t>
            </w:r>
          </w:p>
        </w:tc>
        <w:tc>
          <w:tcPr>
            <w:tcW w:w="2662" w:type="dxa"/>
            <w:tcBorders>
              <w:tl2br w:val="nil"/>
              <w:tr2bl w:val="nil"/>
            </w:tcBorders>
            <w:shd w:val="clear" w:color="auto" w:fill="FFFFFF" w:themeFill="background1"/>
            <w:vAlign w:val="center"/>
          </w:tcPr>
          <w:p w14:paraId="36DC3D7F">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113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r>
      <w:tr w14:paraId="492B2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shd w:val="clear" w:color="auto" w:fill="FFFFFF" w:themeFill="background1"/>
            <w:vAlign w:val="center"/>
          </w:tcPr>
          <w:p w14:paraId="21F5FC87">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80</w:t>
            </w:r>
          </w:p>
        </w:tc>
        <w:tc>
          <w:tcPr>
            <w:tcW w:w="2299" w:type="dxa"/>
            <w:tcBorders>
              <w:tl2br w:val="nil"/>
              <w:tr2bl w:val="nil"/>
            </w:tcBorders>
            <w:shd w:val="clear" w:color="auto" w:fill="FFFFFF" w:themeFill="background1"/>
            <w:vAlign w:val="center"/>
          </w:tcPr>
          <w:p w14:paraId="379DB55B">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88.9</w:t>
            </w:r>
          </w:p>
        </w:tc>
        <w:tc>
          <w:tcPr>
            <w:tcW w:w="1639" w:type="dxa"/>
            <w:tcBorders>
              <w:tl2br w:val="nil"/>
              <w:tr2bl w:val="nil"/>
            </w:tcBorders>
            <w:shd w:val="clear" w:color="auto" w:fill="FFFFFF" w:themeFill="background1"/>
            <w:vAlign w:val="center"/>
          </w:tcPr>
          <w:p w14:paraId="67CF2691">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w:t>
            </w:r>
          </w:p>
        </w:tc>
        <w:tc>
          <w:tcPr>
            <w:tcW w:w="2662" w:type="dxa"/>
            <w:tcBorders>
              <w:tl2br w:val="nil"/>
              <w:tr2bl w:val="nil"/>
            </w:tcBorders>
            <w:shd w:val="clear" w:color="auto" w:fill="FFFFFF" w:themeFill="background1"/>
            <w:vAlign w:val="center"/>
          </w:tcPr>
          <w:p w14:paraId="5176F045">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r>
      <w:tr w14:paraId="79FDD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tcBorders>
              <w:tl2br w:val="nil"/>
              <w:tr2bl w:val="nil"/>
            </w:tcBorders>
            <w:shd w:val="clear" w:color="auto" w:fill="FFFFFF" w:themeFill="background1"/>
            <w:vAlign w:val="center"/>
          </w:tcPr>
          <w:p w14:paraId="0DE58C8C">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100</w:t>
            </w:r>
          </w:p>
        </w:tc>
        <w:tc>
          <w:tcPr>
            <w:tcW w:w="2299" w:type="dxa"/>
            <w:tcBorders>
              <w:tl2br w:val="nil"/>
              <w:tr2bl w:val="nil"/>
            </w:tcBorders>
            <w:shd w:val="clear" w:color="auto" w:fill="FFFFFF" w:themeFill="background1"/>
            <w:vAlign w:val="center"/>
          </w:tcPr>
          <w:p w14:paraId="6E015315">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108</w:t>
            </w:r>
          </w:p>
        </w:tc>
        <w:tc>
          <w:tcPr>
            <w:tcW w:w="1639" w:type="dxa"/>
            <w:tcBorders>
              <w:tl2br w:val="nil"/>
              <w:tr2bl w:val="nil"/>
            </w:tcBorders>
            <w:shd w:val="clear" w:color="auto" w:fill="FFFFFF" w:themeFill="background1"/>
            <w:vAlign w:val="center"/>
          </w:tcPr>
          <w:p w14:paraId="31268381">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2662" w:type="dxa"/>
            <w:tcBorders>
              <w:tl2br w:val="nil"/>
              <w:tr2bl w:val="nil"/>
            </w:tcBorders>
            <w:shd w:val="clear" w:color="auto" w:fill="FFFFFF" w:themeFill="background1"/>
            <w:vAlign w:val="center"/>
          </w:tcPr>
          <w:p w14:paraId="16F5068D">
            <w:pPr>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145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r>
    </w:tbl>
    <w:p w14:paraId="26511F23">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w:t>
      </w: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8</w:t>
      </w: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 xml:space="preserve">  外螺纹转换接头的结构型式和基本尺寸见图A.8和表A.8。</w:t>
      </w:r>
    </w:p>
    <w:p w14:paraId="7B1903A5">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drawing>
          <wp:inline distT="0" distB="0" distL="114300" distR="114300">
            <wp:extent cx="3319780" cy="2118995"/>
            <wp:effectExtent l="0" t="0" r="13970" b="14605"/>
            <wp:docPr id="14" name="图片 14" descr="G:/0建筑工程标准研究院《薄壁不锈钢环卡密封式管件标准 20230604/环卡用标准图片24-11-8/外螺纹接头 (2).png外螺纹接头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G:/0建筑工程标准研究院《薄壁不锈钢环卡密封式管件标准 20230604/环卡用标准图片24-11-8/外螺纹接头 (2).png外螺纹接头 (2)"/>
                    <pic:cNvPicPr>
                      <a:picLocks noChangeAspect="1"/>
                    </pic:cNvPicPr>
                  </pic:nvPicPr>
                  <pic:blipFill>
                    <a:blip r:embed="rId71"/>
                    <a:srcRect t="7549" b="7549"/>
                    <a:stretch>
                      <a:fillRect/>
                    </a:stretch>
                  </pic:blipFill>
                  <pic:spPr>
                    <a:xfrm>
                      <a:off x="0" y="0"/>
                      <a:ext cx="3319780" cy="2118995"/>
                    </a:xfrm>
                    <a:prstGeom prst="rect">
                      <a:avLst/>
                    </a:prstGeom>
                  </pic:spPr>
                </pic:pic>
              </a:graphicData>
            </a:graphic>
          </wp:inline>
        </w:drawing>
      </w:r>
    </w:p>
    <w:p w14:paraId="67D27881">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图 A.8  外螺纹转换接头的结构型式</w:t>
      </w:r>
    </w:p>
    <w:p w14:paraId="76E04FD7">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default"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        表A.8  外螺纹转换接头的基本尺寸                 单位为毫米</w:t>
      </w:r>
    </w:p>
    <w:tbl>
      <w:tblPr>
        <w:tblStyle w:val="9"/>
        <w:tblpPr w:leftFromText="180" w:rightFromText="180" w:vertAnchor="text" w:horzAnchor="page" w:tblpX="2074" w:tblpY="267"/>
        <w:tblOverlap w:val="never"/>
        <w:tblW w:w="85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725"/>
        <w:gridCol w:w="2076"/>
        <w:gridCol w:w="2755"/>
      </w:tblGrid>
      <w:tr w14:paraId="08B06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3C5BB068">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公称尺寸</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DN</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p>
        </w:tc>
        <w:tc>
          <w:tcPr>
            <w:tcW w:w="1725" w:type="dxa"/>
            <w:tcBorders>
              <w:tl2br w:val="nil"/>
              <w:tr2bl w:val="nil"/>
            </w:tcBorders>
            <w:vAlign w:val="center"/>
          </w:tcPr>
          <w:p w14:paraId="68C465E8">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管子外径（D）</w:t>
            </w:r>
          </w:p>
        </w:tc>
        <w:tc>
          <w:tcPr>
            <w:tcW w:w="2076" w:type="dxa"/>
            <w:tcBorders>
              <w:tl2br w:val="nil"/>
              <w:tr2bl w:val="nil"/>
            </w:tcBorders>
            <w:vAlign w:val="center"/>
          </w:tcPr>
          <w:p w14:paraId="1679C325">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管螺纹R1/R2</w:t>
            </w:r>
          </w:p>
        </w:tc>
        <w:tc>
          <w:tcPr>
            <w:tcW w:w="2755" w:type="dxa"/>
            <w:tcBorders>
              <w:tl2br w:val="nil"/>
              <w:tr2bl w:val="nil"/>
            </w:tcBorders>
            <w:vAlign w:val="center"/>
          </w:tcPr>
          <w:p w14:paraId="7D1CA334">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长度（L）</w:t>
            </w:r>
          </w:p>
        </w:tc>
      </w:tr>
      <w:tr w14:paraId="4DE8C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11F51C4A">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15</w:t>
            </w:r>
          </w:p>
        </w:tc>
        <w:tc>
          <w:tcPr>
            <w:tcW w:w="1725" w:type="dxa"/>
            <w:tcBorders>
              <w:tl2br w:val="nil"/>
              <w:tr2bl w:val="nil"/>
            </w:tcBorders>
            <w:vAlign w:val="center"/>
          </w:tcPr>
          <w:p w14:paraId="4AC4AE7B">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2076" w:type="dxa"/>
            <w:tcBorders>
              <w:tl2br w:val="nil"/>
              <w:tr2bl w:val="nil"/>
            </w:tcBorders>
            <w:vAlign w:val="center"/>
          </w:tcPr>
          <w:p w14:paraId="164EBEBD">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1/2</w:t>
            </w:r>
          </w:p>
        </w:tc>
        <w:tc>
          <w:tcPr>
            <w:tcW w:w="2755" w:type="dxa"/>
            <w:tcBorders>
              <w:tl2br w:val="nil"/>
              <w:tr2bl w:val="nil"/>
            </w:tcBorders>
            <w:vAlign w:val="center"/>
          </w:tcPr>
          <w:p w14:paraId="56FF6C5D">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w:t>
            </w:r>
          </w:p>
        </w:tc>
      </w:tr>
      <w:tr w14:paraId="3BD4B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12BC9A4D">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725" w:type="dxa"/>
            <w:tcBorders>
              <w:tl2br w:val="nil"/>
              <w:tr2bl w:val="nil"/>
            </w:tcBorders>
            <w:vAlign w:val="center"/>
          </w:tcPr>
          <w:p w14:paraId="0FB37656">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22</w:t>
            </w:r>
          </w:p>
        </w:tc>
        <w:tc>
          <w:tcPr>
            <w:tcW w:w="2076" w:type="dxa"/>
            <w:tcBorders>
              <w:tl2br w:val="nil"/>
              <w:tr2bl w:val="nil"/>
            </w:tcBorders>
            <w:vAlign w:val="center"/>
          </w:tcPr>
          <w:p w14:paraId="17D1CA3F">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3/4</w:t>
            </w:r>
          </w:p>
        </w:tc>
        <w:tc>
          <w:tcPr>
            <w:tcW w:w="2755" w:type="dxa"/>
            <w:tcBorders>
              <w:tl2br w:val="nil"/>
              <w:tr2bl w:val="nil"/>
            </w:tcBorders>
            <w:vAlign w:val="center"/>
          </w:tcPr>
          <w:p w14:paraId="1644C539">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w:t>
            </w:r>
          </w:p>
        </w:tc>
      </w:tr>
      <w:tr w14:paraId="7B3CA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51815490">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25</w:t>
            </w:r>
          </w:p>
        </w:tc>
        <w:tc>
          <w:tcPr>
            <w:tcW w:w="1725" w:type="dxa"/>
            <w:tcBorders>
              <w:tl2br w:val="nil"/>
              <w:tr2bl w:val="nil"/>
            </w:tcBorders>
            <w:vAlign w:val="center"/>
          </w:tcPr>
          <w:p w14:paraId="24156E19">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28</w:t>
            </w:r>
          </w:p>
        </w:tc>
        <w:tc>
          <w:tcPr>
            <w:tcW w:w="2076" w:type="dxa"/>
            <w:tcBorders>
              <w:tl2br w:val="nil"/>
              <w:tr2bl w:val="nil"/>
            </w:tcBorders>
            <w:vAlign w:val="center"/>
          </w:tcPr>
          <w:p w14:paraId="0ECC18D6">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w:t>
            </w:r>
          </w:p>
        </w:tc>
        <w:tc>
          <w:tcPr>
            <w:tcW w:w="2755" w:type="dxa"/>
            <w:tcBorders>
              <w:tl2br w:val="nil"/>
              <w:tr2bl w:val="nil"/>
            </w:tcBorders>
            <w:vAlign w:val="center"/>
          </w:tcPr>
          <w:p w14:paraId="09DA1EFB">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w:t>
            </w:r>
          </w:p>
        </w:tc>
      </w:tr>
      <w:tr w14:paraId="12827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7BFE7352">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1725" w:type="dxa"/>
            <w:tcBorders>
              <w:tl2br w:val="nil"/>
              <w:tr2bl w:val="nil"/>
            </w:tcBorders>
            <w:vAlign w:val="center"/>
          </w:tcPr>
          <w:p w14:paraId="7930F22B">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35</w:t>
            </w:r>
          </w:p>
        </w:tc>
        <w:tc>
          <w:tcPr>
            <w:tcW w:w="2076" w:type="dxa"/>
            <w:tcBorders>
              <w:tl2br w:val="nil"/>
              <w:tr2bl w:val="nil"/>
            </w:tcBorders>
            <w:vAlign w:val="center"/>
          </w:tcPr>
          <w:p w14:paraId="0958C8BE">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1¼</w:t>
            </w:r>
          </w:p>
        </w:tc>
        <w:tc>
          <w:tcPr>
            <w:tcW w:w="2755" w:type="dxa"/>
            <w:tcBorders>
              <w:tl2br w:val="nil"/>
              <w:tr2bl w:val="nil"/>
            </w:tcBorders>
            <w:vAlign w:val="center"/>
          </w:tcPr>
          <w:p w14:paraId="376DC9F9">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w:t>
            </w:r>
          </w:p>
        </w:tc>
      </w:tr>
      <w:tr w14:paraId="45AFC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59A18B1F">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725" w:type="dxa"/>
            <w:tcBorders>
              <w:tl2br w:val="nil"/>
              <w:tr2bl w:val="nil"/>
            </w:tcBorders>
            <w:vAlign w:val="center"/>
          </w:tcPr>
          <w:p w14:paraId="11BA9417">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42</w:t>
            </w:r>
          </w:p>
        </w:tc>
        <w:tc>
          <w:tcPr>
            <w:tcW w:w="2076" w:type="dxa"/>
            <w:tcBorders>
              <w:tl2br w:val="nil"/>
              <w:tr2bl w:val="nil"/>
            </w:tcBorders>
            <w:vAlign w:val="center"/>
          </w:tcPr>
          <w:p w14:paraId="4AF1DD4C">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1½</w:t>
            </w:r>
          </w:p>
        </w:tc>
        <w:tc>
          <w:tcPr>
            <w:tcW w:w="2755" w:type="dxa"/>
            <w:tcBorders>
              <w:tl2br w:val="nil"/>
              <w:tr2bl w:val="nil"/>
            </w:tcBorders>
            <w:vAlign w:val="center"/>
          </w:tcPr>
          <w:p w14:paraId="48806733">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±4</w:t>
            </w:r>
          </w:p>
        </w:tc>
      </w:tr>
      <w:tr w14:paraId="31F5C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0134C9D3">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50</w:t>
            </w:r>
          </w:p>
        </w:tc>
        <w:tc>
          <w:tcPr>
            <w:tcW w:w="1725" w:type="dxa"/>
            <w:tcBorders>
              <w:tl2br w:val="nil"/>
              <w:tr2bl w:val="nil"/>
            </w:tcBorders>
            <w:vAlign w:val="center"/>
          </w:tcPr>
          <w:p w14:paraId="08E97432">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54</w:t>
            </w:r>
          </w:p>
        </w:tc>
        <w:tc>
          <w:tcPr>
            <w:tcW w:w="2076" w:type="dxa"/>
            <w:tcBorders>
              <w:tl2br w:val="nil"/>
              <w:tr2bl w:val="nil"/>
            </w:tcBorders>
            <w:vAlign w:val="center"/>
          </w:tcPr>
          <w:p w14:paraId="0BCB986E">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w:t>
            </w:r>
          </w:p>
        </w:tc>
        <w:tc>
          <w:tcPr>
            <w:tcW w:w="2755" w:type="dxa"/>
            <w:tcBorders>
              <w:tl2br w:val="nil"/>
              <w:tr2bl w:val="nil"/>
            </w:tcBorders>
            <w:vAlign w:val="center"/>
          </w:tcPr>
          <w:p w14:paraId="1B37CD36">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±4</w:t>
            </w:r>
          </w:p>
        </w:tc>
      </w:tr>
      <w:tr w14:paraId="3E07E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24992FB1">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65</w:t>
            </w:r>
          </w:p>
        </w:tc>
        <w:tc>
          <w:tcPr>
            <w:tcW w:w="1725" w:type="dxa"/>
            <w:tcBorders>
              <w:tl2br w:val="nil"/>
              <w:tr2bl w:val="nil"/>
            </w:tcBorders>
            <w:vAlign w:val="center"/>
          </w:tcPr>
          <w:p w14:paraId="6E26BF92">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76.1</w:t>
            </w:r>
          </w:p>
        </w:tc>
        <w:tc>
          <w:tcPr>
            <w:tcW w:w="2076" w:type="dxa"/>
            <w:tcBorders>
              <w:tl2br w:val="nil"/>
              <w:tr2bl w:val="nil"/>
            </w:tcBorders>
            <w:vAlign w:val="center"/>
          </w:tcPr>
          <w:p w14:paraId="06AB007E">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2½</w:t>
            </w:r>
          </w:p>
        </w:tc>
        <w:tc>
          <w:tcPr>
            <w:tcW w:w="2755" w:type="dxa"/>
            <w:tcBorders>
              <w:tl2br w:val="nil"/>
              <w:tr2bl w:val="nil"/>
            </w:tcBorders>
            <w:vAlign w:val="center"/>
          </w:tcPr>
          <w:p w14:paraId="264E322C">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±5</w:t>
            </w:r>
          </w:p>
        </w:tc>
      </w:tr>
      <w:tr w14:paraId="17198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6DC310E9">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80</w:t>
            </w:r>
          </w:p>
        </w:tc>
        <w:tc>
          <w:tcPr>
            <w:tcW w:w="1725" w:type="dxa"/>
            <w:tcBorders>
              <w:tl2br w:val="nil"/>
              <w:tr2bl w:val="nil"/>
            </w:tcBorders>
            <w:vAlign w:val="center"/>
          </w:tcPr>
          <w:p w14:paraId="78FAA951">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88.9</w:t>
            </w:r>
          </w:p>
        </w:tc>
        <w:tc>
          <w:tcPr>
            <w:tcW w:w="2076" w:type="dxa"/>
            <w:tcBorders>
              <w:tl2br w:val="nil"/>
              <w:tr2bl w:val="nil"/>
            </w:tcBorders>
            <w:vAlign w:val="center"/>
          </w:tcPr>
          <w:p w14:paraId="53B62248">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w:t>
            </w:r>
          </w:p>
        </w:tc>
        <w:tc>
          <w:tcPr>
            <w:tcW w:w="2755" w:type="dxa"/>
            <w:tcBorders>
              <w:tl2br w:val="nil"/>
              <w:tr2bl w:val="nil"/>
            </w:tcBorders>
            <w:vAlign w:val="center"/>
          </w:tcPr>
          <w:p w14:paraId="6DFEF9A4">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135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±5</w:t>
            </w:r>
          </w:p>
        </w:tc>
      </w:tr>
      <w:tr w14:paraId="197F6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0" w:type="dxa"/>
            <w:tcBorders>
              <w:tl2br w:val="nil"/>
              <w:tr2bl w:val="nil"/>
            </w:tcBorders>
            <w:vAlign w:val="center"/>
          </w:tcPr>
          <w:p w14:paraId="6BE47E99">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100</w:t>
            </w:r>
          </w:p>
        </w:tc>
        <w:tc>
          <w:tcPr>
            <w:tcW w:w="1725" w:type="dxa"/>
            <w:tcBorders>
              <w:tl2br w:val="nil"/>
              <w:tr2bl w:val="nil"/>
            </w:tcBorders>
            <w:vAlign w:val="center"/>
          </w:tcPr>
          <w:p w14:paraId="6829597D">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108</w:t>
            </w:r>
          </w:p>
        </w:tc>
        <w:tc>
          <w:tcPr>
            <w:tcW w:w="2076" w:type="dxa"/>
            <w:tcBorders>
              <w:tl2br w:val="nil"/>
              <w:tr2bl w:val="nil"/>
            </w:tcBorders>
            <w:vAlign w:val="center"/>
          </w:tcPr>
          <w:p w14:paraId="3B67BD67">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4</w:t>
            </w:r>
          </w:p>
        </w:tc>
        <w:tc>
          <w:tcPr>
            <w:tcW w:w="2755" w:type="dxa"/>
            <w:tcBorders>
              <w:tl2br w:val="nil"/>
              <w:tr2bl w:val="nil"/>
            </w:tcBorders>
            <w:vAlign w:val="center"/>
          </w:tcPr>
          <w:p w14:paraId="4FCF4CC6">
            <w:pPr>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±5</w:t>
            </w:r>
          </w:p>
        </w:tc>
      </w:tr>
    </w:tbl>
    <w:p w14:paraId="625BC0F3">
      <w:pPr>
        <w:bidi w:val="0"/>
        <w:rPr>
          <w:rFonts w:hint="eastAsia"/>
          <w:color w:val="000000" w:themeColor="text1"/>
          <w:lang w:val="en-US" w:eastAsia="zh-CN"/>
          <w14:textFill>
            <w14:solidFill>
              <w14:schemeClr w14:val="tx1"/>
            </w14:solidFill>
          </w14:textFill>
        </w:rPr>
      </w:pPr>
    </w:p>
    <w:p w14:paraId="69F816B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pPr>
      <w:r>
        <w:rPr>
          <w:rFonts w:hint="default"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931545</wp:posOffset>
                </wp:positionH>
                <wp:positionV relativeFrom="paragraph">
                  <wp:posOffset>255905</wp:posOffset>
                </wp:positionV>
                <wp:extent cx="3825875" cy="2761615"/>
                <wp:effectExtent l="0" t="0" r="0" b="0"/>
                <wp:wrapNone/>
                <wp:docPr id="8" name="文本框 8"/>
                <wp:cNvGraphicFramePr/>
                <a:graphic xmlns:a="http://schemas.openxmlformats.org/drawingml/2006/main">
                  <a:graphicData uri="http://schemas.microsoft.com/office/word/2010/wordprocessingShape">
                    <wps:wsp>
                      <wps:cNvSpPr txBox="1"/>
                      <wps:spPr>
                        <a:xfrm>
                          <a:off x="1657985" y="5031740"/>
                          <a:ext cx="3825875" cy="2761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FD5A5">
                            <w:pPr>
                              <w:rPr>
                                <w:rFonts w:hint="eastAsia" w:eastAsia="宋体"/>
                                <w:lang w:eastAsia="zh-CN"/>
                              </w:rPr>
                            </w:pPr>
                            <w:r>
                              <w:rPr>
                                <w:rFonts w:hint="eastAsia" w:eastAsia="宋体"/>
                                <w:lang w:eastAsia="zh-CN"/>
                              </w:rPr>
                              <w:drawing>
                                <wp:inline distT="0" distB="0" distL="114300" distR="114300">
                                  <wp:extent cx="3149600" cy="2499360"/>
                                  <wp:effectExtent l="0" t="0" r="3175" b="5715"/>
                                  <wp:docPr id="58" name="图片 58" descr="C:/Users/Administrator/Desktop/6ee28f107ab4ab9a12a165510da4ba0.png6ee28f107ab4ab9a12a165510da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Administrator/Desktop/6ee28f107ab4ab9a12a165510da4ba0.png6ee28f107ab4ab9a12a165510da4ba0"/>
                                          <pic:cNvPicPr>
                                            <a:picLocks noChangeAspect="1"/>
                                          </pic:cNvPicPr>
                                        </pic:nvPicPr>
                                        <pic:blipFill>
                                          <a:blip r:embed="rId72"/>
                                          <a:srcRect l="4963" r="4963"/>
                                          <a:stretch>
                                            <a:fillRect/>
                                          </a:stretch>
                                        </pic:blipFill>
                                        <pic:spPr>
                                          <a:xfrm>
                                            <a:off x="0" y="0"/>
                                            <a:ext cx="3149600" cy="2499360"/>
                                          </a:xfrm>
                                          <a:prstGeom prst="rect">
                                            <a:avLst/>
                                          </a:prstGeom>
                                        </pic:spPr>
                                      </pic:pic>
                                    </a:graphicData>
                                  </a:graphic>
                                </wp:inline>
                              </w:drawing>
                            </w:r>
                          </w:p>
                          <w:p w14:paraId="4091C2BF">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eastAsia="宋体"/>
                                <w:lang w:eastAsia="zh-CN"/>
                              </w:rPr>
                            </w:pPr>
                            <w:r>
                              <w:rPr>
                                <w:rFonts w:hint="eastAsia" w:ascii="黑体" w:hAnsi="黑体" w:eastAsia="黑体" w:cs="黑体"/>
                                <w:sz w:val="21"/>
                                <w:szCs w:val="20"/>
                                <w:lang w:val="en-US" w:eastAsia="zh-CN" w:bidi="ar-SA"/>
                              </w:rPr>
                              <w:t>图 A.9 法兰转换接头的结构型式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5pt;margin-top:20.15pt;height:217.45pt;width:301.25pt;z-index:251683840;mso-width-relative:page;mso-height-relative:page;" filled="f" stroked="f" coordsize="21600,21600" o:gfxdata="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PDRB2wAAAAoBAAAPAAAAAAAA&#10;AAEAIAAAACIAAABkcnMvZG93bnJldi54bWxQSwECFAAUAAAACACHTuJAThe1Q0gCAABzBAAADgAA&#10;AAAAAAABACAAAAAqAQAAZHJzL2Uyb0RvYy54bWxQSwUGAAAAAAYABgBZAQAA5AUAAAAA&#10;">
                <v:fill on="f" focussize="0,0"/>
                <v:stroke on="f" weight="0.5pt"/>
                <v:imagedata o:title=""/>
                <o:lock v:ext="edit" aspectratio="f"/>
                <v:textbox>
                  <w:txbxContent>
                    <w:p w14:paraId="740FD5A5">
                      <w:pPr>
                        <w:rPr>
                          <w:rFonts w:hint="eastAsia" w:eastAsia="宋体"/>
                          <w:lang w:eastAsia="zh-CN"/>
                        </w:rPr>
                      </w:pPr>
                      <w:r>
                        <w:rPr>
                          <w:rFonts w:hint="eastAsia" w:eastAsia="宋体"/>
                          <w:lang w:eastAsia="zh-CN"/>
                        </w:rPr>
                        <w:drawing>
                          <wp:inline distT="0" distB="0" distL="114300" distR="114300">
                            <wp:extent cx="3149600" cy="2499360"/>
                            <wp:effectExtent l="0" t="0" r="3175" b="5715"/>
                            <wp:docPr id="58" name="图片 58" descr="C:/Users/Administrator/Desktop/6ee28f107ab4ab9a12a165510da4ba0.png6ee28f107ab4ab9a12a165510da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Administrator/Desktop/6ee28f107ab4ab9a12a165510da4ba0.png6ee28f107ab4ab9a12a165510da4ba0"/>
                                    <pic:cNvPicPr>
                                      <a:picLocks noChangeAspect="1"/>
                                    </pic:cNvPicPr>
                                  </pic:nvPicPr>
                                  <pic:blipFill>
                                    <a:blip r:embed="rId72"/>
                                    <a:srcRect l="4963" r="4963"/>
                                    <a:stretch>
                                      <a:fillRect/>
                                    </a:stretch>
                                  </pic:blipFill>
                                  <pic:spPr>
                                    <a:xfrm>
                                      <a:off x="0" y="0"/>
                                      <a:ext cx="3149600" cy="2499360"/>
                                    </a:xfrm>
                                    <a:prstGeom prst="rect">
                                      <a:avLst/>
                                    </a:prstGeom>
                                  </pic:spPr>
                                </pic:pic>
                              </a:graphicData>
                            </a:graphic>
                          </wp:inline>
                        </w:drawing>
                      </w:r>
                    </w:p>
                    <w:p w14:paraId="4091C2BF">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eastAsia="宋体"/>
                          <w:lang w:eastAsia="zh-CN"/>
                        </w:rPr>
                      </w:pPr>
                      <w:r>
                        <w:rPr>
                          <w:rFonts w:hint="eastAsia" w:ascii="黑体" w:hAnsi="黑体" w:eastAsia="黑体" w:cs="黑体"/>
                          <w:sz w:val="21"/>
                          <w:szCs w:val="20"/>
                          <w:lang w:val="en-US" w:eastAsia="zh-CN" w:bidi="ar-SA"/>
                        </w:rPr>
                        <w:t>图 A.9 法兰转换接头的结构型式</w:t>
                      </w:r>
                    </w:p>
                  </w:txbxContent>
                </v:textbox>
              </v:shape>
            </w:pict>
          </mc:Fallback>
        </mc:AlternateContent>
      </w:r>
      <w:r>
        <w:rPr>
          <w:rFonts w:hint="eastAsia" w:ascii="Times New Roman" w:hAnsi="Times New Roman" w:cs="Times New Roman" w:eastAsiaTheme="majorEastAsia"/>
          <w:b w:val="0"/>
          <w:bCs w:val="0"/>
          <w:color w:val="000000" w:themeColor="text1"/>
          <w:sz w:val="21"/>
          <w:szCs w:val="21"/>
          <w:lang w:val="en-US" w:eastAsia="zh-CN" w:bidi="zh-CN"/>
          <w14:textFill>
            <w14:solidFill>
              <w14:schemeClr w14:val="tx1"/>
            </w14:solidFill>
          </w14:textFill>
        </w:rPr>
        <w:t>A.9 法兰接头的结构型式和基本尺寸见图A.9和表A.9。</w:t>
      </w:r>
    </w:p>
    <w:p w14:paraId="18CBD542">
      <w:pPr>
        <w:pStyle w:val="25"/>
        <w:ind w:left="0" w:leftChars="0" w:firstLine="0" w:firstLineChars="0"/>
        <w:jc w:val="center"/>
        <w:rPr>
          <w:rFonts w:hint="eastAsia"/>
          <w:color w:val="000000" w:themeColor="text1"/>
          <w:lang w:val="en-US" w:eastAsia="zh-CN"/>
          <w14:textFill>
            <w14:solidFill>
              <w14:schemeClr w14:val="tx1"/>
            </w14:solidFill>
          </w14:textFill>
        </w:rPr>
      </w:pPr>
    </w:p>
    <w:p w14:paraId="2BC21F1D">
      <w:pPr>
        <w:pStyle w:val="25"/>
        <w:rPr>
          <w:rFonts w:hint="eastAsia"/>
          <w:color w:val="000000" w:themeColor="text1"/>
          <w:lang w:val="en-US" w:eastAsia="zh-CN"/>
          <w14:textFill>
            <w14:solidFill>
              <w14:schemeClr w14:val="tx1"/>
            </w14:solidFill>
          </w14:textFill>
        </w:rPr>
      </w:pPr>
    </w:p>
    <w:p w14:paraId="3744DDD2">
      <w:pPr>
        <w:pStyle w:val="25"/>
        <w:rPr>
          <w:rFonts w:hint="eastAsia"/>
          <w:color w:val="000000" w:themeColor="text1"/>
          <w:lang w:val="en-US" w:eastAsia="zh-CN"/>
          <w14:textFill>
            <w14:solidFill>
              <w14:schemeClr w14:val="tx1"/>
            </w14:solidFill>
          </w14:textFill>
        </w:rPr>
      </w:pPr>
    </w:p>
    <w:p w14:paraId="6E2F8A99">
      <w:pPr>
        <w:pStyle w:val="25"/>
        <w:rPr>
          <w:rFonts w:hint="eastAsia"/>
          <w:color w:val="000000" w:themeColor="text1"/>
          <w:lang w:val="en-US" w:eastAsia="zh-CN"/>
          <w14:textFill>
            <w14:solidFill>
              <w14:schemeClr w14:val="tx1"/>
            </w14:solidFill>
          </w14:textFill>
        </w:rPr>
      </w:pPr>
    </w:p>
    <w:p w14:paraId="795F8AE6">
      <w:pPr>
        <w:pStyle w:val="25"/>
        <w:rPr>
          <w:rFonts w:hint="eastAsia"/>
          <w:color w:val="000000" w:themeColor="text1"/>
          <w:lang w:val="en-US" w:eastAsia="zh-CN"/>
          <w14:textFill>
            <w14:solidFill>
              <w14:schemeClr w14:val="tx1"/>
            </w14:solidFill>
          </w14:textFill>
        </w:rPr>
      </w:pPr>
    </w:p>
    <w:p w14:paraId="33975C1A">
      <w:pPr>
        <w:pStyle w:val="25"/>
        <w:rPr>
          <w:rFonts w:hint="eastAsia"/>
          <w:color w:val="000000" w:themeColor="text1"/>
          <w:lang w:val="en-US" w:eastAsia="zh-CN"/>
          <w14:textFill>
            <w14:solidFill>
              <w14:schemeClr w14:val="tx1"/>
            </w14:solidFill>
          </w14:textFill>
        </w:rPr>
      </w:pPr>
    </w:p>
    <w:p w14:paraId="16D8BD7D">
      <w:pPr>
        <w:pStyle w:val="25"/>
        <w:rPr>
          <w:rFonts w:hint="eastAsia"/>
          <w:color w:val="000000" w:themeColor="text1"/>
          <w:lang w:val="en-US" w:eastAsia="zh-CN"/>
          <w14:textFill>
            <w14:solidFill>
              <w14:schemeClr w14:val="tx1"/>
            </w14:solidFill>
          </w14:textFill>
        </w:rPr>
      </w:pPr>
    </w:p>
    <w:p w14:paraId="69C7E087">
      <w:pPr>
        <w:pStyle w:val="25"/>
        <w:rPr>
          <w:rFonts w:hint="eastAsia"/>
          <w:color w:val="000000" w:themeColor="text1"/>
          <w:lang w:val="en-US" w:eastAsia="zh-CN"/>
          <w14:textFill>
            <w14:solidFill>
              <w14:schemeClr w14:val="tx1"/>
            </w14:solidFill>
          </w14:textFill>
        </w:rPr>
      </w:pPr>
    </w:p>
    <w:p w14:paraId="3146BC42">
      <w:pPr>
        <w:pStyle w:val="25"/>
        <w:jc w:val="left"/>
        <w:rPr>
          <w:rFonts w:hint="eastAsia"/>
          <w:color w:val="000000" w:themeColor="text1"/>
          <w:lang w:val="en-US" w:eastAsia="zh-CN"/>
          <w14:textFill>
            <w14:solidFill>
              <w14:schemeClr w14:val="tx1"/>
            </w14:solidFill>
          </w14:textFill>
        </w:rPr>
      </w:pPr>
    </w:p>
    <w:p w14:paraId="36B3AB6D">
      <w:pPr>
        <w:pStyle w:val="25"/>
        <w:jc w:val="left"/>
        <w:rPr>
          <w:rFonts w:hint="eastAsia"/>
          <w:color w:val="000000" w:themeColor="text1"/>
          <w:lang w:val="en-US" w:eastAsia="zh-CN"/>
          <w14:textFill>
            <w14:solidFill>
              <w14:schemeClr w14:val="tx1"/>
            </w14:solidFill>
          </w14:textFill>
        </w:rPr>
      </w:pPr>
    </w:p>
    <w:p w14:paraId="23D41831">
      <w:pPr>
        <w:pStyle w:val="25"/>
        <w:jc w:val="left"/>
        <w:rPr>
          <w:rFonts w:hint="eastAsia"/>
          <w:color w:val="000000" w:themeColor="text1"/>
          <w:lang w:val="en-US" w:eastAsia="zh-CN"/>
          <w14:textFill>
            <w14:solidFill>
              <w14:schemeClr w14:val="tx1"/>
            </w14:solidFill>
          </w14:textFill>
        </w:rPr>
      </w:pPr>
    </w:p>
    <w:p w14:paraId="31CDEB18">
      <w:pPr>
        <w:pStyle w:val="25"/>
        <w:jc w:val="left"/>
        <w:rPr>
          <w:rFonts w:hint="eastAsia"/>
          <w:color w:val="000000" w:themeColor="text1"/>
          <w:lang w:val="en-US" w:eastAsia="zh-CN"/>
          <w14:textFill>
            <w14:solidFill>
              <w14:schemeClr w14:val="tx1"/>
            </w14:solidFill>
          </w14:textFill>
        </w:rPr>
      </w:pPr>
    </w:p>
    <w:p w14:paraId="78565B49">
      <w:pPr>
        <w:pStyle w:val="25"/>
        <w:jc w:val="left"/>
        <w:rPr>
          <w:rFonts w:hint="eastAsia"/>
          <w:color w:val="000000" w:themeColor="text1"/>
          <w:lang w:val="en-US" w:eastAsia="zh-CN"/>
          <w14:textFill>
            <w14:solidFill>
              <w14:schemeClr w14:val="tx1"/>
            </w14:solidFill>
          </w14:textFill>
        </w:rPr>
      </w:pPr>
    </w:p>
    <w:p w14:paraId="238FDB83">
      <w:pPr>
        <w:pStyle w:val="25"/>
        <w:jc w:val="left"/>
        <w:rPr>
          <w:rFonts w:hint="eastAsia"/>
          <w:color w:val="000000" w:themeColor="text1"/>
          <w:lang w:val="en-US" w:eastAsia="zh-CN"/>
          <w14:textFill>
            <w14:solidFill>
              <w14:schemeClr w14:val="tx1"/>
            </w14:solidFill>
          </w14:textFill>
        </w:rPr>
      </w:pPr>
    </w:p>
    <w:p w14:paraId="28631654">
      <w:pPr>
        <w:pStyle w:val="25"/>
        <w:jc w:val="left"/>
        <w:rPr>
          <w:rFonts w:hint="eastAsia"/>
          <w:color w:val="000000" w:themeColor="text1"/>
          <w:lang w:val="en-US" w:eastAsia="zh-CN"/>
          <w14:textFill>
            <w14:solidFill>
              <w14:schemeClr w14:val="tx1"/>
            </w14:solidFill>
          </w14:textFill>
        </w:rPr>
      </w:pPr>
    </w:p>
    <w:p w14:paraId="50168861">
      <w:pPr>
        <w:pStyle w:val="25"/>
        <w:jc w:val="left"/>
        <w:rPr>
          <w:rFonts w:hint="eastAsia"/>
          <w:color w:val="000000" w:themeColor="text1"/>
          <w:lang w:val="en-US" w:eastAsia="zh-CN"/>
          <w14:textFill>
            <w14:solidFill>
              <w14:schemeClr w14:val="tx1"/>
            </w14:solidFill>
          </w14:textFill>
        </w:rPr>
      </w:pPr>
    </w:p>
    <w:p w14:paraId="4340A073">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表A.9   外螺纹转换接头的基本尺寸                 单位为毫米</w:t>
      </w:r>
    </w:p>
    <w:tbl>
      <w:tblPr>
        <w:tblStyle w:val="9"/>
        <w:tblW w:w="83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791"/>
        <w:gridCol w:w="2791"/>
        <w:gridCol w:w="2791"/>
      </w:tblGrid>
      <w:tr w14:paraId="44088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7BA810AE">
            <w:pPr>
              <w:jc w:val="center"/>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公称尺寸</w:t>
            </w:r>
            <w:r>
              <w:rPr>
                <w:rFonts w:hint="eastAsia" w:ascii="Times New Roman" w:hAnsi="Times New Roman" w:eastAsia="宋体" w:cs="Times New Roman"/>
                <w:bCs/>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DN</w:t>
            </w:r>
            <w:r>
              <w:rPr>
                <w:rFonts w:hint="eastAsia" w:ascii="Times New Roman" w:hAnsi="Times New Roman" w:eastAsia="宋体" w:cs="Times New Roman"/>
                <w:bCs/>
                <w:color w:val="000000" w:themeColor="text1"/>
                <w:sz w:val="21"/>
                <w:szCs w:val="21"/>
                <w:lang w:eastAsia="zh-CN"/>
                <w14:textFill>
                  <w14:solidFill>
                    <w14:schemeClr w14:val="tx1"/>
                  </w14:solidFill>
                </w14:textFill>
              </w:rPr>
              <w:t>）</w:t>
            </w:r>
          </w:p>
        </w:tc>
        <w:tc>
          <w:tcPr>
            <w:tcW w:w="2791" w:type="dxa"/>
            <w:tcBorders>
              <w:tl2br w:val="nil"/>
              <w:tr2bl w:val="nil"/>
            </w:tcBorders>
            <w:vAlign w:val="center"/>
          </w:tcPr>
          <w:p w14:paraId="78C4F28A">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管子外径（D）</w:t>
            </w:r>
          </w:p>
        </w:tc>
        <w:tc>
          <w:tcPr>
            <w:tcW w:w="2791" w:type="dxa"/>
            <w:tcBorders>
              <w:tl2br w:val="nil"/>
              <w:tr2bl w:val="nil"/>
            </w:tcBorders>
            <w:vAlign w:val="center"/>
          </w:tcPr>
          <w:p w14:paraId="731BC259">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高度</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H</w:t>
            </w:r>
            <w:r>
              <w:rPr>
                <w:rFonts w:hint="default" w:ascii="Times New Roman" w:hAnsi="Times New Roman" w:eastAsia="宋体" w:cs="Times New Roman"/>
                <w:bCs/>
                <w:color w:val="000000" w:themeColor="text1"/>
                <w:sz w:val="21"/>
                <w:szCs w:val="21"/>
                <w14:textFill>
                  <w14:solidFill>
                    <w14:schemeClr w14:val="tx1"/>
                  </w14:solidFill>
                </w14:textFill>
              </w:rPr>
              <w:t>）</w:t>
            </w:r>
          </w:p>
        </w:tc>
      </w:tr>
      <w:tr w14:paraId="22E6C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0B30F94C">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15</w:t>
            </w:r>
          </w:p>
        </w:tc>
        <w:tc>
          <w:tcPr>
            <w:tcW w:w="2791" w:type="dxa"/>
            <w:tcBorders>
              <w:tl2br w:val="nil"/>
              <w:tr2bl w:val="nil"/>
            </w:tcBorders>
            <w:vAlign w:val="center"/>
          </w:tcPr>
          <w:p w14:paraId="41453782">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w:t>
            </w:r>
          </w:p>
        </w:tc>
        <w:tc>
          <w:tcPr>
            <w:tcW w:w="2791" w:type="dxa"/>
            <w:tcBorders>
              <w:tl2br w:val="nil"/>
              <w:tr2bl w:val="nil"/>
            </w:tcBorders>
            <w:vAlign w:val="center"/>
          </w:tcPr>
          <w:p w14:paraId="3776B0BE">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80</w:t>
            </w:r>
            <w:r>
              <w:rPr>
                <w:rFonts w:hint="default" w:ascii="Times New Roman" w:hAnsi="Times New Roman" w:eastAsia="宋体" w:cs="Times New Roman"/>
                <w:bCs/>
                <w:color w:val="000000" w:themeColor="text1"/>
                <w:sz w:val="21"/>
                <w:szCs w:val="21"/>
                <w14:textFill>
                  <w14:solidFill>
                    <w14:schemeClr w14:val="tx1"/>
                  </w14:solidFill>
                </w14:textFill>
              </w:rPr>
              <w:t>±2</w:t>
            </w:r>
          </w:p>
        </w:tc>
      </w:tr>
      <w:tr w14:paraId="44FAA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0621F133">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2</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0</w:t>
            </w:r>
          </w:p>
        </w:tc>
        <w:tc>
          <w:tcPr>
            <w:tcW w:w="2791" w:type="dxa"/>
            <w:tcBorders>
              <w:tl2br w:val="nil"/>
              <w:tr2bl w:val="nil"/>
            </w:tcBorders>
            <w:vAlign w:val="center"/>
          </w:tcPr>
          <w:p w14:paraId="6EAAA153">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22</w:t>
            </w:r>
          </w:p>
        </w:tc>
        <w:tc>
          <w:tcPr>
            <w:tcW w:w="2791" w:type="dxa"/>
            <w:tcBorders>
              <w:tl2br w:val="nil"/>
              <w:tr2bl w:val="nil"/>
            </w:tcBorders>
            <w:vAlign w:val="center"/>
          </w:tcPr>
          <w:p w14:paraId="456C76E9">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82</w:t>
            </w:r>
            <w:r>
              <w:rPr>
                <w:rFonts w:hint="default" w:ascii="Times New Roman" w:hAnsi="Times New Roman" w:eastAsia="宋体" w:cs="Times New Roman"/>
                <w:bCs/>
                <w:color w:val="000000" w:themeColor="text1"/>
                <w:sz w:val="21"/>
                <w:szCs w:val="21"/>
                <w14:textFill>
                  <w14:solidFill>
                    <w14:schemeClr w14:val="tx1"/>
                  </w14:solidFill>
                </w14:textFill>
              </w:rPr>
              <w:t>±2</w:t>
            </w:r>
          </w:p>
        </w:tc>
      </w:tr>
      <w:tr w14:paraId="5A3B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307AAC56">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25</w:t>
            </w:r>
          </w:p>
        </w:tc>
        <w:tc>
          <w:tcPr>
            <w:tcW w:w="2791" w:type="dxa"/>
            <w:tcBorders>
              <w:tl2br w:val="nil"/>
              <w:tr2bl w:val="nil"/>
            </w:tcBorders>
            <w:vAlign w:val="center"/>
          </w:tcPr>
          <w:p w14:paraId="28648F60">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28</w:t>
            </w:r>
          </w:p>
        </w:tc>
        <w:tc>
          <w:tcPr>
            <w:tcW w:w="2791" w:type="dxa"/>
            <w:tcBorders>
              <w:tl2br w:val="nil"/>
              <w:tr2bl w:val="nil"/>
            </w:tcBorders>
            <w:vAlign w:val="center"/>
          </w:tcPr>
          <w:p w14:paraId="0DBA5AF3">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83</w:t>
            </w:r>
            <w:r>
              <w:rPr>
                <w:rFonts w:hint="default" w:ascii="Times New Roman" w:hAnsi="Times New Roman" w:eastAsia="宋体" w:cs="Times New Roman"/>
                <w:bCs/>
                <w:color w:val="000000" w:themeColor="text1"/>
                <w:sz w:val="21"/>
                <w:szCs w:val="21"/>
                <w14:textFill>
                  <w14:solidFill>
                    <w14:schemeClr w14:val="tx1"/>
                  </w14:solidFill>
                </w14:textFill>
              </w:rPr>
              <w:t>±3</w:t>
            </w:r>
          </w:p>
        </w:tc>
      </w:tr>
      <w:tr w14:paraId="664EE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380708ED">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3</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2</w:t>
            </w:r>
          </w:p>
        </w:tc>
        <w:tc>
          <w:tcPr>
            <w:tcW w:w="2791" w:type="dxa"/>
            <w:tcBorders>
              <w:tl2br w:val="nil"/>
              <w:tr2bl w:val="nil"/>
            </w:tcBorders>
            <w:vAlign w:val="center"/>
          </w:tcPr>
          <w:p w14:paraId="57E7E46C">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35</w:t>
            </w:r>
          </w:p>
        </w:tc>
        <w:tc>
          <w:tcPr>
            <w:tcW w:w="2791" w:type="dxa"/>
            <w:tcBorders>
              <w:tl2br w:val="nil"/>
              <w:tr2bl w:val="nil"/>
            </w:tcBorders>
            <w:vAlign w:val="center"/>
          </w:tcPr>
          <w:p w14:paraId="44612AD3">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90</w:t>
            </w:r>
            <w:r>
              <w:rPr>
                <w:rFonts w:hint="default" w:ascii="Times New Roman" w:hAnsi="Times New Roman" w:eastAsia="宋体" w:cs="Times New Roman"/>
                <w:bCs/>
                <w:color w:val="000000" w:themeColor="text1"/>
                <w:sz w:val="21"/>
                <w:szCs w:val="21"/>
                <w14:textFill>
                  <w14:solidFill>
                    <w14:schemeClr w14:val="tx1"/>
                  </w14:solidFill>
                </w14:textFill>
              </w:rPr>
              <w:t>±3</w:t>
            </w:r>
          </w:p>
        </w:tc>
      </w:tr>
      <w:tr w14:paraId="4CE61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3EF34320">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4</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0</w:t>
            </w:r>
          </w:p>
        </w:tc>
        <w:tc>
          <w:tcPr>
            <w:tcW w:w="2791" w:type="dxa"/>
            <w:tcBorders>
              <w:tl2br w:val="nil"/>
              <w:tr2bl w:val="nil"/>
            </w:tcBorders>
            <w:vAlign w:val="center"/>
          </w:tcPr>
          <w:p w14:paraId="2AAE33E1">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42</w:t>
            </w:r>
          </w:p>
        </w:tc>
        <w:tc>
          <w:tcPr>
            <w:tcW w:w="2791" w:type="dxa"/>
            <w:tcBorders>
              <w:tl2br w:val="nil"/>
              <w:tr2bl w:val="nil"/>
            </w:tcBorders>
            <w:vAlign w:val="center"/>
          </w:tcPr>
          <w:p w14:paraId="784EE8A5">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94</w:t>
            </w:r>
            <w:r>
              <w:rPr>
                <w:rFonts w:hint="default" w:ascii="Times New Roman" w:hAnsi="Times New Roman" w:eastAsia="宋体" w:cs="Times New Roman"/>
                <w:bCs/>
                <w:color w:val="000000" w:themeColor="text1"/>
                <w:sz w:val="21"/>
                <w:szCs w:val="21"/>
                <w14:textFill>
                  <w14:solidFill>
                    <w14:schemeClr w14:val="tx1"/>
                  </w14:solidFill>
                </w14:textFill>
              </w:rPr>
              <w:t>±4</w:t>
            </w:r>
          </w:p>
        </w:tc>
      </w:tr>
      <w:tr w14:paraId="12725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0DF1235A">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50</w:t>
            </w:r>
          </w:p>
        </w:tc>
        <w:tc>
          <w:tcPr>
            <w:tcW w:w="2791" w:type="dxa"/>
            <w:tcBorders>
              <w:tl2br w:val="nil"/>
              <w:tr2bl w:val="nil"/>
            </w:tcBorders>
            <w:vAlign w:val="center"/>
          </w:tcPr>
          <w:p w14:paraId="584E45F3">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54</w:t>
            </w:r>
          </w:p>
        </w:tc>
        <w:tc>
          <w:tcPr>
            <w:tcW w:w="2791" w:type="dxa"/>
            <w:tcBorders>
              <w:tl2br w:val="nil"/>
              <w:tr2bl w:val="nil"/>
            </w:tcBorders>
            <w:vAlign w:val="center"/>
          </w:tcPr>
          <w:p w14:paraId="06A64F9C">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95</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5</w:t>
            </w:r>
          </w:p>
        </w:tc>
      </w:tr>
      <w:tr w14:paraId="5325D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5D93CF90">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65</w:t>
            </w:r>
          </w:p>
        </w:tc>
        <w:tc>
          <w:tcPr>
            <w:tcW w:w="2791" w:type="dxa"/>
            <w:tcBorders>
              <w:tl2br w:val="nil"/>
              <w:tr2bl w:val="nil"/>
            </w:tcBorders>
            <w:vAlign w:val="center"/>
          </w:tcPr>
          <w:p w14:paraId="7A5DDDA1">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76.1</w:t>
            </w:r>
          </w:p>
        </w:tc>
        <w:tc>
          <w:tcPr>
            <w:tcW w:w="2791" w:type="dxa"/>
            <w:tcBorders>
              <w:tl2br w:val="nil"/>
              <w:tr2bl w:val="nil"/>
            </w:tcBorders>
            <w:vAlign w:val="center"/>
          </w:tcPr>
          <w:p w14:paraId="6AF3E33E">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100</w:t>
            </w:r>
            <w:r>
              <w:rPr>
                <w:rFonts w:hint="default" w:ascii="Times New Roman" w:hAnsi="Times New Roman" w:eastAsia="宋体" w:cs="Times New Roman"/>
                <w:bCs/>
                <w:color w:val="000000" w:themeColor="text1"/>
                <w:sz w:val="21"/>
                <w:szCs w:val="21"/>
                <w14:textFill>
                  <w14:solidFill>
                    <w14:schemeClr w14:val="tx1"/>
                  </w14:solidFill>
                </w14:textFill>
              </w:rPr>
              <w:t>±5</w:t>
            </w:r>
          </w:p>
        </w:tc>
      </w:tr>
      <w:tr w14:paraId="3E96D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282E018E">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80</w:t>
            </w:r>
          </w:p>
        </w:tc>
        <w:tc>
          <w:tcPr>
            <w:tcW w:w="2791" w:type="dxa"/>
            <w:tcBorders>
              <w:tl2br w:val="nil"/>
              <w:tr2bl w:val="nil"/>
            </w:tcBorders>
            <w:vAlign w:val="center"/>
          </w:tcPr>
          <w:p w14:paraId="692DA4B1">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88.9</w:t>
            </w:r>
          </w:p>
        </w:tc>
        <w:tc>
          <w:tcPr>
            <w:tcW w:w="2791" w:type="dxa"/>
            <w:tcBorders>
              <w:tl2br w:val="nil"/>
              <w:tr2bl w:val="nil"/>
            </w:tcBorders>
            <w:vAlign w:val="center"/>
          </w:tcPr>
          <w:p w14:paraId="14A744A0">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100</w:t>
            </w:r>
            <w:r>
              <w:rPr>
                <w:rFonts w:hint="default" w:ascii="Times New Roman" w:hAnsi="Times New Roman" w:eastAsia="宋体" w:cs="Times New Roman"/>
                <w:bCs/>
                <w:color w:val="000000" w:themeColor="text1"/>
                <w:sz w:val="21"/>
                <w:szCs w:val="21"/>
                <w14:textFill>
                  <w14:solidFill>
                    <w14:schemeClr w14:val="tx1"/>
                  </w14:solidFill>
                </w14:textFill>
              </w:rPr>
              <w:t>±5</w:t>
            </w:r>
          </w:p>
        </w:tc>
      </w:tr>
      <w:tr w14:paraId="522F3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73BD652A">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100</w:t>
            </w:r>
          </w:p>
        </w:tc>
        <w:tc>
          <w:tcPr>
            <w:tcW w:w="2791" w:type="dxa"/>
            <w:tcBorders>
              <w:tl2br w:val="nil"/>
              <w:tr2bl w:val="nil"/>
            </w:tcBorders>
            <w:vAlign w:val="center"/>
          </w:tcPr>
          <w:p w14:paraId="0DF3E138">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108</w:t>
            </w:r>
          </w:p>
        </w:tc>
        <w:tc>
          <w:tcPr>
            <w:tcW w:w="2791" w:type="dxa"/>
            <w:tcBorders>
              <w:tl2br w:val="nil"/>
              <w:tr2bl w:val="nil"/>
            </w:tcBorders>
            <w:vAlign w:val="center"/>
          </w:tcPr>
          <w:p w14:paraId="4339F72D">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05</w:t>
            </w:r>
            <w:r>
              <w:rPr>
                <w:rFonts w:hint="default" w:ascii="Times New Roman" w:hAnsi="Times New Roman" w:eastAsia="宋体" w:cs="Times New Roman"/>
                <w:bCs/>
                <w:color w:val="000000" w:themeColor="text1"/>
                <w:sz w:val="21"/>
                <w:szCs w:val="21"/>
                <w14:textFill>
                  <w14:solidFill>
                    <w14:schemeClr w14:val="tx1"/>
                  </w14:solidFill>
                </w14:textFill>
              </w:rPr>
              <w:t>±5</w:t>
            </w:r>
          </w:p>
        </w:tc>
      </w:tr>
      <w:tr w14:paraId="27B04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766E1FF7">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125</w:t>
            </w:r>
          </w:p>
        </w:tc>
        <w:tc>
          <w:tcPr>
            <w:tcW w:w="2791" w:type="dxa"/>
            <w:tcBorders>
              <w:tl2br w:val="nil"/>
              <w:tr2bl w:val="nil"/>
            </w:tcBorders>
            <w:vAlign w:val="center"/>
          </w:tcPr>
          <w:p w14:paraId="7D030C30">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133</w:t>
            </w:r>
          </w:p>
        </w:tc>
        <w:tc>
          <w:tcPr>
            <w:tcW w:w="2791" w:type="dxa"/>
            <w:tcBorders>
              <w:tl2br w:val="nil"/>
              <w:tr2bl w:val="nil"/>
            </w:tcBorders>
            <w:vAlign w:val="center"/>
          </w:tcPr>
          <w:p w14:paraId="3545794E">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124</w:t>
            </w:r>
            <w:r>
              <w:rPr>
                <w:rFonts w:hint="default" w:ascii="Times New Roman" w:hAnsi="Times New Roman" w:eastAsia="宋体" w:cs="Times New Roman"/>
                <w:bCs/>
                <w:color w:val="000000" w:themeColor="text1"/>
                <w:sz w:val="21"/>
                <w:szCs w:val="21"/>
                <w14:textFill>
                  <w14:solidFill>
                    <w14:schemeClr w14:val="tx1"/>
                  </w14:solidFill>
                </w14:textFill>
              </w:rPr>
              <w:t>±5</w:t>
            </w:r>
          </w:p>
        </w:tc>
      </w:tr>
      <w:tr w14:paraId="74855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136F0B5B">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150</w:t>
            </w:r>
          </w:p>
        </w:tc>
        <w:tc>
          <w:tcPr>
            <w:tcW w:w="2791" w:type="dxa"/>
            <w:tcBorders>
              <w:tl2br w:val="nil"/>
              <w:tr2bl w:val="nil"/>
            </w:tcBorders>
            <w:vAlign w:val="center"/>
          </w:tcPr>
          <w:p w14:paraId="67B56E4B">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159</w:t>
            </w:r>
          </w:p>
        </w:tc>
        <w:tc>
          <w:tcPr>
            <w:tcW w:w="2791" w:type="dxa"/>
            <w:tcBorders>
              <w:tl2br w:val="nil"/>
              <w:tr2bl w:val="nil"/>
            </w:tcBorders>
            <w:vAlign w:val="center"/>
          </w:tcPr>
          <w:p w14:paraId="421256E0">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145</w:t>
            </w:r>
            <w:r>
              <w:rPr>
                <w:rFonts w:hint="default" w:ascii="Times New Roman" w:hAnsi="Times New Roman" w:eastAsia="宋体" w:cs="Times New Roman"/>
                <w:bCs/>
                <w:color w:val="000000" w:themeColor="text1"/>
                <w:sz w:val="21"/>
                <w:szCs w:val="21"/>
                <w14:textFill>
                  <w14:solidFill>
                    <w14:schemeClr w14:val="tx1"/>
                  </w14:solidFill>
                </w14:textFill>
              </w:rPr>
              <w:t>±5</w:t>
            </w:r>
          </w:p>
        </w:tc>
      </w:tr>
      <w:tr w14:paraId="02558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23C2B028">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200</w:t>
            </w:r>
          </w:p>
        </w:tc>
        <w:tc>
          <w:tcPr>
            <w:tcW w:w="2791" w:type="dxa"/>
            <w:tcBorders>
              <w:tl2br w:val="nil"/>
              <w:tr2bl w:val="nil"/>
            </w:tcBorders>
            <w:vAlign w:val="center"/>
          </w:tcPr>
          <w:p w14:paraId="04A9293F">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219</w:t>
            </w:r>
          </w:p>
        </w:tc>
        <w:tc>
          <w:tcPr>
            <w:tcW w:w="2791" w:type="dxa"/>
            <w:tcBorders>
              <w:tl2br w:val="nil"/>
              <w:tr2bl w:val="nil"/>
            </w:tcBorders>
            <w:vAlign w:val="center"/>
          </w:tcPr>
          <w:p w14:paraId="10FD71F1">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168</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w:t>
            </w:r>
          </w:p>
        </w:tc>
      </w:tr>
      <w:tr w14:paraId="1F323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104219AE">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250</w:t>
            </w:r>
          </w:p>
        </w:tc>
        <w:tc>
          <w:tcPr>
            <w:tcW w:w="2791" w:type="dxa"/>
            <w:tcBorders>
              <w:tl2br w:val="nil"/>
              <w:tr2bl w:val="nil"/>
            </w:tcBorders>
            <w:vAlign w:val="center"/>
          </w:tcPr>
          <w:p w14:paraId="19133349">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273</w:t>
            </w:r>
          </w:p>
        </w:tc>
        <w:tc>
          <w:tcPr>
            <w:tcW w:w="2791" w:type="dxa"/>
            <w:tcBorders>
              <w:tl2br w:val="nil"/>
              <w:tr2bl w:val="nil"/>
            </w:tcBorders>
            <w:vAlign w:val="center"/>
          </w:tcPr>
          <w:p w14:paraId="0166A010">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188</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w:t>
            </w:r>
          </w:p>
        </w:tc>
      </w:tr>
      <w:tr w14:paraId="28573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91" w:type="dxa"/>
            <w:tcBorders>
              <w:tl2br w:val="nil"/>
              <w:tr2bl w:val="nil"/>
            </w:tcBorders>
            <w:vAlign w:val="center"/>
          </w:tcPr>
          <w:p w14:paraId="02E85783">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300</w:t>
            </w:r>
          </w:p>
        </w:tc>
        <w:tc>
          <w:tcPr>
            <w:tcW w:w="2791" w:type="dxa"/>
            <w:tcBorders>
              <w:tl2br w:val="nil"/>
              <w:tr2bl w:val="nil"/>
            </w:tcBorders>
            <w:vAlign w:val="center"/>
          </w:tcPr>
          <w:p w14:paraId="3FBB055F">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325</w:t>
            </w:r>
          </w:p>
        </w:tc>
        <w:tc>
          <w:tcPr>
            <w:tcW w:w="2791" w:type="dxa"/>
            <w:tcBorders>
              <w:tl2br w:val="nil"/>
              <w:tr2bl w:val="nil"/>
            </w:tcBorders>
            <w:vAlign w:val="center"/>
          </w:tcPr>
          <w:p w14:paraId="71365DFA">
            <w:pPr>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205</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w:t>
            </w:r>
          </w:p>
        </w:tc>
      </w:tr>
    </w:tbl>
    <w:p w14:paraId="7DB177F8">
      <w:pPr>
        <w:spacing w:after="0"/>
        <w:jc w:val="center"/>
        <w:rPr>
          <w:rFonts w:hint="eastAsia"/>
          <w:color w:val="000000" w:themeColor="text1"/>
          <w:lang w:val="en-US" w:eastAsia="zh-CN"/>
          <w14:textFill>
            <w14:solidFill>
              <w14:schemeClr w14:val="tx1"/>
            </w14:solidFill>
          </w14:textFill>
        </w:rPr>
      </w:pPr>
    </w:p>
    <w:p w14:paraId="5EAB6E52">
      <w:pPr>
        <w:rPr>
          <w:rFonts w:hint="eastAsia" w:ascii="黑体" w:eastAsia="黑体"/>
          <w:color w:val="000000" w:themeColor="text1"/>
          <w:sz w:val="21"/>
          <w:lang w:val="en-US" w:eastAsia="zh-CN"/>
          <w14:textFill>
            <w14:solidFill>
              <w14:schemeClr w14:val="tx1"/>
            </w14:solidFill>
          </w14:textFill>
        </w:rPr>
      </w:pPr>
      <w:bookmarkStart w:id="13" w:name="_Toc169855273"/>
      <w:r>
        <w:rPr>
          <w:rFonts w:hint="eastAsia" w:ascii="黑体" w:eastAsia="黑体"/>
          <w:color w:val="000000" w:themeColor="text1"/>
          <w:sz w:val="21"/>
          <w:lang w:val="en-US" w:eastAsia="zh-CN"/>
          <w14:textFill>
            <w14:solidFill>
              <w14:schemeClr w14:val="tx1"/>
            </w14:solidFill>
          </w14:textFill>
        </w:rPr>
        <w:br w:type="page"/>
      </w:r>
    </w:p>
    <w:p w14:paraId="0D120482">
      <w:pPr>
        <w:spacing w:after="0"/>
        <w:jc w:val="center"/>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附 录 B</w:t>
      </w:r>
    </w:p>
    <w:p w14:paraId="27FE189F">
      <w:pPr>
        <w:spacing w:after="0"/>
        <w:jc w:val="center"/>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（规范性）</w:t>
      </w:r>
    </w:p>
    <w:p w14:paraId="409B62E9">
      <w:pPr>
        <w:spacing w:after="0"/>
        <w:jc w:val="center"/>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密封圈</w:t>
      </w:r>
      <w:bookmarkEnd w:id="13"/>
    </w:p>
    <w:p w14:paraId="4CC7C9B9">
      <w:pPr>
        <w:rPr>
          <w:rFonts w:hint="eastAsia" w:ascii="宋体" w:hAnsi="宋体" w:eastAsia="宋体" w:cs="宋体"/>
          <w:b/>
          <w:color w:val="000000" w:themeColor="text1"/>
          <w:szCs w:val="21"/>
          <w14:textFill>
            <w14:solidFill>
              <w14:schemeClr w14:val="tx1"/>
            </w14:solidFill>
          </w14:textFill>
        </w:rPr>
      </w:pPr>
    </w:p>
    <w:p w14:paraId="4C3744A0">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B.1  密封圈结构型式和基本尺寸</w:t>
      </w:r>
    </w:p>
    <w:p w14:paraId="23F6A08B">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zh-CN"/>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3524250</wp:posOffset>
                </wp:positionH>
                <wp:positionV relativeFrom="paragraph">
                  <wp:posOffset>279400</wp:posOffset>
                </wp:positionV>
                <wp:extent cx="2371725" cy="140716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2371725" cy="1407160"/>
                        </a:xfrm>
                        <a:prstGeom prst="rect">
                          <a:avLst/>
                        </a:prstGeom>
                        <a:noFill/>
                        <a:ln w="6350">
                          <a:noFill/>
                        </a:ln>
                      </wps:spPr>
                      <wps:txbx>
                        <w:txbxContent>
                          <w:p w14:paraId="201E37B5">
                            <w:pPr>
                              <w:jc w:val="center"/>
                              <w:rPr>
                                <w:rFonts w:hint="eastAsia" w:eastAsia="宋体"/>
                                <w:lang w:eastAsia="zh-CN"/>
                              </w:rPr>
                            </w:pPr>
                            <w:r>
                              <w:rPr>
                                <w:rFonts w:hint="eastAsia" w:eastAsia="宋体"/>
                                <w:lang w:eastAsia="zh-CN"/>
                              </w:rPr>
                              <w:drawing>
                                <wp:inline distT="0" distB="0" distL="114300" distR="114300">
                                  <wp:extent cx="1485900" cy="1365250"/>
                                  <wp:effectExtent l="0" t="0" r="0" b="6350"/>
                                  <wp:docPr id="20" name="图片 20" descr="弹性密封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弹性密封圈"/>
                                          <pic:cNvPicPr>
                                            <a:picLocks noChangeAspect="1"/>
                                          </pic:cNvPicPr>
                                        </pic:nvPicPr>
                                        <pic:blipFill>
                                          <a:blip r:embed="rId73"/>
                                          <a:stretch>
                                            <a:fillRect/>
                                          </a:stretch>
                                        </pic:blipFill>
                                        <pic:spPr>
                                          <a:xfrm>
                                            <a:off x="0" y="0"/>
                                            <a:ext cx="1485900" cy="1365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5pt;margin-top:22pt;height:110.8pt;width:186.75pt;z-index:251667456;mso-width-relative:page;mso-height-relative:page;" filled="f" stroked="f" coordsize="21600,21600" o:gfxdata="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yv2E42wAAAAoBAAAPAAAAAAAAAAEAIAAAACIA&#10;AABkcnMvZG93bnJldi54bWxQSwECFAAUAAAACACHTuJAWwvmoj8CAABrBAAADgAAAAAAAAABACAA&#10;AAAqAQAAZHJzL2Uyb0RvYy54bWxQSwUGAAAAAAYABgBZAQAA2wUAAAAA&#10;">
                <v:fill on="f" focussize="0,0"/>
                <v:stroke on="f" weight="0.5pt"/>
                <v:imagedata o:title=""/>
                <o:lock v:ext="edit" aspectratio="f"/>
                <v:textbox>
                  <w:txbxContent>
                    <w:p w14:paraId="201E37B5">
                      <w:pPr>
                        <w:jc w:val="center"/>
                        <w:rPr>
                          <w:rFonts w:hint="eastAsia" w:eastAsia="宋体"/>
                          <w:lang w:eastAsia="zh-CN"/>
                        </w:rPr>
                      </w:pPr>
                      <w:r>
                        <w:rPr>
                          <w:rFonts w:hint="eastAsia" w:eastAsia="宋体"/>
                          <w:lang w:eastAsia="zh-CN"/>
                        </w:rPr>
                        <w:drawing>
                          <wp:inline distT="0" distB="0" distL="114300" distR="114300">
                            <wp:extent cx="1485900" cy="1365250"/>
                            <wp:effectExtent l="0" t="0" r="0" b="6350"/>
                            <wp:docPr id="20" name="图片 20" descr="弹性密封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弹性密封圈"/>
                                    <pic:cNvPicPr>
                                      <a:picLocks noChangeAspect="1"/>
                                    </pic:cNvPicPr>
                                  </pic:nvPicPr>
                                  <pic:blipFill>
                                    <a:blip r:embed="rId73"/>
                                    <a:stretch>
                                      <a:fillRect/>
                                    </a:stretch>
                                  </pic:blipFill>
                                  <pic:spPr>
                                    <a:xfrm>
                                      <a:off x="0" y="0"/>
                                      <a:ext cx="1485900" cy="1365250"/>
                                    </a:xfrm>
                                    <a:prstGeom prst="rect">
                                      <a:avLst/>
                                    </a:prstGeom>
                                  </pic:spPr>
                                </pic:pic>
                              </a:graphicData>
                            </a:graphic>
                          </wp:inline>
                        </w:drawing>
                      </w:r>
                    </w:p>
                  </w:txbxContent>
                </v:textbox>
              </v:shape>
            </w:pict>
          </mc:Fallback>
        </mc:AlternateConten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B.1.1</w:t>
      </w:r>
      <w:r>
        <w:rPr>
          <w:rFonts w:hint="eastAsia" w:ascii="Times New Roman" w:hAnsi="Times New Roman" w:cs="Times New Roman"/>
          <w:color w:val="000000" w:themeColor="text1"/>
          <w:sz w:val="21"/>
          <w:szCs w:val="21"/>
          <w:lang w:val="en-US" w:eastAsia="zh-CN" w:bidi="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填充式圆柱状密封圈的结构型式见图B.1，弹性式线状密封圈的结构型式见图B.2，密封圈基本尺寸见表B.1。</w:t>
      </w:r>
    </w:p>
    <w:p w14:paraId="74AEFF2A">
      <w:pPr>
        <w:jc w:val="center"/>
        <w:rPr>
          <w:rFonts w:ascii="宋体" w:hAnsi="宋体" w:eastAsia="宋体" w:cs="宋体"/>
          <w:b/>
          <w:color w:val="000000" w:themeColor="text1"/>
          <w:szCs w:val="2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403860</wp:posOffset>
                </wp:positionH>
                <wp:positionV relativeFrom="paragraph">
                  <wp:posOffset>34925</wp:posOffset>
                </wp:positionV>
                <wp:extent cx="3025140" cy="1438275"/>
                <wp:effectExtent l="0" t="0" r="10160" b="9525"/>
                <wp:wrapNone/>
                <wp:docPr id="108" name="文本框 108"/>
                <wp:cNvGraphicFramePr/>
                <a:graphic xmlns:a="http://schemas.openxmlformats.org/drawingml/2006/main">
                  <a:graphicData uri="http://schemas.microsoft.com/office/word/2010/wordprocessingShape">
                    <wps:wsp>
                      <wps:cNvSpPr txBox="1"/>
                      <wps:spPr>
                        <a:xfrm>
                          <a:off x="0" y="0"/>
                          <a:ext cx="3025140" cy="1438275"/>
                        </a:xfrm>
                        <a:prstGeom prst="rect">
                          <a:avLst/>
                        </a:prstGeom>
                        <a:solidFill>
                          <a:srgbClr val="FFFFFF"/>
                        </a:solidFill>
                        <a:ln w="6350">
                          <a:noFill/>
                        </a:ln>
                      </wps:spPr>
                      <wps:txbx>
                        <w:txbxContent>
                          <w:p w14:paraId="7DBE0662">
                            <w:pPr>
                              <w:jc w:val="center"/>
                            </w:pPr>
                            <w:r>
                              <w:rPr>
                                <w:rFonts w:hint="eastAsia" w:ascii="宋体" w:hAnsi="宋体" w:cs="宋体"/>
                              </w:rPr>
                              <w:drawing>
                                <wp:inline distT="0" distB="0" distL="0" distR="0">
                                  <wp:extent cx="2374900" cy="1291590"/>
                                  <wp:effectExtent l="0" t="0" r="6350" b="3810"/>
                                  <wp:docPr id="109" name="图片 109" descr="G:/0建筑工程标准研究院《薄壁不锈钢环卡密封式管件标准 20230604/环卡用标准图片24-11-8/环压密封圈.png环压密封圈"/>
                                  <wp:cNvGraphicFramePr/>
                                  <a:graphic xmlns:a="http://schemas.openxmlformats.org/drawingml/2006/main">
                                    <a:graphicData uri="http://schemas.openxmlformats.org/drawingml/2006/picture">
                                      <pic:pic xmlns:pic="http://schemas.openxmlformats.org/drawingml/2006/picture">
                                        <pic:nvPicPr>
                                          <pic:cNvPr id="109" name="图片 109" descr="G:/0建筑工程标准研究院《薄壁不锈钢环卡密封式管件标准 20230604/环卡用标准图片24-11-8/环压密封圈.png环压密封圈"/>
                                          <pic:cNvPicPr>
                                            <a:picLocks noChangeArrowheads="1"/>
                                          </pic:cNvPicPr>
                                        </pic:nvPicPr>
                                        <pic:blipFill>
                                          <a:blip r:embed="rId74"/>
                                          <a:srcRect t="13239" b="13239"/>
                                          <a:stretch>
                                            <a:fillRect/>
                                          </a:stretch>
                                        </pic:blipFill>
                                        <pic:spPr>
                                          <a:xfrm>
                                            <a:off x="0" y="0"/>
                                            <a:ext cx="2374900" cy="1291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2.75pt;height:113.25pt;width:238.2pt;z-index:251666432;mso-width-relative:page;mso-height-relative:page;" fillcolor="#FFFFFF" filled="t" stroked="f" coordsize="21600,21600" o:gfxdata="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RUOXrUAAAACAEAAA8AAAAA&#10;AAAAAQAgAAAAIgAAAGRycy9kb3ducmV2LnhtbFBLAQIUABQAAAAIAIdO4kA+dG4FUQIAAJQEAAAO&#10;AAAAAAAAAAEAIAAAACMBAABkcnMvZTJvRG9jLnhtbFBLBQYAAAAABgAGAFkBAADmBQAAAAA=&#10;">
                <v:fill on="t" focussize="0,0"/>
                <v:stroke on="f" weight="0.5pt"/>
                <v:imagedata o:title=""/>
                <o:lock v:ext="edit" aspectratio="f"/>
                <v:textbox>
                  <w:txbxContent>
                    <w:p w14:paraId="7DBE0662">
                      <w:pPr>
                        <w:jc w:val="center"/>
                      </w:pPr>
                      <w:r>
                        <w:rPr>
                          <w:rFonts w:hint="eastAsia" w:ascii="宋体" w:hAnsi="宋体" w:cs="宋体"/>
                        </w:rPr>
                        <w:drawing>
                          <wp:inline distT="0" distB="0" distL="0" distR="0">
                            <wp:extent cx="2374900" cy="1291590"/>
                            <wp:effectExtent l="0" t="0" r="6350" b="3810"/>
                            <wp:docPr id="109" name="图片 109" descr="G:/0建筑工程标准研究院《薄壁不锈钢环卡密封式管件标准 20230604/环卡用标准图片24-11-8/环压密封圈.png环压密封圈"/>
                            <wp:cNvGraphicFramePr/>
                            <a:graphic xmlns:a="http://schemas.openxmlformats.org/drawingml/2006/main">
                              <a:graphicData uri="http://schemas.openxmlformats.org/drawingml/2006/picture">
                                <pic:pic xmlns:pic="http://schemas.openxmlformats.org/drawingml/2006/picture">
                                  <pic:nvPicPr>
                                    <pic:cNvPr id="109" name="图片 109" descr="G:/0建筑工程标准研究院《薄壁不锈钢环卡密封式管件标准 20230604/环卡用标准图片24-11-8/环压密封圈.png环压密封圈"/>
                                    <pic:cNvPicPr>
                                      <a:picLocks noChangeArrowheads="1"/>
                                    </pic:cNvPicPr>
                                  </pic:nvPicPr>
                                  <pic:blipFill>
                                    <a:blip r:embed="rId74"/>
                                    <a:srcRect t="13239" b="13239"/>
                                    <a:stretch>
                                      <a:fillRect/>
                                    </a:stretch>
                                  </pic:blipFill>
                                  <pic:spPr>
                                    <a:xfrm>
                                      <a:off x="0" y="0"/>
                                      <a:ext cx="2374900" cy="1291590"/>
                                    </a:xfrm>
                                    <a:prstGeom prst="rect">
                                      <a:avLst/>
                                    </a:prstGeom>
                                    <a:noFill/>
                                    <a:ln>
                                      <a:noFill/>
                                    </a:ln>
                                  </pic:spPr>
                                </pic:pic>
                              </a:graphicData>
                            </a:graphic>
                          </wp:inline>
                        </w:drawing>
                      </w:r>
                    </w:p>
                  </w:txbxContent>
                </v:textbox>
              </v:shape>
            </w:pict>
          </mc:Fallback>
        </mc:AlternateContent>
      </w:r>
    </w:p>
    <w:p w14:paraId="43F954C4">
      <w:pPr>
        <w:jc w:val="center"/>
        <w:rPr>
          <w:rFonts w:ascii="宋体" w:hAnsi="宋体" w:eastAsia="宋体" w:cs="宋体"/>
          <w:b/>
          <w:color w:val="000000" w:themeColor="text1"/>
          <w:szCs w:val="21"/>
          <w14:textFill>
            <w14:solidFill>
              <w14:schemeClr w14:val="tx1"/>
            </w14:solidFill>
          </w14:textFill>
        </w:rPr>
      </w:pPr>
    </w:p>
    <w:p w14:paraId="373F2029">
      <w:pPr>
        <w:jc w:val="center"/>
        <w:rPr>
          <w:rFonts w:ascii="宋体" w:hAnsi="宋体" w:eastAsia="宋体" w:cs="宋体"/>
          <w:b/>
          <w:color w:val="000000" w:themeColor="text1"/>
          <w:szCs w:val="21"/>
          <w14:textFill>
            <w14:solidFill>
              <w14:schemeClr w14:val="tx1"/>
            </w14:solidFill>
          </w14:textFill>
        </w:rPr>
      </w:pPr>
    </w:p>
    <w:p w14:paraId="41599ACF">
      <w:pPr>
        <w:jc w:val="center"/>
        <w:rPr>
          <w:rFonts w:ascii="宋体" w:hAnsi="宋体" w:eastAsia="宋体" w:cs="宋体"/>
          <w:b/>
          <w:color w:val="000000" w:themeColor="text1"/>
          <w:szCs w:val="21"/>
          <w14:textFill>
            <w14:solidFill>
              <w14:schemeClr w14:val="tx1"/>
            </w14:solidFill>
          </w14:textFill>
        </w:rPr>
      </w:pPr>
    </w:p>
    <w:p w14:paraId="2B7A777D">
      <w:pPr>
        <w:jc w:val="center"/>
        <w:rPr>
          <w:rFonts w:ascii="宋体" w:hAnsi="宋体" w:eastAsia="宋体" w:cs="宋体"/>
          <w:b/>
          <w:color w:val="000000" w:themeColor="text1"/>
          <w:szCs w:val="21"/>
          <w14:textFill>
            <w14:solidFill>
              <w14:schemeClr w14:val="tx1"/>
            </w14:solidFill>
          </w14:textFill>
        </w:rPr>
      </w:pPr>
    </w:p>
    <w:p w14:paraId="464BD216">
      <w:pPr>
        <w:jc w:val="center"/>
        <w:rPr>
          <w:rFonts w:ascii="宋体" w:hAnsi="宋体" w:eastAsia="宋体" w:cs="宋体"/>
          <w:b/>
          <w:color w:val="000000" w:themeColor="text1"/>
          <w:szCs w:val="21"/>
          <w14:textFill>
            <w14:solidFill>
              <w14:schemeClr w14:val="tx1"/>
            </w14:solidFill>
          </w14:textFill>
        </w:rPr>
      </w:pPr>
    </w:p>
    <w:p w14:paraId="67963DF1">
      <w:pPr>
        <w:jc w:val="center"/>
        <w:rPr>
          <w:rFonts w:ascii="宋体" w:hAnsi="宋体" w:eastAsia="宋体" w:cs="宋体"/>
          <w:b/>
          <w:color w:val="000000" w:themeColor="text1"/>
          <w:szCs w:val="21"/>
          <w14:textFill>
            <w14:solidFill>
              <w14:schemeClr w14:val="tx1"/>
            </w14:solidFill>
          </w14:textFill>
        </w:rPr>
      </w:pPr>
    </w:p>
    <w:p w14:paraId="5F6B270A">
      <w:pPr>
        <w:jc w:val="center"/>
        <w:rPr>
          <w:rFonts w:ascii="宋体" w:hAnsi="宋体" w:eastAsia="宋体" w:cs="宋体"/>
          <w:b/>
          <w:color w:val="000000" w:themeColor="text1"/>
          <w:szCs w:val="2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950595</wp:posOffset>
                </wp:positionH>
                <wp:positionV relativeFrom="paragraph">
                  <wp:posOffset>66675</wp:posOffset>
                </wp:positionV>
                <wp:extent cx="2124075" cy="281305"/>
                <wp:effectExtent l="0" t="0" r="9525" b="10795"/>
                <wp:wrapNone/>
                <wp:docPr id="115" name="文本框 115"/>
                <wp:cNvGraphicFramePr/>
                <a:graphic xmlns:a="http://schemas.openxmlformats.org/drawingml/2006/main">
                  <a:graphicData uri="http://schemas.microsoft.com/office/word/2010/wordprocessingShape">
                    <wps:wsp>
                      <wps:cNvSpPr txBox="1"/>
                      <wps:spPr>
                        <a:xfrm>
                          <a:off x="0" y="0"/>
                          <a:ext cx="2124075" cy="281305"/>
                        </a:xfrm>
                        <a:prstGeom prst="rect">
                          <a:avLst/>
                        </a:prstGeom>
                        <a:noFill/>
                        <a:ln w="6350">
                          <a:noFill/>
                        </a:ln>
                      </wps:spPr>
                      <wps:txbx>
                        <w:txbxContent>
                          <w:p w14:paraId="2FEF9771">
                            <w:pPr>
                              <w:rPr>
                                <w:rFonts w:ascii="黑体" w:hAnsi="黑体" w:eastAsia="黑体"/>
                                <w:sz w:val="18"/>
                                <w:szCs w:val="18"/>
                              </w:rPr>
                            </w:pPr>
                            <w:r>
                              <w:rPr>
                                <w:rFonts w:hint="eastAsia" w:ascii="黑体" w:hAnsi="黑体" w:eastAsia="黑体"/>
                                <w:sz w:val="18"/>
                                <w:szCs w:val="18"/>
                              </w:rPr>
                              <w:t>图B.1填充式圆柱状密封圈结构型式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85pt;margin-top:5.25pt;height:22.15pt;width:167.25pt;z-index:251668480;mso-width-relative:page;mso-height-relative:page;" filled="f" stroked="f" coordsize="21600,21600" o:gfxdata="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&#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er+y2QAAAAkBAAAPAAAAAAAAAAEAIAAAACIAAABk&#10;cnMvZG93bnJldi54bWxQSwECFAAUAAAACACHTuJAYBfpbD4CAABqBAAADgAAAAAAAAABACAAAAAo&#10;AQAAZHJzL2Uyb0RvYy54bWxQSwUGAAAAAAYABgBZAQAA2AUAAAAA&#10;">
                <v:fill on="f" focussize="0,0"/>
                <v:stroke on="f" weight="0.5pt"/>
                <v:imagedata o:title=""/>
                <o:lock v:ext="edit" aspectratio="f"/>
                <v:textbox>
                  <w:txbxContent>
                    <w:p w14:paraId="2FEF9771">
                      <w:pPr>
                        <w:rPr>
                          <w:rFonts w:ascii="黑体" w:hAnsi="黑体" w:eastAsia="黑体"/>
                          <w:sz w:val="18"/>
                          <w:szCs w:val="18"/>
                        </w:rPr>
                      </w:pPr>
                      <w:r>
                        <w:rPr>
                          <w:rFonts w:hint="eastAsia" w:ascii="黑体" w:hAnsi="黑体" w:eastAsia="黑体"/>
                          <w:sz w:val="18"/>
                          <w:szCs w:val="18"/>
                        </w:rPr>
                        <w:t>图B.1填充式圆柱状密封圈结构型式</w:t>
                      </w:r>
                    </w:p>
                  </w:txbxContent>
                </v:textbox>
              </v:shape>
            </w:pict>
          </mc:Fallback>
        </mc:AlternateContent>
      </w:r>
      <w:r>
        <w:rPr>
          <w:rFonts w:ascii="Times New Roman" w:hAnsi="Times New Roman" w:eastAsia="宋体" w:cs="Times New Roman"/>
          <w:color w:val="000000" w:themeColor="text1"/>
          <w:szCs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3977005</wp:posOffset>
                </wp:positionH>
                <wp:positionV relativeFrom="paragraph">
                  <wp:posOffset>102235</wp:posOffset>
                </wp:positionV>
                <wp:extent cx="2057400" cy="28130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2057400" cy="281305"/>
                        </a:xfrm>
                        <a:prstGeom prst="rect">
                          <a:avLst/>
                        </a:prstGeom>
                        <a:noFill/>
                        <a:ln w="6350">
                          <a:noFill/>
                        </a:ln>
                      </wps:spPr>
                      <wps:txbx>
                        <w:txbxContent>
                          <w:p w14:paraId="133796FF">
                            <w:pPr>
                              <w:rPr>
                                <w:rFonts w:ascii="黑体" w:hAnsi="黑体" w:eastAsia="黑体"/>
                                <w:sz w:val="18"/>
                                <w:szCs w:val="18"/>
                              </w:rPr>
                            </w:pPr>
                            <w:r>
                              <w:rPr>
                                <w:rFonts w:hint="eastAsia" w:ascii="黑体" w:hAnsi="黑体" w:eastAsia="黑体"/>
                                <w:sz w:val="18"/>
                                <w:szCs w:val="18"/>
                              </w:rPr>
                              <w:t>图B.2弹性式线状密封圈结构型式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15pt;margin-top:8.05pt;height:22.15pt;width:162pt;z-index:251669504;mso-width-relative:page;mso-height-relative:page;" filled="f" stroked="f" coordsize="21600,21600" o:gfxdata="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PJ8JrZAAAACQEAAA8AAAAAAAAAAQAgAAAAIgAAAGRy&#10;cy9kb3ducmV2LnhtbFBLAQIUABQAAAAIAIdO4kDh48MjPQIAAGoEAAAOAAAAAAAAAAEAIAAAACgB&#10;AABkcnMvZTJvRG9jLnhtbFBLBQYAAAAABgAGAFkBAADXBQAAAAA=&#10;">
                <v:fill on="f" focussize="0,0"/>
                <v:stroke on="f" weight="0.5pt"/>
                <v:imagedata o:title=""/>
                <o:lock v:ext="edit" aspectratio="f"/>
                <v:textbox>
                  <w:txbxContent>
                    <w:p w14:paraId="133796FF">
                      <w:pPr>
                        <w:rPr>
                          <w:rFonts w:ascii="黑体" w:hAnsi="黑体" w:eastAsia="黑体"/>
                          <w:sz w:val="18"/>
                          <w:szCs w:val="18"/>
                        </w:rPr>
                      </w:pPr>
                      <w:r>
                        <w:rPr>
                          <w:rFonts w:hint="eastAsia" w:ascii="黑体" w:hAnsi="黑体" w:eastAsia="黑体"/>
                          <w:sz w:val="18"/>
                          <w:szCs w:val="18"/>
                        </w:rPr>
                        <w:t>图B.2弹性式线状密封圈结构型式</w:t>
                      </w:r>
                    </w:p>
                  </w:txbxContent>
                </v:textbox>
              </v:shape>
            </w:pict>
          </mc:Fallback>
        </mc:AlternateContent>
      </w:r>
    </w:p>
    <w:p w14:paraId="6CBE64C8">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p>
    <w:p w14:paraId="19DFD3ED">
      <w:pPr>
        <w:jc w:val="left"/>
        <w:rPr>
          <w:rFonts w:hint="eastAsia" w:ascii="黑体" w:hAnsi="黑体" w:eastAsia="黑体" w:cs="黑体"/>
          <w:sz w:val="21"/>
          <w:szCs w:val="20"/>
          <w:lang w:val="en-US" w:eastAsia="zh-CN" w:bidi="ar-SA"/>
        </w:rPr>
      </w:pPr>
      <w:r>
        <w:rPr>
          <w:rFonts w:hint="eastAsia" w:ascii="宋体" w:hAnsi="宋体" w:eastAsia="宋体" w:cs="宋体"/>
          <w:bCs/>
          <w:color w:val="000000" w:themeColor="text1"/>
          <w:szCs w:val="21"/>
          <w14:textFill>
            <w14:solidFill>
              <w14:schemeClr w14:val="tx1"/>
            </w14:solidFill>
          </w14:textFill>
        </w:rPr>
        <w:t xml:space="preserve">              </w:t>
      </w:r>
      <w:r>
        <w:rPr>
          <w:rFonts w:ascii="宋体" w:hAnsi="宋体" w:eastAsia="宋体" w:cs="宋体"/>
          <w:bCs/>
          <w:color w:val="000000" w:themeColor="text1"/>
          <w:szCs w:val="21"/>
          <w14:textFill>
            <w14:solidFill>
              <w14:schemeClr w14:val="tx1"/>
            </w14:solidFill>
          </w14:textFill>
        </w:rPr>
        <w:t xml:space="preserve">   </w:t>
      </w:r>
    </w:p>
    <w:p w14:paraId="524014FA">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default" w:ascii="黑体" w:hAnsi="黑体" w:eastAsia="黑体" w:cs="黑体"/>
          <w:sz w:val="21"/>
          <w:szCs w:val="20"/>
          <w:lang w:val="en-US" w:eastAsia="zh-CN" w:bidi="ar-SA"/>
        </w:rPr>
      </w:pPr>
      <w:r>
        <w:rPr>
          <w:rFonts w:hint="eastAsia" w:ascii="黑体" w:hAnsi="黑体" w:eastAsia="黑体" w:cs="黑体"/>
          <w:sz w:val="21"/>
          <w:szCs w:val="20"/>
          <w:lang w:val="en-US" w:eastAsia="zh-CN" w:bidi="ar-SA"/>
        </w:rPr>
        <w:t xml:space="preserve">                 表B.1   密封圈基本尺寸                                单位为毫米</w:t>
      </w:r>
    </w:p>
    <w:p w14:paraId="7113F35F">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ascii="宋体" w:hAnsi="宋体" w:eastAsia="宋体" w:cs="宋体"/>
          <w:b/>
          <w:color w:val="000000" w:themeColor="text1"/>
          <w:sz w:val="18"/>
          <w:szCs w:val="18"/>
          <w:highlight w:val="green"/>
          <w14:textFill>
            <w14:solidFill>
              <w14:schemeClr w14:val="tx1"/>
            </w14:solidFill>
          </w14:textFill>
        </w:rPr>
      </w:pPr>
    </w:p>
    <w:tbl>
      <w:tblPr>
        <w:tblStyle w:val="9"/>
        <w:tblpPr w:leftFromText="180" w:rightFromText="180" w:vertAnchor="text" w:horzAnchor="margin" w:tblpXSpec="center" w:tblpY="-53"/>
        <w:tblOverlap w:val="never"/>
        <w:tblW w:w="9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415"/>
        <w:gridCol w:w="1545"/>
        <w:gridCol w:w="1560"/>
        <w:gridCol w:w="1755"/>
        <w:gridCol w:w="1827"/>
      </w:tblGrid>
      <w:tr w14:paraId="155D6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5" w:type="dxa"/>
            <w:gridSpan w:val="4"/>
            <w:tcBorders>
              <w:tl2br w:val="nil"/>
              <w:tr2bl w:val="nil"/>
            </w:tcBorders>
            <w:vAlign w:val="center"/>
          </w:tcPr>
          <w:p w14:paraId="224DDB86">
            <w:pPr>
              <w:spacing w:line="30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 xml:space="preserve">填充式圆柱状密封圈 </w:t>
            </w:r>
          </w:p>
        </w:tc>
        <w:tc>
          <w:tcPr>
            <w:tcW w:w="3582" w:type="dxa"/>
            <w:gridSpan w:val="2"/>
            <w:tcBorders>
              <w:tl2br w:val="nil"/>
              <w:tr2bl w:val="nil"/>
            </w:tcBorders>
            <w:vAlign w:val="center"/>
          </w:tcPr>
          <w:p w14:paraId="1ABA41FE">
            <w:pPr>
              <w:spacing w:line="300" w:lineRule="exact"/>
              <w:jc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弹性式线状密封圈</w:t>
            </w:r>
          </w:p>
        </w:tc>
      </w:tr>
      <w:tr w14:paraId="511AC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3A40BBE1">
            <w:pPr>
              <w:spacing w:line="300" w:lineRule="exac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规格</w:t>
            </w:r>
          </w:p>
        </w:tc>
        <w:tc>
          <w:tcPr>
            <w:tcW w:w="1415" w:type="dxa"/>
            <w:tcBorders>
              <w:tl2br w:val="nil"/>
              <w:tr2bl w:val="nil"/>
            </w:tcBorders>
            <w:vAlign w:val="center"/>
          </w:tcPr>
          <w:p w14:paraId="3949C3B1">
            <w:pPr>
              <w:spacing w:line="30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d1</w:t>
            </w:r>
          </w:p>
        </w:tc>
        <w:tc>
          <w:tcPr>
            <w:tcW w:w="1545" w:type="dxa"/>
            <w:tcBorders>
              <w:tl2br w:val="nil"/>
              <w:tr2bl w:val="nil"/>
            </w:tcBorders>
            <w:vAlign w:val="center"/>
          </w:tcPr>
          <w:p w14:paraId="4F5DF542">
            <w:pPr>
              <w:spacing w:line="300" w:lineRule="exact"/>
              <w:jc w:val="cente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t</w:t>
            </w:r>
          </w:p>
        </w:tc>
        <w:tc>
          <w:tcPr>
            <w:tcW w:w="1560" w:type="dxa"/>
            <w:tcBorders>
              <w:tl2br w:val="nil"/>
              <w:tr2bl w:val="nil"/>
            </w:tcBorders>
            <w:vAlign w:val="center"/>
          </w:tcPr>
          <w:p w14:paraId="27F78551">
            <w:pPr>
              <w:spacing w:line="300" w:lineRule="exact"/>
              <w:jc w:val="cente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p>
        </w:tc>
        <w:tc>
          <w:tcPr>
            <w:tcW w:w="1755" w:type="dxa"/>
            <w:tcBorders>
              <w:tl2br w:val="nil"/>
              <w:tr2bl w:val="nil"/>
            </w:tcBorders>
            <w:vAlign w:val="center"/>
          </w:tcPr>
          <w:p w14:paraId="3BE24AAF">
            <w:pPr>
              <w:spacing w:line="30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d1</w:t>
            </w:r>
          </w:p>
        </w:tc>
        <w:tc>
          <w:tcPr>
            <w:tcW w:w="1827" w:type="dxa"/>
            <w:tcBorders>
              <w:tl2br w:val="nil"/>
              <w:tr2bl w:val="nil"/>
            </w:tcBorders>
            <w:vAlign w:val="center"/>
          </w:tcPr>
          <w:p w14:paraId="35E3E1D4">
            <w:pPr>
              <w:spacing w:line="30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d2</w:t>
            </w:r>
          </w:p>
        </w:tc>
      </w:tr>
      <w:tr w14:paraId="567AF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3952F06B">
            <w:pPr>
              <w:spacing w:line="30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15</w:t>
            </w:r>
          </w:p>
        </w:tc>
        <w:tc>
          <w:tcPr>
            <w:tcW w:w="1415" w:type="dxa"/>
            <w:tcBorders>
              <w:tl2br w:val="nil"/>
              <w:tr2bl w:val="nil"/>
            </w:tcBorders>
            <w:vAlign w:val="center"/>
          </w:tcPr>
          <w:p w14:paraId="0449B4B0">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w:t>
            </w:r>
          </w:p>
        </w:tc>
        <w:tc>
          <w:tcPr>
            <w:tcW w:w="1545" w:type="dxa"/>
            <w:tcBorders>
              <w:tl2br w:val="nil"/>
              <w:tr2bl w:val="nil"/>
            </w:tcBorders>
            <w:vAlign w:val="center"/>
          </w:tcPr>
          <w:p w14:paraId="2CA4DC29">
            <w:pPr>
              <w:spacing w:line="300" w:lineRule="exact"/>
              <w:ind w:left="0" w:leftChars="0" w:right="0" w:rightChars="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0.90±0.10</w:t>
            </w:r>
          </w:p>
        </w:tc>
        <w:tc>
          <w:tcPr>
            <w:tcW w:w="1560" w:type="dxa"/>
            <w:tcBorders>
              <w:tl2br w:val="nil"/>
              <w:tr2bl w:val="nil"/>
            </w:tcBorders>
            <w:vAlign w:val="center"/>
          </w:tcPr>
          <w:p w14:paraId="7722D222">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2F396E12">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18</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0</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0" o:spt="75" type="#_x0000_t75" style="height:18.8pt;width:18.85pt;" o:ole="t" filled="f" o:preferrelative="t" stroked="f" coordsize="21600,21600">
                  <v:path/>
                  <v:fill on="f" focussize="0,0"/>
                  <v:stroke on="f"/>
                  <v:imagedata r:id="rId76" o:title=""/>
                  <o:lock v:ext="edit" aspectratio="t"/>
                  <w10:wrap type="none"/>
                  <w10:anchorlock/>
                </v:shape>
                <o:OLEObject Type="Embed" ProgID="Equation.KSEE3" ShapeID="_x0000_i1060" DrawAspect="Content" ObjectID="_1468075760" r:id="rId75">
                  <o:LockedField>false</o:LockedField>
                </o:OLEObject>
              </w:object>
            </w:r>
          </w:p>
        </w:tc>
        <w:tc>
          <w:tcPr>
            <w:tcW w:w="1827" w:type="dxa"/>
            <w:tcBorders>
              <w:tl2br w:val="nil"/>
              <w:tr2bl w:val="nil"/>
            </w:tcBorders>
            <w:vAlign w:val="center"/>
          </w:tcPr>
          <w:p w14:paraId="40C8DC36">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55</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±0.05</w:t>
            </w:r>
          </w:p>
        </w:tc>
      </w:tr>
      <w:tr w14:paraId="0BBD3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0A911601">
            <w:pPr>
              <w:spacing w:line="300" w:lineRule="exact"/>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p>
        </w:tc>
        <w:tc>
          <w:tcPr>
            <w:tcW w:w="1415" w:type="dxa"/>
            <w:tcBorders>
              <w:tl2br w:val="nil"/>
              <w:tr2bl w:val="nil"/>
            </w:tcBorders>
            <w:vAlign w:val="center"/>
          </w:tcPr>
          <w:p w14:paraId="47B4E3B0">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21.5</w:t>
            </w:r>
            <w:r>
              <w:rPr>
                <w:rFonts w:hint="default" w:ascii="Times New Roman" w:hAnsi="Times New Roman" w:eastAsia="宋体" w:cs="Times New Roman"/>
                <w:bCs/>
                <w:color w:val="000000" w:themeColor="text1"/>
                <w:sz w:val="21"/>
                <w:szCs w:val="21"/>
                <w:highlight w:val="none"/>
                <w14:textFill>
                  <w14:solidFill>
                    <w14:schemeClr w14:val="tx1"/>
                  </w14:solidFill>
                </w14:textFill>
              </w:rPr>
              <w:t>±0.</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w:t>
            </w:r>
          </w:p>
        </w:tc>
        <w:tc>
          <w:tcPr>
            <w:tcW w:w="1545" w:type="dxa"/>
            <w:tcBorders>
              <w:tl2br w:val="nil"/>
              <w:tr2bl w:val="nil"/>
            </w:tcBorders>
            <w:vAlign w:val="center"/>
          </w:tcPr>
          <w:p w14:paraId="10AD043E">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0</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t>90±0.10</w:t>
            </w:r>
          </w:p>
        </w:tc>
        <w:tc>
          <w:tcPr>
            <w:tcW w:w="1560" w:type="dxa"/>
            <w:tcBorders>
              <w:tl2br w:val="nil"/>
              <w:tr2bl w:val="nil"/>
            </w:tcBorders>
            <w:vAlign w:val="center"/>
          </w:tcPr>
          <w:p w14:paraId="6091DC44">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420850D0">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1" o:spt="75" type="#_x0000_t75" style="height:18.8pt;width:18.85pt;" o:ole="t" filled="f" o:preferrelative="t" stroked="f" coordsize="21600,21600">
                  <v:path/>
                  <v:fill on="f" focussize="0,0"/>
                  <v:stroke on="f"/>
                  <v:imagedata r:id="rId76" o:title=""/>
                  <o:lock v:ext="edit" aspectratio="t"/>
                  <w10:wrap type="none"/>
                  <w10:anchorlock/>
                </v:shape>
                <o:OLEObject Type="Embed" ProgID="Equation.KSEE3" ShapeID="_x0000_i1061" DrawAspect="Content" ObjectID="_1468075761" r:id="rId77">
                  <o:LockedField>false</o:LockedField>
                </o:OLEObject>
              </w:object>
            </w:r>
          </w:p>
        </w:tc>
        <w:tc>
          <w:tcPr>
            <w:tcW w:w="1827" w:type="dxa"/>
            <w:tcBorders>
              <w:tl2br w:val="nil"/>
              <w:tr2bl w:val="nil"/>
            </w:tcBorders>
            <w:vAlign w:val="center"/>
          </w:tcPr>
          <w:p w14:paraId="75462F5B">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±0.05</w:t>
            </w:r>
          </w:p>
        </w:tc>
      </w:tr>
      <w:tr w14:paraId="448E9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00771AA6">
            <w:pPr>
              <w:spacing w:line="300" w:lineRule="exac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w:t>
            </w:r>
          </w:p>
        </w:tc>
        <w:tc>
          <w:tcPr>
            <w:tcW w:w="1415" w:type="dxa"/>
            <w:tcBorders>
              <w:tl2br w:val="nil"/>
              <w:tr2bl w:val="nil"/>
            </w:tcBorders>
            <w:vAlign w:val="center"/>
          </w:tcPr>
          <w:p w14:paraId="60598288">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27</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1"/>
                <w:szCs w:val="21"/>
                <w:highlight w:val="none"/>
                <w14:textFill>
                  <w14:solidFill>
                    <w14:schemeClr w14:val="tx1"/>
                  </w14:solidFill>
                </w14:textFill>
              </w:rPr>
              <w:t>±0.</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w:t>
            </w:r>
          </w:p>
        </w:tc>
        <w:tc>
          <w:tcPr>
            <w:tcW w:w="1545" w:type="dxa"/>
            <w:tcBorders>
              <w:tl2br w:val="nil"/>
              <w:tr2bl w:val="nil"/>
            </w:tcBorders>
            <w:vAlign w:val="center"/>
          </w:tcPr>
          <w:p w14:paraId="210187D1">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1.15±0.10</w:t>
            </w:r>
          </w:p>
        </w:tc>
        <w:tc>
          <w:tcPr>
            <w:tcW w:w="1560" w:type="dxa"/>
            <w:tcBorders>
              <w:tl2br w:val="nil"/>
              <w:tr2bl w:val="nil"/>
            </w:tcBorders>
            <w:vAlign w:val="center"/>
          </w:tcPr>
          <w:p w14:paraId="5B052040">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0E77DB54">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2" o:spt="75" type="#_x0000_t75" style="height:18.8pt;width:18.85pt;" o:ole="t" filled="f" o:preferrelative="t" stroked="f" coordsize="21600,21600">
                  <v:path/>
                  <v:fill on="f" focussize="0,0"/>
                  <v:stroke on="f"/>
                  <v:imagedata r:id="rId76" o:title=""/>
                  <o:lock v:ext="edit" aspectratio="t"/>
                  <w10:wrap type="none"/>
                  <w10:anchorlock/>
                </v:shape>
                <o:OLEObject Type="Embed" ProgID="Equation.KSEE3" ShapeID="_x0000_i1062" DrawAspect="Content" ObjectID="_1468075762" r:id="rId78">
                  <o:LockedField>false</o:LockedField>
                </o:OLEObject>
              </w:object>
            </w:r>
          </w:p>
        </w:tc>
        <w:tc>
          <w:tcPr>
            <w:tcW w:w="1827" w:type="dxa"/>
            <w:tcBorders>
              <w:tl2br w:val="nil"/>
              <w:tr2bl w:val="nil"/>
            </w:tcBorders>
            <w:vAlign w:val="center"/>
          </w:tcPr>
          <w:p w14:paraId="3D5EEC8C">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±0.05</w:t>
            </w:r>
          </w:p>
        </w:tc>
      </w:tr>
      <w:tr w14:paraId="77035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7D90A912">
            <w:pPr>
              <w:spacing w:line="300" w:lineRule="exact"/>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415" w:type="dxa"/>
            <w:tcBorders>
              <w:tl2br w:val="nil"/>
              <w:tr2bl w:val="nil"/>
            </w:tcBorders>
            <w:vAlign w:val="center"/>
          </w:tcPr>
          <w:p w14:paraId="59E9524D">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33.5</w:t>
            </w:r>
            <w:r>
              <w:rPr>
                <w:rFonts w:hint="default" w:ascii="Times New Roman" w:hAnsi="Times New Roman" w:eastAsia="宋体" w:cs="Times New Roman"/>
                <w:bCs/>
                <w:color w:val="000000" w:themeColor="text1"/>
                <w:sz w:val="21"/>
                <w:szCs w:val="21"/>
                <w:highlight w:val="none"/>
                <w14:textFill>
                  <w14:solidFill>
                    <w14:schemeClr w14:val="tx1"/>
                  </w14:solidFill>
                </w14:textFill>
              </w:rPr>
              <w:t>±0.5</w:t>
            </w:r>
          </w:p>
        </w:tc>
        <w:tc>
          <w:tcPr>
            <w:tcW w:w="1545" w:type="dxa"/>
            <w:tcBorders>
              <w:tl2br w:val="nil"/>
              <w:tr2bl w:val="nil"/>
            </w:tcBorders>
            <w:vAlign w:val="center"/>
          </w:tcPr>
          <w:p w14:paraId="1B20FA87">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1.15±0.10</w:t>
            </w:r>
          </w:p>
        </w:tc>
        <w:tc>
          <w:tcPr>
            <w:tcW w:w="1560" w:type="dxa"/>
            <w:tcBorders>
              <w:tl2br w:val="nil"/>
              <w:tr2bl w:val="nil"/>
            </w:tcBorders>
            <w:vAlign w:val="center"/>
          </w:tcPr>
          <w:p w14:paraId="1DE91F65">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34DA8F9B">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3" o:spt="75" type="#_x0000_t75" style="height:18.8pt;width:20.75pt;" o:ole="t" filled="f" o:preferrelative="t" stroked="f" coordsize="21600,21600">
                  <v:path/>
                  <v:fill on="f" focussize="0,0"/>
                  <v:stroke on="f"/>
                  <v:imagedata r:id="rId80" o:title=""/>
                  <o:lock v:ext="edit" aspectratio="t"/>
                  <w10:wrap type="none"/>
                  <w10:anchorlock/>
                </v:shape>
                <o:OLEObject Type="Embed" ProgID="Equation.KSEE3" ShapeID="_x0000_i1063" DrawAspect="Content" ObjectID="_1468075763" r:id="rId79">
                  <o:LockedField>false</o:LockedField>
                </o:OLEObject>
              </w:object>
            </w:r>
          </w:p>
        </w:tc>
        <w:tc>
          <w:tcPr>
            <w:tcW w:w="1827" w:type="dxa"/>
            <w:tcBorders>
              <w:tl2br w:val="nil"/>
              <w:tr2bl w:val="nil"/>
            </w:tcBorders>
            <w:vAlign w:val="center"/>
          </w:tcPr>
          <w:p w14:paraId="1EAF54BB">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±0.05</w:t>
            </w:r>
          </w:p>
        </w:tc>
      </w:tr>
      <w:tr w14:paraId="6B3FA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75" w:type="dxa"/>
            <w:tcBorders>
              <w:tl2br w:val="nil"/>
              <w:tr2bl w:val="nil"/>
            </w:tcBorders>
            <w:vAlign w:val="center"/>
          </w:tcPr>
          <w:p w14:paraId="6E42DC09">
            <w:pPr>
              <w:spacing w:line="300" w:lineRule="exact"/>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p>
        </w:tc>
        <w:tc>
          <w:tcPr>
            <w:tcW w:w="1415" w:type="dxa"/>
            <w:tcBorders>
              <w:tl2br w:val="nil"/>
              <w:tr2bl w:val="nil"/>
            </w:tcBorders>
            <w:vAlign w:val="center"/>
          </w:tcPr>
          <w:p w14:paraId="4A04953D">
            <w:pPr>
              <w:spacing w:line="300" w:lineRule="exact"/>
              <w:ind w:left="0" w:leftChars="0" w:right="0" w:rightChars="0"/>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41</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±0.5</w:t>
            </w:r>
          </w:p>
        </w:tc>
        <w:tc>
          <w:tcPr>
            <w:tcW w:w="1545" w:type="dxa"/>
            <w:tcBorders>
              <w:tl2br w:val="nil"/>
              <w:tr2bl w:val="nil"/>
            </w:tcBorders>
            <w:vAlign w:val="center"/>
          </w:tcPr>
          <w:p w14:paraId="3726FD84">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t>40±0.15</w:t>
            </w:r>
          </w:p>
        </w:tc>
        <w:tc>
          <w:tcPr>
            <w:tcW w:w="1560" w:type="dxa"/>
            <w:tcBorders>
              <w:tl2br w:val="nil"/>
              <w:tr2bl w:val="nil"/>
            </w:tcBorders>
            <w:vAlign w:val="center"/>
          </w:tcPr>
          <w:p w14:paraId="22970F10">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00779FD1">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4</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4" o:spt="75" type="#_x0000_t75" style="height:18.8pt;width:20.75pt;" o:ole="t" filled="f" o:preferrelative="t" stroked="f" coordsize="21600,21600">
                  <v:path/>
                  <v:fill on="f" focussize="0,0"/>
                  <v:stroke on="f"/>
                  <v:imagedata r:id="rId80" o:title=""/>
                  <o:lock v:ext="edit" aspectratio="t"/>
                  <w10:wrap type="none"/>
                  <w10:anchorlock/>
                </v:shape>
                <o:OLEObject Type="Embed" ProgID="Equation.KSEE3" ShapeID="_x0000_i1064" DrawAspect="Content" ObjectID="_1468075764" r:id="rId81">
                  <o:LockedField>false</o:LockedField>
                </o:OLEObject>
              </w:object>
            </w:r>
          </w:p>
        </w:tc>
        <w:tc>
          <w:tcPr>
            <w:tcW w:w="1827" w:type="dxa"/>
            <w:tcBorders>
              <w:tl2br w:val="nil"/>
              <w:tr2bl w:val="nil"/>
            </w:tcBorders>
            <w:vAlign w:val="center"/>
          </w:tcPr>
          <w:p w14:paraId="529D5A76">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±0.05</w:t>
            </w:r>
          </w:p>
        </w:tc>
      </w:tr>
      <w:tr w14:paraId="081B6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1E31CA84">
            <w:pPr>
              <w:spacing w:line="300" w:lineRule="exac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w:t>
            </w:r>
          </w:p>
        </w:tc>
        <w:tc>
          <w:tcPr>
            <w:tcW w:w="1415" w:type="dxa"/>
            <w:tcBorders>
              <w:tl2br w:val="nil"/>
              <w:tr2bl w:val="nil"/>
            </w:tcBorders>
            <w:vAlign w:val="center"/>
          </w:tcPr>
          <w:p w14:paraId="16CE466A">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5</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.0±0.5</w:t>
            </w:r>
          </w:p>
        </w:tc>
        <w:tc>
          <w:tcPr>
            <w:tcW w:w="1545" w:type="dxa"/>
            <w:tcBorders>
              <w:tl2br w:val="nil"/>
              <w:tr2bl w:val="nil"/>
            </w:tcBorders>
            <w:vAlign w:val="center"/>
          </w:tcPr>
          <w:p w14:paraId="04BB3F63">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0±0.15</w:t>
            </w:r>
          </w:p>
        </w:tc>
        <w:tc>
          <w:tcPr>
            <w:tcW w:w="1560" w:type="dxa"/>
            <w:tcBorders>
              <w:tl2br w:val="nil"/>
              <w:tr2bl w:val="nil"/>
            </w:tcBorders>
            <w:vAlign w:val="center"/>
          </w:tcPr>
          <w:p w14:paraId="55143C9E">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749AEF9D">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5</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5" o:spt="75" type="#_x0000_t75" style="height:18.8pt;width:20.75pt;" o:ole="t" filled="f" o:preferrelative="t" stroked="f" coordsize="21600,21600">
                  <v:path/>
                  <v:fill on="f" focussize="0,0"/>
                  <v:stroke on="f"/>
                  <v:imagedata r:id="rId80" o:title=""/>
                  <o:lock v:ext="edit" aspectratio="t"/>
                  <w10:wrap type="none"/>
                  <w10:anchorlock/>
                </v:shape>
                <o:OLEObject Type="Embed" ProgID="Equation.KSEE3" ShapeID="_x0000_i1065" DrawAspect="Content" ObjectID="_1468075765" r:id="rId82">
                  <o:LockedField>false</o:LockedField>
                </o:OLEObject>
              </w:object>
            </w:r>
          </w:p>
        </w:tc>
        <w:tc>
          <w:tcPr>
            <w:tcW w:w="1827" w:type="dxa"/>
            <w:tcBorders>
              <w:tl2br w:val="nil"/>
              <w:tr2bl w:val="nil"/>
            </w:tcBorders>
            <w:vAlign w:val="center"/>
          </w:tcPr>
          <w:p w14:paraId="34B7082B">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±0.05</w:t>
            </w:r>
          </w:p>
        </w:tc>
      </w:tr>
      <w:tr w14:paraId="5C9FC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4BF5F047">
            <w:pPr>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65</w:t>
            </w:r>
          </w:p>
        </w:tc>
        <w:tc>
          <w:tcPr>
            <w:tcW w:w="1415" w:type="dxa"/>
            <w:tcBorders>
              <w:tl2br w:val="nil"/>
              <w:tr2bl w:val="nil"/>
            </w:tcBorders>
            <w:vAlign w:val="center"/>
          </w:tcPr>
          <w:p w14:paraId="2325C5A0">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72.0±0.8</w:t>
            </w:r>
          </w:p>
        </w:tc>
        <w:tc>
          <w:tcPr>
            <w:tcW w:w="1545" w:type="dxa"/>
            <w:tcBorders>
              <w:tl2br w:val="nil"/>
              <w:tr2bl w:val="nil"/>
            </w:tcBorders>
            <w:vAlign w:val="center"/>
          </w:tcPr>
          <w:p w14:paraId="7F933EFB">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1.9</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±0.15</w:t>
            </w:r>
          </w:p>
        </w:tc>
        <w:tc>
          <w:tcPr>
            <w:tcW w:w="1560" w:type="dxa"/>
            <w:tcBorders>
              <w:tl2br w:val="nil"/>
              <w:tr2bl w:val="nil"/>
            </w:tcBorders>
            <w:vAlign w:val="center"/>
          </w:tcPr>
          <w:p w14:paraId="6BB229E5">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60B54DFF">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7</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6.2</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6" o:spt="75" type="#_x0000_t75" style="height:18.8pt;width:20.75pt;" o:ole="t" filled="f" o:preferrelative="t" stroked="f" coordsize="21600,21600">
                  <v:path/>
                  <v:fill on="f" focussize="0,0"/>
                  <v:stroke on="f"/>
                  <v:imagedata r:id="rId84" o:title=""/>
                  <o:lock v:ext="edit" aspectratio="t"/>
                  <w10:wrap type="none"/>
                  <w10:anchorlock/>
                </v:shape>
                <o:OLEObject Type="Embed" ProgID="Equation.KSEE3" ShapeID="_x0000_i1066" DrawAspect="Content" ObjectID="_1468075766" r:id="rId83">
                  <o:LockedField>false</o:LockedField>
                </o:OLEObject>
              </w:object>
            </w:r>
          </w:p>
        </w:tc>
        <w:tc>
          <w:tcPr>
            <w:tcW w:w="1827" w:type="dxa"/>
            <w:tcBorders>
              <w:tl2br w:val="nil"/>
              <w:tr2bl w:val="nil"/>
            </w:tcBorders>
            <w:vAlign w:val="center"/>
          </w:tcPr>
          <w:p w14:paraId="203AD2E6">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7.6</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±0.05</w:t>
            </w:r>
          </w:p>
        </w:tc>
      </w:tr>
      <w:tr w14:paraId="42C14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45FF2CB1">
            <w:pPr>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80</w:t>
            </w:r>
          </w:p>
        </w:tc>
        <w:tc>
          <w:tcPr>
            <w:tcW w:w="1415" w:type="dxa"/>
            <w:tcBorders>
              <w:tl2br w:val="nil"/>
              <w:tr2bl w:val="nil"/>
            </w:tcBorders>
            <w:vAlign w:val="center"/>
          </w:tcPr>
          <w:p w14:paraId="7BFD84C2">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85.0±0.8</w:t>
            </w:r>
          </w:p>
        </w:tc>
        <w:tc>
          <w:tcPr>
            <w:tcW w:w="1545" w:type="dxa"/>
            <w:tcBorders>
              <w:tl2br w:val="nil"/>
              <w:tr2bl w:val="nil"/>
            </w:tcBorders>
            <w:vAlign w:val="center"/>
          </w:tcPr>
          <w:p w14:paraId="4055DD90">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00±0.15</w:t>
            </w:r>
          </w:p>
        </w:tc>
        <w:tc>
          <w:tcPr>
            <w:tcW w:w="1560" w:type="dxa"/>
            <w:tcBorders>
              <w:tl2br w:val="nil"/>
              <w:tr2bl w:val="nil"/>
            </w:tcBorders>
            <w:vAlign w:val="center"/>
          </w:tcPr>
          <w:p w14:paraId="627F633B">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17.0±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2452FDF3">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89.0</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7" o:spt="75" type="#_x0000_t75" style="height:18.8pt;width:20.75pt;" o:ole="t" filled="f" o:preferrelative="t" stroked="f" coordsize="21600,21600">
                  <v:path/>
                  <v:fill on="f" focussize="0,0"/>
                  <v:stroke on="f"/>
                  <v:imagedata r:id="rId84" o:title=""/>
                  <o:lock v:ext="edit" aspectratio="t"/>
                  <w10:wrap type="none"/>
                  <w10:anchorlock/>
                </v:shape>
                <o:OLEObject Type="Embed" ProgID="Equation.KSEE3" ShapeID="_x0000_i1067" DrawAspect="Content" ObjectID="_1468075767" r:id="rId85">
                  <o:LockedField>false</o:LockedField>
                </o:OLEObject>
              </w:object>
            </w:r>
          </w:p>
        </w:tc>
        <w:tc>
          <w:tcPr>
            <w:tcW w:w="1827" w:type="dxa"/>
            <w:tcBorders>
              <w:tl2br w:val="nil"/>
              <w:tr2bl w:val="nil"/>
            </w:tcBorders>
            <w:vAlign w:val="center"/>
          </w:tcPr>
          <w:p w14:paraId="26AC7CEB">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8.75±0.05</w:t>
            </w:r>
          </w:p>
        </w:tc>
      </w:tr>
      <w:tr w14:paraId="328AD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5650573D">
            <w:pPr>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w:t>
            </w:r>
          </w:p>
        </w:tc>
        <w:tc>
          <w:tcPr>
            <w:tcW w:w="1415" w:type="dxa"/>
            <w:tcBorders>
              <w:tl2br w:val="nil"/>
              <w:tr2bl w:val="nil"/>
            </w:tcBorders>
            <w:vAlign w:val="center"/>
          </w:tcPr>
          <w:p w14:paraId="42E08036">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103.0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±0.8</w:t>
            </w:r>
          </w:p>
        </w:tc>
        <w:tc>
          <w:tcPr>
            <w:tcW w:w="1545" w:type="dxa"/>
            <w:tcBorders>
              <w:tl2br w:val="nil"/>
              <w:tr2bl w:val="nil"/>
            </w:tcBorders>
            <w:vAlign w:val="center"/>
          </w:tcPr>
          <w:p w14:paraId="383A54F4">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2.00±0.15</w:t>
            </w:r>
          </w:p>
        </w:tc>
        <w:tc>
          <w:tcPr>
            <w:tcW w:w="1560" w:type="dxa"/>
            <w:tcBorders>
              <w:tl2br w:val="nil"/>
              <w:tr2bl w:val="nil"/>
            </w:tcBorders>
            <w:vAlign w:val="center"/>
          </w:tcPr>
          <w:p w14:paraId="68C548E5">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17.0±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462C74EE">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8" o:spt="75" type="#_x0000_t75" style="height:18.8pt;width:20.75pt;" o:ole="t" filled="f" o:preferrelative="t" stroked="f" coordsize="21600,21600">
                  <v:path/>
                  <v:fill on="f" focussize="0,0"/>
                  <v:stroke on="f"/>
                  <v:imagedata r:id="rId84" o:title=""/>
                  <o:lock v:ext="edit" aspectratio="t"/>
                  <w10:wrap type="none"/>
                  <w10:anchorlock/>
                </v:shape>
                <o:OLEObject Type="Embed" ProgID="Equation.KSEE3" ShapeID="_x0000_i1068" DrawAspect="Content" ObjectID="_1468075768" r:id="rId86">
                  <o:LockedField>false</o:LockedField>
                </o:OLEObject>
              </w:object>
            </w:r>
          </w:p>
        </w:tc>
        <w:tc>
          <w:tcPr>
            <w:tcW w:w="1827" w:type="dxa"/>
            <w:tcBorders>
              <w:tl2br w:val="nil"/>
              <w:tr2bl w:val="nil"/>
            </w:tcBorders>
            <w:vAlign w:val="center"/>
          </w:tcPr>
          <w:p w14:paraId="4321754E">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10.0±0.05</w:t>
            </w:r>
          </w:p>
        </w:tc>
      </w:tr>
      <w:tr w14:paraId="07771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2DFA3BC4">
            <w:pPr>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125</w:t>
            </w:r>
          </w:p>
        </w:tc>
        <w:tc>
          <w:tcPr>
            <w:tcW w:w="1415" w:type="dxa"/>
            <w:tcBorders>
              <w:tl2br w:val="nil"/>
              <w:tr2bl w:val="nil"/>
            </w:tcBorders>
            <w:vAlign w:val="center"/>
          </w:tcPr>
          <w:p w14:paraId="1683F96F">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130</w:t>
            </w: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p>
        </w:tc>
        <w:tc>
          <w:tcPr>
            <w:tcW w:w="1545" w:type="dxa"/>
            <w:tcBorders>
              <w:tl2br w:val="nil"/>
              <w:tr2bl w:val="nil"/>
            </w:tcBorders>
            <w:vAlign w:val="center"/>
          </w:tcPr>
          <w:p w14:paraId="71D21132">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2.80±0.15</w:t>
            </w:r>
          </w:p>
        </w:tc>
        <w:tc>
          <w:tcPr>
            <w:tcW w:w="1560" w:type="dxa"/>
            <w:tcBorders>
              <w:tl2br w:val="nil"/>
              <w:tr2bl w:val="nil"/>
            </w:tcBorders>
            <w:vAlign w:val="center"/>
          </w:tcPr>
          <w:p w14:paraId="656713C8">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755" w:type="dxa"/>
            <w:tcBorders>
              <w:tl2br w:val="nil"/>
              <w:tr2bl w:val="nil"/>
            </w:tcBorders>
            <w:vAlign w:val="center"/>
          </w:tcPr>
          <w:p w14:paraId="6A0F8135">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134.</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69" o:spt="75" type="#_x0000_t75" style="height:18.8pt;width:18.85pt;" o:ole="t" filled="f" o:preferrelative="t" stroked="f" coordsize="21600,21600">
                  <v:path/>
                  <v:fill on="f" focussize="0,0"/>
                  <v:stroke on="f"/>
                  <v:imagedata r:id="rId88" o:title=""/>
                  <o:lock v:ext="edit" aspectratio="t"/>
                  <w10:wrap type="none"/>
                  <w10:anchorlock/>
                </v:shape>
                <o:OLEObject Type="Embed" ProgID="Equation.KSEE3" ShapeID="_x0000_i1069" DrawAspect="Content" ObjectID="_1468075769" r:id="rId87">
                  <o:LockedField>false</o:LockedField>
                </o:OLEObject>
              </w:object>
            </w:r>
          </w:p>
        </w:tc>
        <w:tc>
          <w:tcPr>
            <w:tcW w:w="1827" w:type="dxa"/>
            <w:tcBorders>
              <w:tl2br w:val="nil"/>
              <w:tr2bl w:val="nil"/>
            </w:tcBorders>
            <w:vAlign w:val="center"/>
          </w:tcPr>
          <w:p w14:paraId="3F544B46">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11.</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0±0.15</w:t>
            </w:r>
          </w:p>
        </w:tc>
      </w:tr>
      <w:tr w14:paraId="23605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681AB29E">
            <w:pPr>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150</w:t>
            </w:r>
          </w:p>
        </w:tc>
        <w:tc>
          <w:tcPr>
            <w:tcW w:w="1415" w:type="dxa"/>
            <w:tcBorders>
              <w:tl2br w:val="nil"/>
              <w:tr2bl w:val="nil"/>
            </w:tcBorders>
            <w:vAlign w:val="center"/>
          </w:tcPr>
          <w:p w14:paraId="738F7349">
            <w:pPr>
              <w:spacing w:line="300" w:lineRule="exact"/>
              <w:ind w:left="0" w:leftChars="0" w:right="0" w:rightChars="0"/>
              <w:jc w:val="center"/>
              <w:rPr>
                <w:rFonts w:hint="default" w:ascii="Times New Roman" w:hAnsi="Times New Roman" w:eastAsia="宋体" w:cs="Times New Roman"/>
                <w:color w:val="000000" w:themeColor="text1"/>
                <w:position w:val="-12"/>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15</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p>
        </w:tc>
        <w:tc>
          <w:tcPr>
            <w:tcW w:w="1545" w:type="dxa"/>
            <w:tcBorders>
              <w:tl2br w:val="nil"/>
              <w:tr2bl w:val="nil"/>
            </w:tcBorders>
            <w:vAlign w:val="center"/>
          </w:tcPr>
          <w:p w14:paraId="0E6DE9F1">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3.00±0.</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15</w:t>
            </w:r>
          </w:p>
        </w:tc>
        <w:tc>
          <w:tcPr>
            <w:tcW w:w="1560" w:type="dxa"/>
            <w:tcBorders>
              <w:tl2br w:val="nil"/>
              <w:tr2bl w:val="nil"/>
            </w:tcBorders>
            <w:vAlign w:val="center"/>
          </w:tcPr>
          <w:p w14:paraId="798DABAC">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±0.8</w:t>
            </w:r>
          </w:p>
        </w:tc>
        <w:tc>
          <w:tcPr>
            <w:tcW w:w="1755" w:type="dxa"/>
            <w:tcBorders>
              <w:tl2br w:val="nil"/>
              <w:tr2bl w:val="nil"/>
            </w:tcBorders>
            <w:vAlign w:val="center"/>
          </w:tcPr>
          <w:p w14:paraId="6E4EF3F0">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160.0</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70" o:spt="75" type="#_x0000_t75" style="height:18.8pt;width:18.85pt;" o:ole="t" filled="f" o:preferrelative="t" stroked="f" coordsize="21600,21600">
                  <v:path/>
                  <v:fill on="f" focussize="0,0"/>
                  <v:stroke on="f"/>
                  <v:imagedata r:id="rId88" o:title=""/>
                  <o:lock v:ext="edit" aspectratio="t"/>
                  <w10:wrap type="none"/>
                  <w10:anchorlock/>
                </v:shape>
                <o:OLEObject Type="Embed" ProgID="Equation.KSEE3" ShapeID="_x0000_i1070" DrawAspect="Content" ObjectID="_1468075770" r:id="rId89">
                  <o:LockedField>false</o:LockedField>
                </o:OLEObject>
              </w:object>
            </w:r>
          </w:p>
        </w:tc>
        <w:tc>
          <w:tcPr>
            <w:tcW w:w="1827" w:type="dxa"/>
            <w:tcBorders>
              <w:tl2br w:val="nil"/>
              <w:tr2bl w:val="nil"/>
            </w:tcBorders>
            <w:vAlign w:val="center"/>
          </w:tcPr>
          <w:p w14:paraId="75822D55">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11.50±0.15</w:t>
            </w:r>
          </w:p>
        </w:tc>
      </w:tr>
      <w:tr w14:paraId="4710F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30F7B0E5">
            <w:pPr>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200</w:t>
            </w:r>
          </w:p>
        </w:tc>
        <w:tc>
          <w:tcPr>
            <w:tcW w:w="1415" w:type="dxa"/>
            <w:tcBorders>
              <w:tl2br w:val="nil"/>
              <w:tr2bl w:val="nil"/>
            </w:tcBorders>
            <w:vAlign w:val="center"/>
          </w:tcPr>
          <w:p w14:paraId="51057F04">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215±1.0</w:t>
            </w:r>
          </w:p>
        </w:tc>
        <w:tc>
          <w:tcPr>
            <w:tcW w:w="1545" w:type="dxa"/>
            <w:tcBorders>
              <w:tl2br w:val="nil"/>
              <w:tr2bl w:val="nil"/>
            </w:tcBorders>
            <w:vAlign w:val="center"/>
          </w:tcPr>
          <w:p w14:paraId="55D8F419">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50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15</w:t>
            </w:r>
          </w:p>
        </w:tc>
        <w:tc>
          <w:tcPr>
            <w:tcW w:w="1560" w:type="dxa"/>
            <w:tcBorders>
              <w:tl2br w:val="nil"/>
              <w:tr2bl w:val="nil"/>
            </w:tcBorders>
            <w:vAlign w:val="center"/>
          </w:tcPr>
          <w:p w14:paraId="037C645B">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±0.8</w:t>
            </w:r>
          </w:p>
        </w:tc>
        <w:tc>
          <w:tcPr>
            <w:tcW w:w="1755" w:type="dxa"/>
            <w:tcBorders>
              <w:tl2br w:val="nil"/>
              <w:tr2bl w:val="nil"/>
            </w:tcBorders>
            <w:vAlign w:val="center"/>
          </w:tcPr>
          <w:p w14:paraId="1F909A84">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22</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 w:val="21"/>
                <w:szCs w:val="21"/>
                <w:highlight w:val="none"/>
                <w14:textFill>
                  <w14:solidFill>
                    <w14:schemeClr w14:val="tx1"/>
                  </w14:solidFill>
                </w14:textFill>
              </w:rPr>
              <w:t>.5</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71" o:spt="75" type="#_x0000_t75" style="height:18.8pt;width:18.85pt;" o:ole="t" filled="f" o:preferrelative="t" stroked="f" coordsize="21600,21600">
                  <v:path/>
                  <v:fill on="f" focussize="0,0"/>
                  <v:stroke on="f"/>
                  <v:imagedata r:id="rId88" o:title=""/>
                  <o:lock v:ext="edit" aspectratio="t"/>
                  <w10:wrap type="none"/>
                  <w10:anchorlock/>
                </v:shape>
                <o:OLEObject Type="Embed" ProgID="Equation.KSEE3" ShapeID="_x0000_i1071" DrawAspect="Content" ObjectID="_1468075771" r:id="rId90">
                  <o:LockedField>false</o:LockedField>
                </o:OLEObject>
              </w:object>
            </w:r>
          </w:p>
        </w:tc>
        <w:tc>
          <w:tcPr>
            <w:tcW w:w="1827" w:type="dxa"/>
            <w:tcBorders>
              <w:tl2br w:val="nil"/>
              <w:tr2bl w:val="nil"/>
            </w:tcBorders>
            <w:vAlign w:val="center"/>
          </w:tcPr>
          <w:p w14:paraId="15DB72DC">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15.20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±0.20</w:t>
            </w:r>
          </w:p>
        </w:tc>
      </w:tr>
      <w:tr w14:paraId="2BD6A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7F28B4C6">
            <w:pPr>
              <w:spacing w:line="300" w:lineRule="exact"/>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250</w:t>
            </w:r>
          </w:p>
        </w:tc>
        <w:tc>
          <w:tcPr>
            <w:tcW w:w="1415" w:type="dxa"/>
            <w:tcBorders>
              <w:tl2br w:val="nil"/>
              <w:tr2bl w:val="nil"/>
            </w:tcBorders>
            <w:vAlign w:val="center"/>
          </w:tcPr>
          <w:p w14:paraId="7065D70E">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265±1.0</w:t>
            </w:r>
          </w:p>
        </w:tc>
        <w:tc>
          <w:tcPr>
            <w:tcW w:w="1545" w:type="dxa"/>
            <w:tcBorders>
              <w:tl2br w:val="nil"/>
              <w:tr2bl w:val="nil"/>
            </w:tcBorders>
            <w:vAlign w:val="center"/>
          </w:tcPr>
          <w:p w14:paraId="0831AF43">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0±0.20</w:t>
            </w:r>
          </w:p>
        </w:tc>
        <w:tc>
          <w:tcPr>
            <w:tcW w:w="1560" w:type="dxa"/>
            <w:tcBorders>
              <w:tl2br w:val="nil"/>
              <w:tr2bl w:val="nil"/>
            </w:tcBorders>
            <w:vAlign w:val="center"/>
          </w:tcPr>
          <w:p w14:paraId="4F46B68F">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27.0±0.8</w:t>
            </w:r>
          </w:p>
        </w:tc>
        <w:tc>
          <w:tcPr>
            <w:tcW w:w="1755" w:type="dxa"/>
            <w:tcBorders>
              <w:tl2br w:val="nil"/>
              <w:tr2bl w:val="nil"/>
            </w:tcBorders>
            <w:vAlign w:val="center"/>
          </w:tcPr>
          <w:p w14:paraId="5C65DD80">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27</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6.0</w:t>
            </w:r>
            <w:r>
              <w:rPr>
                <w:rFonts w:hint="default" w:ascii="Times New Roman" w:hAnsi="Times New Roman" w:eastAsia="宋体" w:cs="Times New Roman"/>
                <w:bCs/>
                <w:color w:val="000000" w:themeColor="text1"/>
                <w:sz w:val="21"/>
                <w:szCs w:val="21"/>
                <w:highlight w:val="none"/>
                <w:vertAlign w:val="superscript"/>
                <w14:textFill>
                  <w14:solidFill>
                    <w14:schemeClr w14:val="tx1"/>
                  </w14:solidFill>
                </w14:textFill>
              </w:rPr>
              <w:t>+</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72" o:spt="75" type="#_x0000_t75" style="height:18.8pt;width:18.85pt;" o:ole="t" filled="f" o:preferrelative="t" stroked="f" coordsize="21600,21600">
                  <v:path/>
                  <v:fill on="f" focussize="0,0"/>
                  <v:stroke on="f"/>
                  <v:imagedata r:id="rId88" o:title=""/>
                  <o:lock v:ext="edit" aspectratio="t"/>
                  <w10:wrap type="none"/>
                  <w10:anchorlock/>
                </v:shape>
                <o:OLEObject Type="Embed" ProgID="Equation.KSEE3" ShapeID="_x0000_i1072" DrawAspect="Content" ObjectID="_1468075772" r:id="rId91">
                  <o:LockedField>false</o:LockedField>
                </o:OLEObject>
              </w:object>
            </w:r>
          </w:p>
        </w:tc>
        <w:tc>
          <w:tcPr>
            <w:tcW w:w="1827" w:type="dxa"/>
            <w:tcBorders>
              <w:tl2br w:val="nil"/>
              <w:tr2bl w:val="nil"/>
            </w:tcBorders>
            <w:vAlign w:val="center"/>
          </w:tcPr>
          <w:p w14:paraId="49860C40">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16.</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0±0.20</w:t>
            </w:r>
          </w:p>
        </w:tc>
      </w:tr>
      <w:tr w14:paraId="25BD2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5" w:type="dxa"/>
            <w:tcBorders>
              <w:tl2br w:val="nil"/>
              <w:tr2bl w:val="nil"/>
            </w:tcBorders>
            <w:vAlign w:val="center"/>
          </w:tcPr>
          <w:p w14:paraId="072F2F11">
            <w:pPr>
              <w:spacing w:line="300" w:lineRule="exact"/>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c>
          <w:tcPr>
            <w:tcW w:w="1415" w:type="dxa"/>
            <w:tcBorders>
              <w:tl2br w:val="nil"/>
              <w:tr2bl w:val="nil"/>
            </w:tcBorders>
            <w:vAlign w:val="center"/>
          </w:tcPr>
          <w:p w14:paraId="3503202A">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315±1.0</w:t>
            </w:r>
          </w:p>
        </w:tc>
        <w:tc>
          <w:tcPr>
            <w:tcW w:w="1545" w:type="dxa"/>
            <w:tcBorders>
              <w:tl2br w:val="nil"/>
              <w:tr2bl w:val="nil"/>
            </w:tcBorders>
            <w:vAlign w:val="center"/>
          </w:tcPr>
          <w:p w14:paraId="7A94EA24">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14:textFill>
                  <w14:solidFill>
                    <w14:schemeClr w14:val="tx1"/>
                  </w14:solidFill>
                </w14:textFill>
              </w:rPr>
              <w:t>0±0.20</w:t>
            </w:r>
          </w:p>
        </w:tc>
        <w:tc>
          <w:tcPr>
            <w:tcW w:w="1560" w:type="dxa"/>
            <w:tcBorders>
              <w:tl2br w:val="nil"/>
              <w:tr2bl w:val="nil"/>
            </w:tcBorders>
            <w:vAlign w:val="center"/>
          </w:tcPr>
          <w:p w14:paraId="61F9E9D1">
            <w:pPr>
              <w:spacing w:line="300" w:lineRule="exact"/>
              <w:ind w:left="0" w:leftChars="0" w:right="0" w:right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30.0±1.0</w:t>
            </w:r>
          </w:p>
        </w:tc>
        <w:tc>
          <w:tcPr>
            <w:tcW w:w="1755" w:type="dxa"/>
            <w:tcBorders>
              <w:tl2br w:val="nil"/>
              <w:tr2bl w:val="nil"/>
            </w:tcBorders>
            <w:vAlign w:val="center"/>
          </w:tcPr>
          <w:p w14:paraId="546D7468">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326.6</w:t>
            </w:r>
            <w:r>
              <w:rPr>
                <w:rFonts w:hint="default" w:ascii="Times New Roman" w:hAnsi="Times New Roman" w:eastAsia="宋体" w:cs="Times New Roman"/>
                <w:bCs/>
                <w:color w:val="000000" w:themeColor="text1"/>
                <w:position w:val="-12"/>
                <w:sz w:val="21"/>
                <w:szCs w:val="21"/>
                <w:highlight w:val="none"/>
                <w14:textFill>
                  <w14:solidFill>
                    <w14:schemeClr w14:val="tx1"/>
                  </w14:solidFill>
                </w14:textFill>
              </w:rPr>
              <w:object>
                <v:shape id="_x0000_i1073" o:spt="75" type="#_x0000_t75" style="height:18.8pt;width:18.85pt;" o:ole="t" filled="f" o:preferrelative="t" stroked="f" coordsize="21600,21600">
                  <v:path/>
                  <v:fill on="f" focussize="0,0"/>
                  <v:stroke on="f"/>
                  <v:imagedata r:id="rId88" o:title=""/>
                  <o:lock v:ext="edit" aspectratio="t"/>
                  <w10:wrap type="none"/>
                  <w10:anchorlock/>
                </v:shape>
                <o:OLEObject Type="Embed" ProgID="Equation.KSEE3" ShapeID="_x0000_i1073" DrawAspect="Content" ObjectID="_1468075773" r:id="rId92">
                  <o:LockedField>false</o:LockedField>
                </o:OLEObject>
              </w:object>
            </w:r>
          </w:p>
        </w:tc>
        <w:tc>
          <w:tcPr>
            <w:tcW w:w="1827" w:type="dxa"/>
            <w:tcBorders>
              <w:tl2br w:val="nil"/>
              <w:tr2bl w:val="nil"/>
            </w:tcBorders>
            <w:vAlign w:val="center"/>
          </w:tcPr>
          <w:p w14:paraId="14DFB588">
            <w:pPr>
              <w:spacing w:line="300" w:lineRule="exact"/>
              <w:ind w:left="0" w:leftChars="0" w:right="0" w:rightChars="0"/>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17.80±0.25</w:t>
            </w:r>
          </w:p>
        </w:tc>
      </w:tr>
    </w:tbl>
    <w:p w14:paraId="6D8985F8">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B.2  要求</w:t>
      </w:r>
    </w:p>
    <w:p w14:paraId="7335A98C">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 xml:space="preserve">B.2.1 </w:t>
      </w:r>
      <w:r>
        <w:rPr>
          <w:rFonts w:hint="eastAsia" w:ascii="Times New Roman" w:hAnsi="Times New Roman" w:cs="Times New Roman"/>
          <w:color w:val="000000" w:themeColor="text1"/>
          <w:sz w:val="21"/>
          <w:szCs w:val="21"/>
          <w:lang w:val="en-US" w:eastAsia="zh-CN" w:bidi="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材料</w:t>
      </w:r>
    </w:p>
    <w:p w14:paraId="7301CE61">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消防系统用密封圈材料宜选用氟橡胶、氯化丁基橡胶、丁腈橡胶。</w:t>
      </w:r>
    </w:p>
    <w:p w14:paraId="346A46EC">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B.2.2 外观</w:t>
      </w:r>
    </w:p>
    <w:p w14:paraId="3409A531">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密封圈的外观应平整</w:t>
      </w:r>
      <w:r>
        <w:rPr>
          <w:rFonts w:hint="eastAsia" w:ascii="Times New Roman" w:hAnsi="Times New Roman" w:cs="Times New Roman"/>
          <w:color w:val="000000" w:themeColor="text1"/>
          <w:sz w:val="21"/>
          <w:szCs w:val="21"/>
          <w:lang w:val="en-US" w:eastAsia="zh-CN" w:bidi="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不允许有气泡、裂口及影响其性能的其他缺陷。</w:t>
      </w:r>
    </w:p>
    <w:p w14:paraId="03A931C6">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B.2.3 物理性能</w:t>
      </w:r>
    </w:p>
    <w:p w14:paraId="37680181">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其材料物理性能应满足GB/T 23658 中硬度级别为70或80的要求。</w:t>
      </w:r>
    </w:p>
    <w:p w14:paraId="107673A1">
      <w:pP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br w:type="page"/>
      </w:r>
    </w:p>
    <w:p w14:paraId="19A78A1C">
      <w:pPr>
        <w:spacing w:after="0"/>
        <w:jc w:val="center"/>
        <w:rPr>
          <w:rFonts w:hint="default"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附  录  C</w:t>
      </w:r>
      <w:r>
        <w:rPr>
          <w:rFonts w:hint="eastAsia" w:ascii="黑体" w:eastAsia="黑体"/>
          <w:color w:val="000000" w:themeColor="text1"/>
          <w:sz w:val="21"/>
          <w:lang w:val="en-US" w:eastAsia="zh-CN"/>
          <w14:textFill>
            <w14:solidFill>
              <w14:schemeClr w14:val="tx1"/>
            </w14:solidFill>
          </w14:textFill>
        </w:rPr>
        <w:br w:type="textWrapping"/>
      </w:r>
      <w:r>
        <w:rPr>
          <w:rFonts w:hint="eastAsia" w:ascii="黑体" w:eastAsia="黑体"/>
          <w:color w:val="000000" w:themeColor="text1"/>
          <w:sz w:val="21"/>
          <w:lang w:val="en-US" w:eastAsia="zh-CN"/>
          <w14:textFill>
            <w14:solidFill>
              <w14:schemeClr w14:val="tx1"/>
            </w14:solidFill>
          </w14:textFill>
        </w:rPr>
        <w:t>（资料性）</w:t>
      </w:r>
      <w:r>
        <w:rPr>
          <w:rFonts w:hint="eastAsia" w:ascii="黑体" w:eastAsia="黑体"/>
          <w:color w:val="000000" w:themeColor="text1"/>
          <w:sz w:val="21"/>
          <w:lang w:val="en-US" w:eastAsia="zh-CN"/>
          <w14:textFill>
            <w14:solidFill>
              <w14:schemeClr w14:val="tx1"/>
            </w14:solidFill>
          </w14:textFill>
        </w:rPr>
        <w:br w:type="textWrapping"/>
      </w:r>
      <w:r>
        <w:rPr>
          <w:rFonts w:hint="eastAsia" w:ascii="黑体" w:eastAsia="黑体"/>
          <w:color w:val="000000" w:themeColor="text1"/>
          <w:sz w:val="21"/>
          <w:lang w:val="en-US" w:eastAsia="zh-CN"/>
          <w14:textFill>
            <w14:solidFill>
              <w14:schemeClr w14:val="tx1"/>
            </w14:solidFill>
          </w14:textFill>
        </w:rPr>
        <w:t>消防用环卡密封式涂覆管材及管件连接工艺</w:t>
      </w:r>
    </w:p>
    <w:p w14:paraId="2B61083B">
      <w:pPr>
        <w:spacing w:after="0"/>
        <w:jc w:val="center"/>
        <w:rPr>
          <w:rFonts w:hint="eastAsia" w:ascii="黑体" w:hAnsi="Times New Roman" w:eastAsia="黑体" w:cs="Times New Roman"/>
          <w:color w:val="000000" w:themeColor="text1"/>
          <w:kern w:val="21"/>
          <w:sz w:val="21"/>
          <w:szCs w:val="22"/>
          <w:lang w:val="en-US" w:eastAsia="zh-CN" w:bidi="ar-SA"/>
          <w14:textFill>
            <w14:solidFill>
              <w14:schemeClr w14:val="tx1"/>
            </w14:solidFill>
          </w14:textFill>
        </w:rPr>
      </w:pPr>
    </w:p>
    <w:p w14:paraId="7A89D391">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C.1  连接步骤</w:t>
      </w:r>
    </w:p>
    <w:p w14:paraId="1C75219A">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消防用环卡密封式管件与管材连接工艺应按图C.1和表C.1步骤进行：</w:t>
      </w:r>
    </w:p>
    <w:p w14:paraId="5EE09ADD">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表C.1  环卡密封式涂覆管件、管材连接工艺步骤表</w:t>
      </w:r>
    </w:p>
    <w:tbl>
      <w:tblPr>
        <w:tblStyle w:val="10"/>
        <w:tblW w:w="946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3"/>
        <w:gridCol w:w="8834"/>
      </w:tblGrid>
      <w:tr w14:paraId="3CA44E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3" w:type="dxa"/>
            <w:tcBorders>
              <w:tl2br w:val="nil"/>
              <w:tr2bl w:val="nil"/>
            </w:tcBorders>
            <w:tcMar>
              <w:top w:w="0" w:type="dxa"/>
              <w:left w:w="0" w:type="dxa"/>
              <w:bottom w:w="0" w:type="dxa"/>
              <w:right w:w="0" w:type="dxa"/>
            </w:tcMar>
            <w:vAlign w:val="center"/>
          </w:tcPr>
          <w:p w14:paraId="307E401E">
            <w:pPr>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序号</w:t>
            </w:r>
          </w:p>
        </w:tc>
        <w:tc>
          <w:tcPr>
            <w:tcW w:w="8834" w:type="dxa"/>
            <w:tcBorders>
              <w:tl2br w:val="nil"/>
              <w:tr2bl w:val="nil"/>
            </w:tcBorders>
            <w:tcMar>
              <w:top w:w="0" w:type="dxa"/>
              <w:left w:w="0" w:type="dxa"/>
              <w:bottom w:w="0" w:type="dxa"/>
              <w:right w:w="0" w:type="dxa"/>
            </w:tcMar>
            <w:vAlign w:val="center"/>
          </w:tcPr>
          <w:p w14:paraId="0A90492A">
            <w:pPr>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连 接 工 艺</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步</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骤</w:t>
            </w:r>
          </w:p>
        </w:tc>
      </w:tr>
      <w:tr w14:paraId="728CA9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3" w:type="dxa"/>
            <w:tcBorders>
              <w:tl2br w:val="nil"/>
              <w:tr2bl w:val="nil"/>
            </w:tcBorders>
            <w:tcMar>
              <w:top w:w="0" w:type="dxa"/>
              <w:left w:w="0" w:type="dxa"/>
              <w:bottom w:w="0" w:type="dxa"/>
              <w:right w:w="0" w:type="dxa"/>
            </w:tcMar>
            <w:vAlign w:val="center"/>
          </w:tcPr>
          <w:p w14:paraId="3116B06C">
            <w:pPr>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8834" w:type="dxa"/>
            <w:tcBorders>
              <w:tl2br w:val="nil"/>
              <w:tr2bl w:val="nil"/>
            </w:tcBorders>
            <w:tcMar>
              <w:top w:w="0" w:type="dxa"/>
              <w:left w:w="0" w:type="dxa"/>
              <w:bottom w:w="0" w:type="dxa"/>
              <w:right w:w="0" w:type="dxa"/>
            </w:tcMar>
            <w:vAlign w:val="center"/>
          </w:tcPr>
          <w:p w14:paraId="577E3B5C">
            <w:pPr>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选择与管件对应的液压专用工具；且检查压接组件无杂物保持清洁。</w:t>
            </w:r>
          </w:p>
        </w:tc>
      </w:tr>
      <w:tr w14:paraId="035E47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3" w:type="dxa"/>
            <w:tcBorders>
              <w:tl2br w:val="nil"/>
              <w:tr2bl w:val="nil"/>
            </w:tcBorders>
            <w:tcMar>
              <w:top w:w="0" w:type="dxa"/>
              <w:left w:w="0" w:type="dxa"/>
              <w:bottom w:w="0" w:type="dxa"/>
              <w:right w:w="0" w:type="dxa"/>
            </w:tcMar>
            <w:vAlign w:val="center"/>
          </w:tcPr>
          <w:p w14:paraId="7C4ECFDD">
            <w:pPr>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8834" w:type="dxa"/>
            <w:tcBorders>
              <w:tl2br w:val="nil"/>
              <w:tr2bl w:val="nil"/>
            </w:tcBorders>
            <w:tcMar>
              <w:top w:w="0" w:type="dxa"/>
              <w:left w:w="0" w:type="dxa"/>
              <w:bottom w:w="0" w:type="dxa"/>
              <w:right w:w="0" w:type="dxa"/>
            </w:tcMar>
            <w:vAlign w:val="center"/>
          </w:tcPr>
          <w:p w14:paraId="1406F459">
            <w:pPr>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将</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去除好毛刺的</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管材</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端</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口端</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插入管件承口并</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至承插段的</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底</w:t>
            </w:r>
            <w:r>
              <w:rPr>
                <w:rFonts w:hint="default" w:ascii="Times New Roman" w:hAnsi="Times New Roman" w:eastAsia="宋体" w:cs="Times New Roman"/>
                <w:color w:val="000000" w:themeColor="text1"/>
                <w:kern w:val="0"/>
                <w:sz w:val="21"/>
                <w:szCs w:val="21"/>
                <w14:textFill>
                  <w14:solidFill>
                    <w14:schemeClr w14:val="tx1"/>
                  </w14:solidFill>
                </w14:textFill>
              </w:rPr>
              <w:t>端，用划线笔沿管件</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端口</w:t>
            </w:r>
            <w:r>
              <w:rPr>
                <w:rFonts w:hint="default" w:ascii="Times New Roman" w:hAnsi="Times New Roman" w:eastAsia="宋体" w:cs="Times New Roman"/>
                <w:color w:val="000000" w:themeColor="text1"/>
                <w:kern w:val="0"/>
                <w:sz w:val="21"/>
                <w:szCs w:val="21"/>
                <w14:textFill>
                  <w14:solidFill>
                    <w14:schemeClr w14:val="tx1"/>
                  </w14:solidFill>
                </w14:textFill>
              </w:rPr>
              <w:t>边缘在管材上划线。</w:t>
            </w:r>
          </w:p>
        </w:tc>
      </w:tr>
      <w:tr w14:paraId="260F49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3" w:type="dxa"/>
            <w:tcBorders>
              <w:tl2br w:val="nil"/>
              <w:tr2bl w:val="nil"/>
            </w:tcBorders>
            <w:tcMar>
              <w:top w:w="0" w:type="dxa"/>
              <w:left w:w="0" w:type="dxa"/>
              <w:bottom w:w="0" w:type="dxa"/>
              <w:right w:w="0" w:type="dxa"/>
            </w:tcMar>
            <w:vAlign w:val="center"/>
          </w:tcPr>
          <w:p w14:paraId="3ECCFB82">
            <w:pPr>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8834" w:type="dxa"/>
            <w:tcBorders>
              <w:tl2br w:val="nil"/>
              <w:tr2bl w:val="nil"/>
            </w:tcBorders>
            <w:tcMar>
              <w:top w:w="0" w:type="dxa"/>
              <w:left w:w="0" w:type="dxa"/>
              <w:bottom w:w="0" w:type="dxa"/>
              <w:right w:w="0" w:type="dxa"/>
            </w:tcMar>
            <w:vAlign w:val="center"/>
          </w:tcPr>
          <w:p w14:paraId="5C9B0865">
            <w:pPr>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将填充密封圈套在管材上，插入承口底端，使管材深度标记与填充密封段对齐，再把填充密封圈推入管件与管材之间的间隙内。</w:t>
            </w:r>
          </w:p>
        </w:tc>
      </w:tr>
      <w:tr w14:paraId="5EB926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3" w:type="dxa"/>
            <w:tcBorders>
              <w:tl2br w:val="nil"/>
              <w:tr2bl w:val="nil"/>
            </w:tcBorders>
            <w:tcMar>
              <w:top w:w="0" w:type="dxa"/>
              <w:left w:w="0" w:type="dxa"/>
              <w:bottom w:w="0" w:type="dxa"/>
              <w:right w:w="0" w:type="dxa"/>
            </w:tcMar>
            <w:vAlign w:val="center"/>
          </w:tcPr>
          <w:p w14:paraId="1DEA2660">
            <w:pPr>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8834" w:type="dxa"/>
            <w:tcBorders>
              <w:tl2br w:val="nil"/>
              <w:tr2bl w:val="nil"/>
            </w:tcBorders>
            <w:tcMar>
              <w:top w:w="0" w:type="dxa"/>
              <w:left w:w="0" w:type="dxa"/>
              <w:bottom w:w="0" w:type="dxa"/>
              <w:right w:w="0" w:type="dxa"/>
            </w:tcMar>
            <w:vAlign w:val="center"/>
          </w:tcPr>
          <w:p w14:paraId="1A1FA777">
            <w:pPr>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压接操作：采用</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环卡密封式</w:t>
            </w:r>
            <w:r>
              <w:rPr>
                <w:rFonts w:hint="default" w:ascii="Times New Roman" w:hAnsi="Times New Roman" w:eastAsia="宋体" w:cs="Times New Roman"/>
                <w:color w:val="000000" w:themeColor="text1"/>
                <w:kern w:val="0"/>
                <w:sz w:val="21"/>
                <w:szCs w:val="21"/>
                <w14:textFill>
                  <w14:solidFill>
                    <w14:schemeClr w14:val="tx1"/>
                  </w14:solidFill>
                </w14:textFill>
              </w:rPr>
              <w:t>专用工具，将管件突出圆弧部分放入专用工具组件凹槽中，组件B面方向放置填充密封圈侧。确保安装无误且销钉插入到位方可按下液压泵按钮开关，直至组件上下模接触合拢到位。</w:t>
            </w:r>
          </w:p>
        </w:tc>
      </w:tr>
    </w:tbl>
    <w:p w14:paraId="5677E3A0">
      <w:pPr>
        <w:pStyle w:val="33"/>
        <w:ind w:firstLine="420"/>
        <w:jc w:val="both"/>
        <w:rPr>
          <w:rFonts w:hint="eastAsia" w:eastAsia="宋体"/>
          <w:color w:val="000000" w:themeColor="text1"/>
          <w:lang w:eastAsia="zh-CN"/>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82550</wp:posOffset>
                </wp:positionH>
                <wp:positionV relativeFrom="paragraph">
                  <wp:posOffset>5715</wp:posOffset>
                </wp:positionV>
                <wp:extent cx="5960745" cy="1922145"/>
                <wp:effectExtent l="0" t="0" r="0" b="0"/>
                <wp:wrapNone/>
                <wp:docPr id="25" name="文本框 25"/>
                <wp:cNvGraphicFramePr/>
                <a:graphic xmlns:a="http://schemas.openxmlformats.org/drawingml/2006/main">
                  <a:graphicData uri="http://schemas.microsoft.com/office/word/2010/wordprocessingShape">
                    <wps:wsp>
                      <wps:cNvSpPr txBox="1"/>
                      <wps:spPr>
                        <a:xfrm>
                          <a:off x="1141095" y="5013325"/>
                          <a:ext cx="5960745" cy="1922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F3B1C">
                            <w:pPr>
                              <w:jc w:val="center"/>
                            </w:pPr>
                            <w:r>
                              <w:rPr>
                                <w:rFonts w:hint="eastAsia" w:eastAsia="宋体"/>
                                <w:lang w:eastAsia="zh-CN"/>
                              </w:rPr>
                              <w:drawing>
                                <wp:inline distT="0" distB="0" distL="114300" distR="114300">
                                  <wp:extent cx="5843905" cy="2157095"/>
                                  <wp:effectExtent l="0" t="0" r="4445" b="14605"/>
                                  <wp:docPr id="19" name="图片 19" descr="C:/Users/Administrator/Desktop/043629653c030353f4d6721aa187287.png043629653c030353f4d6721aa18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043629653c030353f4d6721aa187287.png043629653c030353f4d6721aa187287"/>
                                          <pic:cNvPicPr>
                                            <a:picLocks noChangeAspect="1"/>
                                          </pic:cNvPicPr>
                                        </pic:nvPicPr>
                                        <pic:blipFill>
                                          <a:blip r:embed="rId93"/>
                                          <a:srcRect t="949" b="949"/>
                                          <a:stretch>
                                            <a:fillRect/>
                                          </a:stretch>
                                        </pic:blipFill>
                                        <pic:spPr>
                                          <a:xfrm>
                                            <a:off x="0" y="0"/>
                                            <a:ext cx="5843905" cy="2157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0.45pt;height:151.35pt;width:469.35pt;z-index:251682816;mso-width-relative:page;mso-height-relative:page;" filled="f" stroked="f" coordsize="21600,21600" o:gfxdata="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DTbt3ZAAAABwEAAA8AAAAAAAAA&#10;AQAgAAAAIgAAAGRycy9kb3ducmV2LnhtbFBLAQIUABQAAAAIAIdO4kBuUaCvSQIAAHUEAAAOAAAA&#10;AAAAAAEAIAAAACgBAABkcnMvZTJvRG9jLnhtbFBLBQYAAAAABgAGAFkBAADjBQAAAAA=&#10;">
                <v:fill on="f" focussize="0,0"/>
                <v:stroke on="f" weight="0.5pt"/>
                <v:imagedata o:title=""/>
                <o:lock v:ext="edit" aspectratio="f"/>
                <v:textbox>
                  <w:txbxContent>
                    <w:p w14:paraId="5C3F3B1C">
                      <w:pPr>
                        <w:jc w:val="center"/>
                      </w:pPr>
                      <w:r>
                        <w:rPr>
                          <w:rFonts w:hint="eastAsia" w:eastAsia="宋体"/>
                          <w:lang w:eastAsia="zh-CN"/>
                        </w:rPr>
                        <w:drawing>
                          <wp:inline distT="0" distB="0" distL="114300" distR="114300">
                            <wp:extent cx="5843905" cy="2157095"/>
                            <wp:effectExtent l="0" t="0" r="4445" b="14605"/>
                            <wp:docPr id="19" name="图片 19" descr="C:/Users/Administrator/Desktop/043629653c030353f4d6721aa187287.png043629653c030353f4d6721aa18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043629653c030353f4d6721aa187287.png043629653c030353f4d6721aa187287"/>
                                    <pic:cNvPicPr>
                                      <a:picLocks noChangeAspect="1"/>
                                    </pic:cNvPicPr>
                                  </pic:nvPicPr>
                                  <pic:blipFill>
                                    <a:blip r:embed="rId93"/>
                                    <a:srcRect t="949" b="949"/>
                                    <a:stretch>
                                      <a:fillRect/>
                                    </a:stretch>
                                  </pic:blipFill>
                                  <pic:spPr>
                                    <a:xfrm>
                                      <a:off x="0" y="0"/>
                                      <a:ext cx="5843905" cy="2157095"/>
                                    </a:xfrm>
                                    <a:prstGeom prst="rect">
                                      <a:avLst/>
                                    </a:prstGeom>
                                  </pic:spPr>
                                </pic:pic>
                              </a:graphicData>
                            </a:graphic>
                          </wp:inline>
                        </w:drawing>
                      </w:r>
                    </w:p>
                  </w:txbxContent>
                </v:textbox>
              </v:shape>
            </w:pict>
          </mc:Fallback>
        </mc:AlternateContent>
      </w:r>
    </w:p>
    <w:p w14:paraId="7E791441">
      <w:pPr>
        <w:pStyle w:val="33"/>
        <w:ind w:firstLine="420"/>
        <w:jc w:val="both"/>
        <w:rPr>
          <w:rFonts w:hint="eastAsia" w:eastAsia="宋体"/>
          <w:color w:val="000000" w:themeColor="text1"/>
          <w:lang w:eastAsia="zh-CN"/>
          <w14:textFill>
            <w14:solidFill>
              <w14:schemeClr w14:val="tx1"/>
            </w14:solidFill>
          </w14:textFill>
        </w:rPr>
      </w:pPr>
    </w:p>
    <w:p w14:paraId="025B10D3">
      <w:pPr>
        <w:pStyle w:val="33"/>
        <w:ind w:firstLine="420"/>
        <w:jc w:val="both"/>
        <w:rPr>
          <w:rFonts w:hint="eastAsia" w:eastAsia="宋体"/>
          <w:color w:val="000000" w:themeColor="text1"/>
          <w:lang w:eastAsia="zh-CN"/>
          <w14:textFill>
            <w14:solidFill>
              <w14:schemeClr w14:val="tx1"/>
            </w14:solidFill>
          </w14:textFill>
        </w:rPr>
      </w:pPr>
    </w:p>
    <w:p w14:paraId="54B37F1C">
      <w:pPr>
        <w:pStyle w:val="33"/>
        <w:ind w:firstLine="420"/>
        <w:jc w:val="both"/>
        <w:rPr>
          <w:rFonts w:hint="eastAsia" w:eastAsia="宋体"/>
          <w:color w:val="000000" w:themeColor="text1"/>
          <w:lang w:eastAsia="zh-CN"/>
          <w14:textFill>
            <w14:solidFill>
              <w14:schemeClr w14:val="tx1"/>
            </w14:solidFill>
          </w14:textFill>
        </w:rPr>
      </w:pPr>
    </w:p>
    <w:p w14:paraId="1C3376E5">
      <w:pPr>
        <w:pStyle w:val="33"/>
        <w:ind w:firstLine="420"/>
        <w:jc w:val="both"/>
        <w:rPr>
          <w:rFonts w:hint="eastAsia" w:eastAsia="宋体"/>
          <w:color w:val="000000" w:themeColor="text1"/>
          <w:lang w:eastAsia="zh-CN"/>
          <w14:textFill>
            <w14:solidFill>
              <w14:schemeClr w14:val="tx1"/>
            </w14:solidFill>
          </w14:textFill>
        </w:rPr>
      </w:pPr>
    </w:p>
    <w:p w14:paraId="632AAF37">
      <w:pPr>
        <w:pStyle w:val="33"/>
        <w:ind w:firstLine="420"/>
        <w:jc w:val="both"/>
        <w:rPr>
          <w:rFonts w:hint="eastAsia" w:eastAsia="宋体"/>
          <w:color w:val="000000" w:themeColor="text1"/>
          <w:lang w:eastAsia="zh-CN"/>
          <w14:textFill>
            <w14:solidFill>
              <w14:schemeClr w14:val="tx1"/>
            </w14:solidFill>
          </w14:textFill>
        </w:rPr>
      </w:pPr>
    </w:p>
    <w:p w14:paraId="3182D9F8">
      <w:pPr>
        <w:pStyle w:val="33"/>
        <w:ind w:firstLine="420"/>
        <w:jc w:val="both"/>
        <w:rPr>
          <w:rFonts w:hint="eastAsia" w:eastAsia="宋体"/>
          <w:color w:val="000000" w:themeColor="text1"/>
          <w:lang w:eastAsia="zh-CN"/>
          <w14:textFill>
            <w14:solidFill>
              <w14:schemeClr w14:val="tx1"/>
            </w14:solidFill>
          </w14:textFill>
        </w:rPr>
      </w:pPr>
    </w:p>
    <w:p w14:paraId="101C4DEE">
      <w:pPr>
        <w:pStyle w:val="33"/>
        <w:ind w:firstLine="420"/>
        <w:jc w:val="both"/>
        <w:rPr>
          <w:rFonts w:hint="eastAsia" w:eastAsia="宋体"/>
          <w:color w:val="000000" w:themeColor="text1"/>
          <w:lang w:eastAsia="zh-CN"/>
          <w14:textFill>
            <w14:solidFill>
              <w14:schemeClr w14:val="tx1"/>
            </w14:solidFill>
          </w14:textFill>
        </w:rPr>
      </w:pPr>
    </w:p>
    <w:p w14:paraId="68775075">
      <w:pPr>
        <w:pStyle w:val="33"/>
        <w:ind w:left="0" w:leftChars="0" w:firstLine="0" w:firstLineChars="0"/>
        <w:jc w:val="both"/>
        <w:rPr>
          <w:rFonts w:hint="eastAsia" w:eastAsia="宋体"/>
          <w:color w:val="000000" w:themeColor="text1"/>
          <w:lang w:eastAsia="zh-CN"/>
          <w14:textFill>
            <w14:solidFill>
              <w14:schemeClr w14:val="tx1"/>
            </w14:solidFill>
          </w14:textFill>
        </w:rPr>
      </w:pPr>
    </w:p>
    <w:p w14:paraId="1980C4C2">
      <w:pPr>
        <w:pStyle w:val="33"/>
        <w:ind w:firstLine="420"/>
        <w:jc w:val="both"/>
        <w:rPr>
          <w:rFonts w:hint="eastAsia" w:eastAsia="宋体"/>
          <w:color w:val="000000" w:themeColor="text1"/>
          <w:lang w:eastAsia="zh-CN"/>
          <w14:textFill>
            <w14:solidFill>
              <w14:schemeClr w14:val="tx1"/>
            </w14:solidFill>
          </w14:textFill>
        </w:rPr>
      </w:pPr>
    </w:p>
    <w:p w14:paraId="1528C0BD">
      <w:pPr>
        <w:pStyle w:val="33"/>
        <w:ind w:firstLine="420"/>
        <w:jc w:val="both"/>
        <w:rPr>
          <w:rFonts w:hint="eastAsia" w:eastAsia="宋体"/>
          <w:color w:val="000000" w:themeColor="text1"/>
          <w:lang w:eastAsia="zh-CN"/>
          <w14:textFill>
            <w14:solidFill>
              <w14:schemeClr w14:val="tx1"/>
            </w14:solidFill>
          </w14:textFill>
        </w:rPr>
      </w:pPr>
    </w:p>
    <w:p w14:paraId="046718DC">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图C.1  环卡密封式涂覆管材连接示意图</w:t>
      </w:r>
    </w:p>
    <w:p w14:paraId="5C9F9722">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C.2  压接检查</w:t>
      </w:r>
    </w:p>
    <w:p w14:paraId="686398D6">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消防用环卡密封式涂覆管材与管件连接按表C.2.1要求进行压接检查：</w:t>
      </w:r>
    </w:p>
    <w:p w14:paraId="1FD756AD">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表C.2.1  消防用环卡密封式涂覆管材与管件连接压接检查步骤表</w:t>
      </w:r>
    </w:p>
    <w:tbl>
      <w:tblPr>
        <w:tblStyle w:val="10"/>
        <w:tblpPr w:leftFromText="180" w:rightFromText="180" w:vertAnchor="text" w:horzAnchor="page" w:tblpX="1729" w:tblpY="265"/>
        <w:tblOverlap w:val="never"/>
        <w:tblW w:w="92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1"/>
        <w:gridCol w:w="8368"/>
      </w:tblGrid>
      <w:tr w14:paraId="16280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1" w:type="dxa"/>
            <w:tcBorders>
              <w:tl2br w:val="nil"/>
              <w:tr2bl w:val="nil"/>
            </w:tcBorders>
            <w:vAlign w:val="center"/>
          </w:tcPr>
          <w:p w14:paraId="3C00566A">
            <w:pPr>
              <w:jc w:val="center"/>
              <w:rPr>
                <w:rFonts w:hint="eastAsia"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序号</w:t>
            </w:r>
          </w:p>
        </w:tc>
        <w:tc>
          <w:tcPr>
            <w:tcW w:w="8368" w:type="dxa"/>
            <w:tcBorders>
              <w:tl2br w:val="nil"/>
              <w:tr2bl w:val="nil"/>
            </w:tcBorders>
            <w:vAlign w:val="center"/>
          </w:tcPr>
          <w:p w14:paraId="36452E63">
            <w:pPr>
              <w:jc w:val="center"/>
              <w:rPr>
                <w:rFonts w:hint="eastAsia"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压接检查步骤</w:t>
            </w:r>
          </w:p>
        </w:tc>
      </w:tr>
      <w:tr w14:paraId="23D5F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1" w:type="dxa"/>
            <w:tcBorders>
              <w:tl2br w:val="nil"/>
              <w:tr2bl w:val="nil"/>
            </w:tcBorders>
            <w:shd w:val="clear" w:color="auto" w:fill="auto"/>
            <w:vAlign w:val="center"/>
          </w:tcPr>
          <w:p w14:paraId="7D86260F">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8368" w:type="dxa"/>
            <w:tcBorders>
              <w:tl2br w:val="nil"/>
              <w:tr2bl w:val="nil"/>
            </w:tcBorders>
            <w:vAlign w:val="center"/>
          </w:tcPr>
          <w:p w14:paraId="6D5326A6">
            <w:pPr>
              <w:jc w:val="left"/>
              <w:rPr>
                <w:rFonts w:hint="eastAsia"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压接结束后360°检查管件外围压痕是否均匀且无出现凹陷或者明显突兀。</w:t>
            </w:r>
          </w:p>
        </w:tc>
      </w:tr>
      <w:tr w14:paraId="11FFD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1" w:type="dxa"/>
            <w:tcBorders>
              <w:tl2br w:val="nil"/>
              <w:tr2bl w:val="nil"/>
            </w:tcBorders>
            <w:shd w:val="clear" w:color="auto" w:fill="auto"/>
            <w:vAlign w:val="center"/>
          </w:tcPr>
          <w:p w14:paraId="66C60C19">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w:t>
            </w:r>
          </w:p>
        </w:tc>
        <w:tc>
          <w:tcPr>
            <w:tcW w:w="8368" w:type="dxa"/>
            <w:tcBorders>
              <w:tl2br w:val="nil"/>
              <w:tr2bl w:val="nil"/>
            </w:tcBorders>
            <w:vAlign w:val="center"/>
          </w:tcPr>
          <w:p w14:paraId="5F397D84">
            <w:pPr>
              <w:jc w:val="left"/>
              <w:rPr>
                <w:rFonts w:hint="eastAsia"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管件填充密封段端口与管材结合应紧密无间隙。</w:t>
            </w:r>
          </w:p>
        </w:tc>
      </w:tr>
      <w:tr w14:paraId="071C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1" w:type="dxa"/>
            <w:tcBorders>
              <w:tl2br w:val="nil"/>
              <w:tr2bl w:val="nil"/>
            </w:tcBorders>
            <w:shd w:val="clear" w:color="auto" w:fill="auto"/>
            <w:vAlign w:val="center"/>
          </w:tcPr>
          <w:p w14:paraId="70B0DC7B">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3</w:t>
            </w:r>
          </w:p>
        </w:tc>
        <w:tc>
          <w:tcPr>
            <w:tcW w:w="8368" w:type="dxa"/>
            <w:tcBorders>
              <w:tl2br w:val="nil"/>
              <w:tr2bl w:val="nil"/>
            </w:tcBorders>
            <w:vAlign w:val="center"/>
          </w:tcPr>
          <w:p w14:paraId="2E3F26C7">
            <w:pPr>
              <w:jc w:val="left"/>
              <w:rPr>
                <w:rFonts w:hint="eastAsia"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填充密封段与管材压接合缝挤压出密封圈的多余部分能自然断掉或轻松去除。</w:t>
            </w:r>
          </w:p>
        </w:tc>
      </w:tr>
      <w:tr w14:paraId="2886A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1" w:type="dxa"/>
            <w:tcBorders>
              <w:tl2br w:val="nil"/>
              <w:tr2bl w:val="nil"/>
            </w:tcBorders>
            <w:shd w:val="clear" w:color="auto" w:fill="auto"/>
            <w:vAlign w:val="center"/>
          </w:tcPr>
          <w:p w14:paraId="1A230146">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4</w:t>
            </w:r>
          </w:p>
        </w:tc>
        <w:tc>
          <w:tcPr>
            <w:tcW w:w="8368" w:type="dxa"/>
            <w:tcBorders>
              <w:tl2br w:val="nil"/>
              <w:tr2bl w:val="nil"/>
            </w:tcBorders>
            <w:vAlign w:val="center"/>
          </w:tcPr>
          <w:p w14:paraId="34C664B3">
            <w:pPr>
              <w:jc w:val="left"/>
              <w:rPr>
                <w:rFonts w:hint="eastAsia"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如压接不到位，应及时检查油泵打压</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的</w:t>
            </w:r>
            <w:r>
              <w:rPr>
                <w:rFonts w:hint="eastAsia" w:ascii="Times New Roman" w:hAnsi="Times New Roman" w:eastAsia="宋体" w:cs="Times New Roman"/>
                <w:color w:val="000000" w:themeColor="text1"/>
                <w:kern w:val="0"/>
                <w:sz w:val="21"/>
                <w:szCs w:val="21"/>
                <w14:textFill>
                  <w14:solidFill>
                    <w14:schemeClr w14:val="tx1"/>
                  </w14:solidFill>
                </w14:textFill>
              </w:rPr>
              <w:t>压力及组件状况，以避免不当操作。</w:t>
            </w:r>
          </w:p>
        </w:tc>
      </w:tr>
      <w:tr w14:paraId="3C2A7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1" w:type="dxa"/>
            <w:tcBorders>
              <w:tl2br w:val="nil"/>
              <w:tr2bl w:val="nil"/>
            </w:tcBorders>
            <w:vAlign w:val="center"/>
          </w:tcPr>
          <w:p w14:paraId="06CBE13D">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5</w:t>
            </w:r>
          </w:p>
        </w:tc>
        <w:tc>
          <w:tcPr>
            <w:tcW w:w="8368" w:type="dxa"/>
            <w:tcBorders>
              <w:tl2br w:val="nil"/>
              <w:tr2bl w:val="nil"/>
            </w:tcBorders>
            <w:vAlign w:val="center"/>
          </w:tcPr>
          <w:p w14:paraId="7B9C10C8">
            <w:pPr>
              <w:jc w:val="left"/>
              <w:rPr>
                <w:rFonts w:hint="eastAsia"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当与转换螺纹接头压接连接时，应在锁紧螺母后再进行压接。</w:t>
            </w:r>
          </w:p>
        </w:tc>
      </w:tr>
    </w:tbl>
    <w:p w14:paraId="7DF51785">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C.3  专用压接工具</w:t>
      </w:r>
    </w:p>
    <w:p w14:paraId="62E28422">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消防用环卡密封式涂覆管材与管件连接的专用压接工具见表C.3</w:t>
      </w:r>
      <w:r>
        <w:rPr>
          <w:rFonts w:hint="eastAsia" w:ascii="Times New Roman" w:hAnsi="Times New Roman" w:cs="Times New Roman"/>
          <w:color w:val="000000" w:themeColor="text1"/>
          <w:sz w:val="21"/>
          <w:szCs w:val="21"/>
          <w:lang w:val="en-US" w:eastAsia="zh-CN" w:bidi="zh-CN"/>
          <w14:textFill>
            <w14:solidFill>
              <w14:schemeClr w14:val="tx1"/>
            </w14:solidFill>
          </w14:textFill>
        </w:rPr>
        <w:t>。</w:t>
      </w:r>
    </w:p>
    <w:p w14:paraId="0DF1CCA5">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ascii="黑体" w:hAnsi="黑体" w:eastAsia="黑体" w:cs="黑体"/>
          <w:sz w:val="21"/>
          <w:szCs w:val="20"/>
          <w:lang w:val="en-US" w:eastAsia="zh-CN" w:bidi="ar-SA"/>
        </w:rPr>
      </w:pPr>
    </w:p>
    <w:p w14:paraId="28C5A569">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ascii="黑体" w:hAnsi="黑体" w:eastAsia="黑体" w:cs="黑体"/>
          <w:sz w:val="21"/>
          <w:szCs w:val="20"/>
          <w:lang w:val="en-US" w:eastAsia="zh-CN" w:bidi="ar-SA"/>
        </w:rPr>
      </w:pPr>
    </w:p>
    <w:p w14:paraId="394D75B0">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eastAsia" w:ascii="黑体" w:hAnsi="黑体" w:eastAsia="黑体" w:cs="黑体"/>
          <w:sz w:val="21"/>
          <w:szCs w:val="20"/>
          <w:lang w:val="en-US" w:eastAsia="zh-CN" w:bidi="ar-SA"/>
        </w:rPr>
      </w:pPr>
      <w:r>
        <w:rPr>
          <w:rFonts w:hint="eastAsia" w:ascii="黑体" w:hAnsi="黑体" w:eastAsia="黑体" w:cs="黑体"/>
          <w:sz w:val="21"/>
          <w:szCs w:val="20"/>
          <w:lang w:val="en-US" w:eastAsia="zh-CN" w:bidi="ar-SA"/>
        </w:rPr>
        <w:t>表C.3  消防用环卡密封式涂覆管材与管件连接专用压接检工具表</w:t>
      </w:r>
    </w:p>
    <w:tbl>
      <w:tblPr>
        <w:tblStyle w:val="10"/>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5"/>
        <w:gridCol w:w="8740"/>
      </w:tblGrid>
      <w:tr w14:paraId="3D63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25" w:type="dxa"/>
            <w:tcBorders>
              <w:top w:val="single" w:color="auto" w:sz="12" w:space="0"/>
              <w:left w:val="single" w:color="auto" w:sz="12" w:space="0"/>
            </w:tcBorders>
            <w:shd w:val="clear" w:color="auto" w:fill="auto"/>
            <w:vAlign w:val="center"/>
          </w:tcPr>
          <w:p w14:paraId="09D5ADCE">
            <w:pPr>
              <w:ind w:left="0" w:leftChars="0" w:right="0" w:rightChars="0"/>
              <w:jc w:val="cente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序号</w:t>
            </w:r>
          </w:p>
        </w:tc>
        <w:tc>
          <w:tcPr>
            <w:tcW w:w="8740" w:type="dxa"/>
            <w:tcBorders>
              <w:top w:val="single" w:color="auto" w:sz="12" w:space="0"/>
              <w:right w:val="single" w:color="auto" w:sz="12" w:space="0"/>
            </w:tcBorders>
            <w:shd w:val="clear" w:color="auto" w:fill="auto"/>
            <w:vAlign w:val="center"/>
          </w:tcPr>
          <w:p w14:paraId="25DD8D2C">
            <w:pPr>
              <w:ind w:left="0" w:leftChars="0" w:right="0" w:rightChars="0"/>
              <w:jc w:val="cente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专用压接工具</w:t>
            </w:r>
          </w:p>
        </w:tc>
      </w:tr>
      <w:tr w14:paraId="3F3E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25" w:type="dxa"/>
            <w:tcBorders>
              <w:left w:val="single" w:color="auto" w:sz="12" w:space="0"/>
            </w:tcBorders>
            <w:shd w:val="clear" w:color="auto" w:fill="auto"/>
            <w:vAlign w:val="center"/>
          </w:tcPr>
          <w:p w14:paraId="6E5A61D4">
            <w:pPr>
              <w:ind w:left="0" w:leftChars="0" w:right="0" w:rightChars="0"/>
              <w:jc w:val="cente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8740" w:type="dxa"/>
            <w:tcBorders>
              <w:right w:val="single" w:color="auto" w:sz="12" w:space="0"/>
            </w:tcBorders>
            <w:shd w:val="clear" w:color="auto" w:fill="auto"/>
            <w:vAlign w:val="center"/>
          </w:tcPr>
          <w:p w14:paraId="2D53E276">
            <w:pPr>
              <w:ind w:left="0" w:leftChars="0" w:right="0" w:rightChars="0"/>
              <w:jc w:val="left"/>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手动压接工具：无需电源即可压接，适合于压接DN15～DN100规格</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环卡密封式</w:t>
            </w:r>
            <w:r>
              <w:rPr>
                <w:rFonts w:hint="default" w:ascii="Times New Roman" w:hAnsi="Times New Roman" w:eastAsia="宋体" w:cs="Times New Roman"/>
                <w:color w:val="000000" w:themeColor="text1"/>
                <w:kern w:val="0"/>
                <w:sz w:val="21"/>
                <w:szCs w:val="21"/>
                <w14:textFill>
                  <w14:solidFill>
                    <w14:schemeClr w14:val="tx1"/>
                  </w14:solidFill>
                </w14:textFill>
              </w:rPr>
              <w:t>管件。</w:t>
            </w:r>
          </w:p>
        </w:tc>
      </w:tr>
      <w:tr w14:paraId="47AB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25" w:type="dxa"/>
            <w:tcBorders>
              <w:left w:val="single" w:color="auto" w:sz="12" w:space="0"/>
            </w:tcBorders>
            <w:shd w:val="clear" w:color="auto" w:fill="auto"/>
            <w:vAlign w:val="center"/>
          </w:tcPr>
          <w:p w14:paraId="6DE4E475">
            <w:pPr>
              <w:ind w:left="0" w:leftChars="0" w:right="0" w:rightChars="0"/>
              <w:jc w:val="cente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p>
        </w:tc>
        <w:tc>
          <w:tcPr>
            <w:tcW w:w="8740" w:type="dxa"/>
            <w:tcBorders>
              <w:right w:val="single" w:color="auto" w:sz="12" w:space="0"/>
            </w:tcBorders>
            <w:shd w:val="clear" w:color="auto" w:fill="auto"/>
            <w:vAlign w:val="center"/>
          </w:tcPr>
          <w:p w14:paraId="7477B28D">
            <w:pPr>
              <w:ind w:left="0" w:leftChars="0" w:right="0" w:rightChars="0"/>
              <w:jc w:val="left"/>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电动油泵（220V）：携带轻便，适合于压接DN15～DN150规格</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环卡密封式</w:t>
            </w:r>
            <w:r>
              <w:rPr>
                <w:rFonts w:hint="default" w:ascii="Times New Roman" w:hAnsi="Times New Roman" w:eastAsia="宋体" w:cs="Times New Roman"/>
                <w:color w:val="000000" w:themeColor="text1"/>
                <w:kern w:val="0"/>
                <w:sz w:val="21"/>
                <w:szCs w:val="21"/>
                <w14:textFill>
                  <w14:solidFill>
                    <w14:schemeClr w14:val="tx1"/>
                  </w14:solidFill>
                </w14:textFill>
              </w:rPr>
              <w:t>管件。</w:t>
            </w:r>
          </w:p>
        </w:tc>
      </w:tr>
      <w:tr w14:paraId="2FD3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25" w:type="dxa"/>
            <w:tcBorders>
              <w:left w:val="single" w:color="auto" w:sz="12" w:space="0"/>
            </w:tcBorders>
            <w:shd w:val="clear" w:color="auto" w:fill="auto"/>
            <w:vAlign w:val="center"/>
          </w:tcPr>
          <w:p w14:paraId="09DE3FC8">
            <w:pPr>
              <w:ind w:left="0" w:leftChars="0" w:right="0" w:rightChars="0"/>
              <w:jc w:val="cente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w:t>
            </w:r>
          </w:p>
        </w:tc>
        <w:tc>
          <w:tcPr>
            <w:tcW w:w="8740" w:type="dxa"/>
            <w:tcBorders>
              <w:right w:val="single" w:color="auto" w:sz="12" w:space="0"/>
            </w:tcBorders>
            <w:shd w:val="clear" w:color="auto" w:fill="auto"/>
            <w:vAlign w:val="center"/>
          </w:tcPr>
          <w:p w14:paraId="426D55EF">
            <w:pPr>
              <w:ind w:left="0" w:leftChars="0" w:right="0" w:rightChars="0"/>
              <w:jc w:val="left"/>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电动油泵（</w:t>
            </w:r>
            <w:r>
              <w:rPr>
                <w:rFonts w:hint="default" w:ascii="Times New Roman" w:hAnsi="Times New Roman" w:cs="Times New Roman"/>
                <w:color w:val="000000" w:themeColor="text1"/>
                <w:kern w:val="0"/>
                <w:sz w:val="21"/>
                <w:szCs w:val="21"/>
                <w:lang w:val="en-US" w:eastAsia="zh-CN"/>
                <w14:textFill>
                  <w14:solidFill>
                    <w14:schemeClr w14:val="tx1"/>
                  </w14:solidFill>
                </w14:textFill>
              </w:rPr>
              <w:t>220V或</w:t>
            </w:r>
            <w:r>
              <w:rPr>
                <w:rFonts w:hint="default" w:ascii="Times New Roman" w:hAnsi="Times New Roman" w:eastAsia="宋体" w:cs="Times New Roman"/>
                <w:color w:val="000000" w:themeColor="text1"/>
                <w:kern w:val="0"/>
                <w:sz w:val="21"/>
                <w:szCs w:val="21"/>
                <w14:textFill>
                  <w14:solidFill>
                    <w14:schemeClr w14:val="tx1"/>
                  </w14:solidFill>
                </w14:textFill>
              </w:rPr>
              <w:t>380V）：泵阀稳重，超高油压，适合于压接DN15～DN</w:t>
            </w: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1"/>
                <w:szCs w:val="21"/>
                <w14:textFill>
                  <w14:solidFill>
                    <w14:schemeClr w14:val="tx1"/>
                  </w14:solidFill>
                </w14:textFill>
              </w:rPr>
              <w:t>00规格</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环卡密封式</w:t>
            </w:r>
            <w:r>
              <w:rPr>
                <w:rFonts w:hint="default" w:ascii="Times New Roman" w:hAnsi="Times New Roman" w:eastAsia="宋体" w:cs="Times New Roman"/>
                <w:color w:val="000000" w:themeColor="text1"/>
                <w:kern w:val="0"/>
                <w:sz w:val="21"/>
                <w:szCs w:val="21"/>
                <w14:textFill>
                  <w14:solidFill>
                    <w14:schemeClr w14:val="tx1"/>
                  </w14:solidFill>
                </w14:textFill>
              </w:rPr>
              <w:t>管件。</w:t>
            </w:r>
          </w:p>
        </w:tc>
      </w:tr>
      <w:tr w14:paraId="025B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25" w:type="dxa"/>
            <w:tcBorders>
              <w:left w:val="single" w:color="auto" w:sz="12" w:space="0"/>
              <w:bottom w:val="single" w:color="auto" w:sz="12" w:space="0"/>
            </w:tcBorders>
            <w:shd w:val="clear" w:color="auto" w:fill="auto"/>
            <w:vAlign w:val="center"/>
          </w:tcPr>
          <w:p w14:paraId="48330CE6">
            <w:pPr>
              <w:ind w:left="0" w:leftChars="0" w:right="0" w:rightChars="0"/>
              <w:jc w:val="cente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w:t>
            </w:r>
          </w:p>
        </w:tc>
        <w:tc>
          <w:tcPr>
            <w:tcW w:w="8740" w:type="dxa"/>
            <w:tcBorders>
              <w:bottom w:val="single" w:color="auto" w:sz="12" w:space="0"/>
              <w:right w:val="single" w:color="auto" w:sz="12" w:space="0"/>
            </w:tcBorders>
            <w:shd w:val="clear" w:color="auto" w:fill="auto"/>
            <w:vAlign w:val="center"/>
          </w:tcPr>
          <w:p w14:paraId="3F654DA6">
            <w:pPr>
              <w:ind w:left="0" w:leftChars="0" w:right="0" w:rightChars="0"/>
              <w:jc w:val="left"/>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压接工具匹配组件。</w:t>
            </w:r>
          </w:p>
        </w:tc>
      </w:tr>
    </w:tbl>
    <w:p w14:paraId="3C4CEF63">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C.4  钳头规格</w:t>
      </w:r>
    </w:p>
    <w:p w14:paraId="7AC93639">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环卡密封式涂覆管材与管件压接所用钳头，其规格与管径的匹配按表C.4所示。</w:t>
      </w:r>
    </w:p>
    <w:p w14:paraId="68591145">
      <w:pPr>
        <w:keepNext w:val="0"/>
        <w:keepLines w:val="0"/>
        <w:pageBreakBefore w:val="0"/>
        <w:widowControl w:val="0"/>
        <w:kinsoku/>
        <w:wordWrap/>
        <w:overflowPunct/>
        <w:topLinePunct w:val="0"/>
        <w:autoSpaceDE w:val="0"/>
        <w:autoSpaceDN w:val="0"/>
        <w:bidi w:val="0"/>
        <w:adjustRightInd/>
        <w:snapToGrid/>
        <w:spacing w:line="360" w:lineRule="auto"/>
        <w:ind w:left="0" w:leftChars="0" w:right="420" w:firstLine="0" w:firstLineChars="0"/>
        <w:jc w:val="center"/>
        <w:textAlignment w:val="auto"/>
        <w:rPr>
          <w:rFonts w:hint="default" w:ascii="黑体" w:hAnsi="黑体" w:eastAsia="黑体" w:cs="黑体"/>
          <w:sz w:val="21"/>
          <w:szCs w:val="20"/>
          <w:lang w:val="en-US" w:eastAsia="zh-CN" w:bidi="ar-SA"/>
        </w:rPr>
      </w:pPr>
      <w:r>
        <w:rPr>
          <w:rFonts w:hint="eastAsia" w:ascii="黑体" w:hAnsi="黑体" w:eastAsia="黑体" w:cs="黑体"/>
          <w:sz w:val="21"/>
          <w:szCs w:val="20"/>
          <w:lang w:val="en-US" w:eastAsia="zh-CN" w:bidi="ar-SA"/>
        </w:rPr>
        <w:t>表 C.4 钳头规格与管件的匹配表</w:t>
      </w:r>
    </w:p>
    <w:tbl>
      <w:tblPr>
        <w:tblStyle w:val="10"/>
        <w:tblW w:w="94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3495"/>
        <w:gridCol w:w="2858"/>
      </w:tblGrid>
      <w:tr w14:paraId="3B2C0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080" w:type="dxa"/>
            <w:tcBorders>
              <w:tl2br w:val="nil"/>
              <w:tr2bl w:val="nil"/>
            </w:tcBorders>
            <w:vAlign w:val="center"/>
          </w:tcPr>
          <w:p w14:paraId="44ECED8B">
            <w:pPr>
              <w:jc w:val="center"/>
              <w:rPr>
                <w:rFonts w:hint="default" w:ascii="Times New Roman" w:hAnsi="Times New Roman" w:cs="Times New Roman"/>
                <w:color w:val="000000" w:themeColor="text1"/>
                <w:sz w:val="21"/>
                <w:szCs w:val="21"/>
                <w14:textFill>
                  <w14:solidFill>
                    <w14:schemeClr w14:val="tx1"/>
                  </w14:solidFill>
                </w14:textFill>
              </w:rPr>
            </w:pPr>
            <w:bookmarkStart w:id="14" w:name="_Hlk124329770"/>
            <w:r>
              <w:rPr>
                <w:rFonts w:hint="default" w:ascii="Times New Roman" w:hAnsi="Times New Roman" w:cs="Times New Roman"/>
                <w:color w:val="000000" w:themeColor="text1"/>
                <w:sz w:val="21"/>
                <w:szCs w:val="21"/>
                <w14:textFill>
                  <w14:solidFill>
                    <w14:schemeClr w14:val="tx1"/>
                  </w14:solidFill>
                </w14:textFill>
              </w:rPr>
              <w:t>钳头</w:t>
            </w:r>
            <w:bookmarkEnd w:id="14"/>
            <w:r>
              <w:rPr>
                <w:rFonts w:hint="default" w:ascii="Times New Roman" w:hAnsi="Times New Roman" w:cs="Times New Roman"/>
                <w:color w:val="000000" w:themeColor="text1"/>
                <w:sz w:val="21"/>
                <w:szCs w:val="21"/>
                <w14:textFill>
                  <w14:solidFill>
                    <w14:schemeClr w14:val="tx1"/>
                  </w14:solidFill>
                </w14:textFill>
              </w:rPr>
              <w:t>规格</w:t>
            </w:r>
          </w:p>
        </w:tc>
        <w:tc>
          <w:tcPr>
            <w:tcW w:w="3495" w:type="dxa"/>
            <w:tcBorders>
              <w:tl2br w:val="nil"/>
              <w:tr2bl w:val="nil"/>
            </w:tcBorders>
            <w:vAlign w:val="center"/>
          </w:tcPr>
          <w:p w14:paraId="1DAEB343">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适用组件规格</w:t>
            </w:r>
          </w:p>
        </w:tc>
        <w:tc>
          <w:tcPr>
            <w:tcW w:w="2858" w:type="dxa"/>
            <w:tcBorders>
              <w:tl2br w:val="nil"/>
              <w:tr2bl w:val="nil"/>
            </w:tcBorders>
            <w:vAlign w:val="center"/>
          </w:tcPr>
          <w:p w14:paraId="13E1CE5F">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管径/mm</w:t>
            </w:r>
          </w:p>
        </w:tc>
      </w:tr>
      <w:tr w14:paraId="6306C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restart"/>
            <w:tcBorders>
              <w:tl2br w:val="nil"/>
              <w:tr2bl w:val="nil"/>
            </w:tcBorders>
            <w:vAlign w:val="center"/>
          </w:tcPr>
          <w:p w14:paraId="37F64127">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小钳头</w:t>
            </w:r>
          </w:p>
        </w:tc>
        <w:tc>
          <w:tcPr>
            <w:tcW w:w="3495" w:type="dxa"/>
            <w:tcBorders>
              <w:tl2br w:val="nil"/>
              <w:tr2bl w:val="nil"/>
            </w:tcBorders>
            <w:vAlign w:val="center"/>
          </w:tcPr>
          <w:p w14:paraId="5237DA96">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DN15</w:t>
            </w:r>
          </w:p>
        </w:tc>
        <w:tc>
          <w:tcPr>
            <w:tcW w:w="2858" w:type="dxa"/>
            <w:tcBorders>
              <w:tl2br w:val="nil"/>
              <w:tr2bl w:val="nil"/>
            </w:tcBorders>
            <w:vAlign w:val="center"/>
          </w:tcPr>
          <w:p w14:paraId="031030C6">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w:t>
            </w:r>
            <w:r>
              <w:rPr>
                <w:rFonts w:hint="default" w:ascii="Times New Roman" w:hAnsi="Times New Roman" w:cs="Times New Roman"/>
                <w:color w:val="000000" w:themeColor="text1"/>
                <w:sz w:val="21"/>
                <w:szCs w:val="21"/>
                <w:lang w:val="en-US" w:eastAsia="zh-CN"/>
                <w14:textFill>
                  <w14:solidFill>
                    <w14:schemeClr w14:val="tx1"/>
                  </w14:solidFill>
                </w14:textFill>
              </w:rPr>
              <w:t>18</w:t>
            </w:r>
            <w:r>
              <w:rPr>
                <w:rFonts w:hint="default" w:ascii="Times New Roman" w:hAnsi="Times New Roman" w:cs="Times New Roman"/>
                <w:color w:val="000000" w:themeColor="text1"/>
                <w:sz w:val="21"/>
                <w:szCs w:val="21"/>
                <w14:textFill>
                  <w14:solidFill>
                    <w14:schemeClr w14:val="tx1"/>
                  </w14:solidFill>
                </w14:textFill>
              </w:rPr>
              <w:t>.0</w:t>
            </w:r>
          </w:p>
        </w:tc>
      </w:tr>
      <w:tr w14:paraId="15BA6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1F19A7D0">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689C0010">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DN20</w:t>
            </w:r>
          </w:p>
        </w:tc>
        <w:tc>
          <w:tcPr>
            <w:tcW w:w="2858" w:type="dxa"/>
            <w:tcBorders>
              <w:tl2br w:val="nil"/>
              <w:tr2bl w:val="nil"/>
            </w:tcBorders>
            <w:vAlign w:val="center"/>
          </w:tcPr>
          <w:p w14:paraId="0445F73C">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Φ2</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.0</w:t>
            </w:r>
          </w:p>
        </w:tc>
      </w:tr>
      <w:tr w14:paraId="3F840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5570DB1F">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76480E74">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DN25</w:t>
            </w:r>
          </w:p>
        </w:tc>
        <w:tc>
          <w:tcPr>
            <w:tcW w:w="2858" w:type="dxa"/>
            <w:tcBorders>
              <w:tl2br w:val="nil"/>
              <w:tr2bl w:val="nil"/>
            </w:tcBorders>
            <w:vAlign w:val="center"/>
          </w:tcPr>
          <w:p w14:paraId="6B375E72">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Φ2</w:t>
            </w:r>
            <w:r>
              <w:rPr>
                <w:rFonts w:hint="default"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14:textFill>
                  <w14:solidFill>
                    <w14:schemeClr w14:val="tx1"/>
                  </w14:solidFill>
                </w14:textFill>
              </w:rPr>
              <w:t>.4</w:t>
            </w:r>
          </w:p>
        </w:tc>
      </w:tr>
      <w:tr w14:paraId="79248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5E2798D0">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42AA9D34">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DN32</w:t>
            </w:r>
          </w:p>
        </w:tc>
        <w:tc>
          <w:tcPr>
            <w:tcW w:w="2858" w:type="dxa"/>
            <w:tcBorders>
              <w:tl2br w:val="nil"/>
              <w:tr2bl w:val="nil"/>
            </w:tcBorders>
            <w:vAlign w:val="center"/>
          </w:tcPr>
          <w:p w14:paraId="1ECFF13D">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Φ3</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.0</w:t>
            </w:r>
          </w:p>
        </w:tc>
      </w:tr>
      <w:tr w14:paraId="2CC46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restart"/>
            <w:tcBorders>
              <w:tl2br w:val="nil"/>
              <w:tr2bl w:val="nil"/>
            </w:tcBorders>
            <w:vAlign w:val="center"/>
          </w:tcPr>
          <w:p w14:paraId="421F1B40">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中小钳头</w:t>
            </w:r>
          </w:p>
        </w:tc>
        <w:tc>
          <w:tcPr>
            <w:tcW w:w="3495" w:type="dxa"/>
            <w:tcBorders>
              <w:tl2br w:val="nil"/>
              <w:tr2bl w:val="nil"/>
            </w:tcBorders>
            <w:vAlign w:val="center"/>
          </w:tcPr>
          <w:p w14:paraId="7A728AF9">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DN40</w:t>
            </w:r>
          </w:p>
        </w:tc>
        <w:tc>
          <w:tcPr>
            <w:tcW w:w="2858" w:type="dxa"/>
            <w:tcBorders>
              <w:tl2br w:val="nil"/>
              <w:tr2bl w:val="nil"/>
            </w:tcBorders>
            <w:vAlign w:val="center"/>
          </w:tcPr>
          <w:p w14:paraId="15EA3BD5">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Φ4</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.0</w:t>
            </w:r>
          </w:p>
        </w:tc>
      </w:tr>
      <w:tr w14:paraId="59832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31A0E91D">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28EE4E75">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DN50</w:t>
            </w:r>
          </w:p>
        </w:tc>
        <w:tc>
          <w:tcPr>
            <w:tcW w:w="2858" w:type="dxa"/>
            <w:tcBorders>
              <w:tl2br w:val="nil"/>
              <w:tr2bl w:val="nil"/>
            </w:tcBorders>
            <w:vAlign w:val="center"/>
          </w:tcPr>
          <w:p w14:paraId="64409AD6">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Φ5</w:t>
            </w: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14:paraId="69A84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228A1B45">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3BE7E61A">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DN65</w:t>
            </w:r>
          </w:p>
        </w:tc>
        <w:tc>
          <w:tcPr>
            <w:tcW w:w="2858" w:type="dxa"/>
            <w:tcBorders>
              <w:tl2br w:val="nil"/>
              <w:tr2bl w:val="nil"/>
            </w:tcBorders>
            <w:vAlign w:val="center"/>
          </w:tcPr>
          <w:p w14:paraId="05A93009">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Φ76.1</w:t>
            </w:r>
          </w:p>
        </w:tc>
      </w:tr>
      <w:tr w14:paraId="53C56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0644E200">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065153BF">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DN80</w:t>
            </w:r>
          </w:p>
        </w:tc>
        <w:tc>
          <w:tcPr>
            <w:tcW w:w="2858" w:type="dxa"/>
            <w:tcBorders>
              <w:tl2br w:val="nil"/>
              <w:tr2bl w:val="nil"/>
            </w:tcBorders>
            <w:vAlign w:val="center"/>
          </w:tcPr>
          <w:p w14:paraId="181BE31A">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Φ88.9</w:t>
            </w:r>
          </w:p>
        </w:tc>
      </w:tr>
      <w:tr w14:paraId="57430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380865DA">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62DCE84C">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DN100</w:t>
            </w:r>
          </w:p>
        </w:tc>
        <w:tc>
          <w:tcPr>
            <w:tcW w:w="2858" w:type="dxa"/>
            <w:tcBorders>
              <w:tl2br w:val="nil"/>
              <w:tr2bl w:val="nil"/>
            </w:tcBorders>
            <w:vAlign w:val="center"/>
          </w:tcPr>
          <w:p w14:paraId="559552E8">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Φ10</w:t>
            </w:r>
            <w:r>
              <w:rPr>
                <w:rFonts w:hint="default" w:ascii="Times New Roman" w:hAnsi="Times New Roman" w:cs="Times New Roman"/>
                <w:color w:val="000000" w:themeColor="text1"/>
                <w:sz w:val="21"/>
                <w:szCs w:val="21"/>
                <w:lang w:val="en-US" w:eastAsia="zh-CN"/>
                <w14:textFill>
                  <w14:solidFill>
                    <w14:schemeClr w14:val="tx1"/>
                  </w14:solidFill>
                </w14:textFill>
              </w:rPr>
              <w:t>8</w:t>
            </w:r>
          </w:p>
        </w:tc>
      </w:tr>
      <w:tr w14:paraId="6075F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restart"/>
            <w:tcBorders>
              <w:tl2br w:val="nil"/>
              <w:tr2bl w:val="nil"/>
            </w:tcBorders>
            <w:vAlign w:val="center"/>
          </w:tcPr>
          <w:p w14:paraId="7F40EC3F">
            <w:pPr>
              <w:spacing w:line="48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1#大钳头</w:t>
            </w:r>
          </w:p>
        </w:tc>
        <w:tc>
          <w:tcPr>
            <w:tcW w:w="3495" w:type="dxa"/>
            <w:tcBorders>
              <w:tl2br w:val="nil"/>
              <w:tr2bl w:val="nil"/>
            </w:tcBorders>
            <w:vAlign w:val="center"/>
          </w:tcPr>
          <w:p w14:paraId="29891D32">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DN125</w:t>
            </w:r>
          </w:p>
        </w:tc>
        <w:tc>
          <w:tcPr>
            <w:tcW w:w="2858" w:type="dxa"/>
            <w:tcBorders>
              <w:tl2br w:val="nil"/>
              <w:tr2bl w:val="nil"/>
            </w:tcBorders>
            <w:vAlign w:val="center"/>
          </w:tcPr>
          <w:p w14:paraId="7AB05CC4">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Φ133.0</w:t>
            </w:r>
          </w:p>
        </w:tc>
      </w:tr>
      <w:tr w14:paraId="156B3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604760EF">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0A3EEA27">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DN150</w:t>
            </w:r>
          </w:p>
        </w:tc>
        <w:tc>
          <w:tcPr>
            <w:tcW w:w="2858" w:type="dxa"/>
            <w:tcBorders>
              <w:tl2br w:val="nil"/>
              <w:tr2bl w:val="nil"/>
            </w:tcBorders>
            <w:vAlign w:val="center"/>
          </w:tcPr>
          <w:p w14:paraId="0F745F8A">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Φ159.0</w:t>
            </w:r>
          </w:p>
        </w:tc>
      </w:tr>
      <w:tr w14:paraId="1EC1D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6735D51B">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7EBD4940">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DN200</w:t>
            </w:r>
          </w:p>
        </w:tc>
        <w:tc>
          <w:tcPr>
            <w:tcW w:w="2858" w:type="dxa"/>
            <w:tcBorders>
              <w:tl2br w:val="nil"/>
              <w:tr2bl w:val="nil"/>
            </w:tcBorders>
            <w:vAlign w:val="center"/>
          </w:tcPr>
          <w:p w14:paraId="5FC10DB6">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Φ219.1</w:t>
            </w:r>
          </w:p>
        </w:tc>
      </w:tr>
      <w:tr w14:paraId="0CC29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0F408E2B">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20E0FA05">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DN250</w:t>
            </w:r>
          </w:p>
        </w:tc>
        <w:tc>
          <w:tcPr>
            <w:tcW w:w="2858" w:type="dxa"/>
            <w:tcBorders>
              <w:tl2br w:val="nil"/>
              <w:tr2bl w:val="nil"/>
            </w:tcBorders>
            <w:vAlign w:val="center"/>
          </w:tcPr>
          <w:p w14:paraId="0B74B261">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w:t>
            </w:r>
            <w:r>
              <w:rPr>
                <w:rFonts w:hint="default" w:ascii="Times New Roman" w:hAnsi="Times New Roman" w:cs="Times New Roman"/>
                <w:color w:val="000000" w:themeColor="text1"/>
                <w:sz w:val="21"/>
                <w:szCs w:val="21"/>
                <w:lang w:val="en-US" w:eastAsia="zh-CN"/>
                <w14:textFill>
                  <w14:solidFill>
                    <w14:schemeClr w14:val="tx1"/>
                  </w14:solidFill>
                </w14:textFill>
              </w:rPr>
              <w:t>273</w:t>
            </w:r>
          </w:p>
        </w:tc>
      </w:tr>
      <w:tr w14:paraId="77B62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0" w:type="dxa"/>
            <w:vMerge w:val="continue"/>
            <w:tcBorders>
              <w:tl2br w:val="nil"/>
              <w:tr2bl w:val="nil"/>
            </w:tcBorders>
            <w:vAlign w:val="center"/>
          </w:tcPr>
          <w:p w14:paraId="2A74CE0C">
            <w:pPr>
              <w:jc w:val="center"/>
              <w:rPr>
                <w:rFonts w:hint="default" w:ascii="Times New Roman" w:hAnsi="Times New Roman" w:cs="Times New Roman"/>
                <w:color w:val="000000" w:themeColor="text1"/>
                <w:sz w:val="21"/>
                <w:szCs w:val="21"/>
                <w14:textFill>
                  <w14:solidFill>
                    <w14:schemeClr w14:val="tx1"/>
                  </w14:solidFill>
                </w14:textFill>
              </w:rPr>
            </w:pPr>
          </w:p>
        </w:tc>
        <w:tc>
          <w:tcPr>
            <w:tcW w:w="3495" w:type="dxa"/>
            <w:tcBorders>
              <w:tl2br w:val="nil"/>
              <w:tr2bl w:val="nil"/>
            </w:tcBorders>
            <w:vAlign w:val="center"/>
          </w:tcPr>
          <w:p w14:paraId="1CD84771">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DN300</w:t>
            </w:r>
          </w:p>
        </w:tc>
        <w:tc>
          <w:tcPr>
            <w:tcW w:w="2858" w:type="dxa"/>
            <w:tcBorders>
              <w:tl2br w:val="nil"/>
              <w:tr2bl w:val="nil"/>
            </w:tcBorders>
            <w:vAlign w:val="center"/>
          </w:tcPr>
          <w:p w14:paraId="7160DEE8">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Φ</w:t>
            </w:r>
            <w:r>
              <w:rPr>
                <w:rFonts w:hint="default" w:ascii="Times New Roman" w:hAnsi="Times New Roman" w:cs="Times New Roman"/>
                <w:color w:val="000000" w:themeColor="text1"/>
                <w:sz w:val="21"/>
                <w:szCs w:val="21"/>
                <w:lang w:val="en-US" w:eastAsia="zh-CN"/>
                <w14:textFill>
                  <w14:solidFill>
                    <w14:schemeClr w14:val="tx1"/>
                  </w14:solidFill>
                </w14:textFill>
              </w:rPr>
              <w:t>325</w:t>
            </w:r>
          </w:p>
        </w:tc>
      </w:tr>
    </w:tbl>
    <w:p w14:paraId="175604C5">
      <w:pPr>
        <w:rPr>
          <w:rFonts w:hint="eastAsia" w:ascii="黑体" w:eastAsia="黑体"/>
          <w:color w:val="000000" w:themeColor="text1"/>
          <w:sz w:val="21"/>
          <w14:textFill>
            <w14:solidFill>
              <w14:schemeClr w14:val="tx1"/>
            </w14:solidFill>
          </w14:textFill>
        </w:rPr>
      </w:pPr>
    </w:p>
    <w:p w14:paraId="3DB8C547">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C.5  补塑、修复防腐处理</w:t>
      </w:r>
    </w:p>
    <w:p w14:paraId="5ABE5C1F">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由于内外涂钢塑管现场施工过程中需要根据实际管线长度切管，切管后的端面和卡压后涂覆层不可避免有破损，需要重新进行修补处理，具体补塑和修复步骤如下：</w:t>
      </w:r>
    </w:p>
    <w:p w14:paraId="245AA733">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对补塑部位进行表面处理</w:t>
      </w:r>
    </w:p>
    <w:p w14:paraId="54C7EDE8">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切割完毕，管道应使用砂轮切割机或专用倒角器对管材端口进行倒角、去除外毛刺（倒角器在使用时应按照其使用方法施工操作）和油污、水渍、尘埃。</w:t>
      </w:r>
    </w:p>
    <w:p w14:paraId="1424335D">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选用符合要求的补塑材料</w:t>
      </w:r>
    </w:p>
    <w:p w14:paraId="77CC3431">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宜使用常温固化环氧树脂漆，由环氧树脂为基的常温固化环氧树脂漆， 其使用环境温度为-50～+180℃，短时可达+250℃。是一种高强度的环氧树脂涂料。</w:t>
      </w:r>
    </w:p>
    <w:p w14:paraId="614250AC">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按补塑材料的操作说明进行补塑</w:t>
      </w:r>
    </w:p>
    <w:p w14:paraId="2B85B203">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使用时A剂与B剂比重为1：1混合后，搅拌均匀，涂布于受损管体表面上，并予以贴合轻压即可。   注意事项如下：</w:t>
      </w:r>
    </w:p>
    <w:p w14:paraId="6C8C88B5">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本产品为双组分改性环氧胶黏剂；</w:t>
      </w:r>
    </w:p>
    <w:p w14:paraId="00C41FD4">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可低温或常温固化，固化速度分快、中、慢三种；</w:t>
      </w:r>
    </w:p>
    <w:p w14:paraId="295B19E5">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固化物光泽性佳，胶层无色透明；</w:t>
      </w:r>
    </w:p>
    <w:p w14:paraId="44557319">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固化后粘接强度高、附着力好，内应力低，硬度好，韧性佳；</w:t>
      </w:r>
    </w:p>
    <w:p w14:paraId="19BF026A">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固化物耐酸碱性、耐黄变性能好，耐湿热老化性优。</w:t>
      </w:r>
    </w:p>
    <w:p w14:paraId="26377DBE">
      <w:pPr>
        <w:pStyle w:val="4"/>
        <w:rPr>
          <w:rFonts w:hint="eastAsia" w:ascii="黑体" w:hAnsi="黑体" w:eastAsia="黑体" w:cs="Times New Roman"/>
          <w:bCs/>
          <w:kern w:val="0"/>
          <w:sz w:val="21"/>
          <w:szCs w:val="21"/>
          <w:lang w:val="en-US" w:eastAsia="zh-CN" w:bidi="ar-SA"/>
        </w:rPr>
      </w:pPr>
      <w:r>
        <w:rPr>
          <w:rFonts w:hint="eastAsia" w:ascii="黑体" w:hAnsi="黑体" w:eastAsia="黑体" w:cs="Times New Roman"/>
          <w:bCs/>
          <w:kern w:val="0"/>
          <w:sz w:val="21"/>
          <w:szCs w:val="21"/>
          <w:lang w:val="en-US" w:eastAsia="zh-CN" w:bidi="ar-SA"/>
        </w:rPr>
        <w:t>C.6 检查</w:t>
      </w:r>
    </w:p>
    <w:p w14:paraId="26016C4E">
      <w:pPr>
        <w:pStyle w:val="13"/>
        <w:keepNext w:val="0"/>
        <w:keepLines w:val="0"/>
        <w:pageBreakBefore w:val="0"/>
        <w:widowControl w:val="0"/>
        <w:numPr>
          <w:ilvl w:val="0"/>
          <w:numId w:val="0"/>
        </w:numPr>
        <w:tabs>
          <w:tab w:val="left" w:pos="1152"/>
          <w:tab w:val="left" w:pos="115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drawing>
          <wp:anchor distT="0" distB="0" distL="0" distR="0" simplePos="0" relativeHeight="251659264" behindDoc="0" locked="0" layoutInCell="1" allowOverlap="1">
            <wp:simplePos x="0" y="0"/>
            <wp:positionH relativeFrom="page">
              <wp:posOffset>2889885</wp:posOffset>
            </wp:positionH>
            <wp:positionV relativeFrom="paragraph">
              <wp:posOffset>1713230</wp:posOffset>
            </wp:positionV>
            <wp:extent cx="1484630" cy="12700"/>
            <wp:effectExtent l="0" t="0" r="0" b="0"/>
            <wp:wrapTopAndBottom/>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8.png"/>
                    <pic:cNvPicPr>
                      <a:picLocks noChangeAspect="1"/>
                    </pic:cNvPicPr>
                  </pic:nvPicPr>
                  <pic:blipFill>
                    <a:blip r:embed="rId94" cstate="print"/>
                    <a:stretch>
                      <a:fillRect/>
                    </a:stretch>
                  </pic:blipFill>
                  <pic:spPr>
                    <a:xfrm>
                      <a:off x="0" y="0"/>
                      <a:ext cx="1484560" cy="12668"/>
                    </a:xfrm>
                    <a:prstGeom prst="rect">
                      <a:avLst/>
                    </a:prstGeom>
                  </pic:spPr>
                </pic:pic>
              </a:graphicData>
            </a:graphic>
          </wp:anchor>
        </w:drawing>
      </w:r>
      <w:r>
        <w:rPr>
          <w:rFonts w:hint="eastAsia" w:ascii="Times New Roman" w:hAnsi="Times New Roman" w:eastAsia="宋体" w:cs="Times New Roman"/>
          <w:color w:val="000000" w:themeColor="text1"/>
          <w:sz w:val="21"/>
          <w:szCs w:val="21"/>
          <w:lang w:val="en-US" w:eastAsia="zh-CN" w:bidi="zh-CN"/>
          <w14:textFill>
            <w14:solidFill>
              <w14:schemeClr w14:val="tx1"/>
            </w14:solidFill>
          </w14:textFill>
        </w:rPr>
        <w:t>整个管线连接完毕后，应进行试压，试验方法可按照现行国家、行业相关标准进行严密性试验。</w:t>
      </w:r>
    </w:p>
    <w:sectPr>
      <w:footerReference r:id="rId9" w:type="default"/>
      <w:pgSz w:w="11910" w:h="16840"/>
      <w:pgMar w:top="1640" w:right="1010" w:bottom="1340" w:left="1440" w:header="1449" w:footer="1141"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70622">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85C69">
                          <w:pPr>
                            <w:rPr>
                              <w:rFonts w:hint="eastAsia"/>
                              <w:lang w:eastAsia="zh-CN"/>
                            </w:rPr>
                          </w:pPr>
                          <w:r>
                            <w:rPr>
                              <w:rFonts w:hint="eastAsia"/>
                              <w:lang w:eastAsia="zh-CN"/>
                            </w:rPr>
                            <w:t>Ⅱ</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5285C69">
                    <w:pPr>
                      <w:rPr>
                        <w:rFonts w:hint="eastAsia"/>
                        <w:lang w:eastAsia="zh-CN"/>
                      </w:rPr>
                    </w:pPr>
                    <w:r>
                      <w:rPr>
                        <w:rFonts w:hint="eastAsia"/>
                        <w:lang w:eastAsia="zh-CN"/>
                      </w:rPr>
                      <w:t>Ⅱ</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EC12">
    <w:pPr>
      <w:pStyle w:val="5"/>
      <w:spacing w:line="14" w:lineRule="auto"/>
      <w:rPr>
        <w:sz w:val="20"/>
      </w:rPr>
    </w:pPr>
    <w:r>
      <w:rPr>
        <w:sz w:val="20"/>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527D6">
                          <w:r>
                            <w:rPr>
                              <w:rFonts w:hint="eastAsia"/>
                            </w:rPr>
                            <w:t>Ⅲ</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CD527D6">
                    <w:r>
                      <w:rPr>
                        <w:rFonts w:hint="eastAsia"/>
                      </w:rPr>
                      <w:t>Ⅲ</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77D1">
    <w:pPr>
      <w:pStyle w:val="5"/>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DBC4E">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9DBC4E">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5BA7">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5760085</wp:posOffset>
              </wp:positionH>
              <wp:positionV relativeFrom="page">
                <wp:posOffset>906780</wp:posOffset>
              </wp:positionV>
              <wp:extent cx="1202055" cy="158115"/>
              <wp:effectExtent l="0" t="0" r="0" b="0"/>
              <wp:wrapNone/>
              <wp:docPr id="67" name="文本框 1"/>
              <wp:cNvGraphicFramePr/>
              <a:graphic xmlns:a="http://schemas.openxmlformats.org/drawingml/2006/main">
                <a:graphicData uri="http://schemas.microsoft.com/office/word/2010/wordprocessingShape">
                  <wps:wsp>
                    <wps:cNvSpPr txBox="1"/>
                    <wps:spPr>
                      <a:xfrm>
                        <a:off x="0" y="0"/>
                        <a:ext cx="1202055" cy="158115"/>
                      </a:xfrm>
                      <a:prstGeom prst="rect">
                        <a:avLst/>
                      </a:prstGeom>
                      <a:noFill/>
                      <a:ln w="9525">
                        <a:noFill/>
                      </a:ln>
                    </wps:spPr>
                    <wps:txbx>
                      <w:txbxContent>
                        <w:p w14:paraId="0296F8D8">
                          <w:pPr>
                            <w:rPr>
                              <w:rFonts w:hint="eastAsia"/>
                              <w:lang w:val="en-US" w:eastAsia="zh-CN"/>
                            </w:rPr>
                          </w:pPr>
                        </w:p>
                      </w:txbxContent>
                    </wps:txbx>
                    <wps:bodyPr lIns="0" tIns="0" rIns="0" bIns="0" upright="1"/>
                  </wps:wsp>
                </a:graphicData>
              </a:graphic>
            </wp:anchor>
          </w:drawing>
        </mc:Choice>
        <mc:Fallback>
          <w:pict>
            <v:shape id="文本框 1" o:spid="_x0000_s1026" o:spt="202" type="#_x0000_t202" style="position:absolute;left:0pt;margin-left:453.55pt;margin-top:71.4pt;height:12.45pt;width:94.65pt;mso-position-horizontal-relative:page;mso-position-vertical-relative:page;z-index:-251656192;mso-width-relative:page;mso-height-relative:page;" filled="f" stroked="f" coordsize="21600,21600" o:gfxdata="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Pr6F2gAAAAwBAAAPAAAAAAAAAAEAIAAAACIAAABkcnMvZG93bnJl&#10;di54bWxQSwECFAAUAAAACACHTuJA5h2GlsIBAAB8AwAADgAAAAAAAAABACAAAAApAQAAZHJzL2Uy&#10;b0RvYy54bWxQSwUGAAAAAAYABgBZAQAAXQUAAAAA&#10;">
              <v:fill on="f" focussize="0,0"/>
              <v:stroke on="f"/>
              <v:imagedata o:title=""/>
              <o:lock v:ext="edit" aspectratio="f"/>
              <v:textbox inset="0mm,0mm,0mm,0mm">
                <w:txbxContent>
                  <w:p w14:paraId="0296F8D8">
                    <w:pPr>
                      <w:rPr>
                        <w:rFonts w:hint="eastAsia"/>
                        <w:lang w:val="en-US"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5531">
    <w:pPr>
      <w:pStyle w:val="7"/>
      <w:jc w:val="right"/>
    </w:pPr>
    <w:r>
      <w:rPr>
        <w:rFonts w:hint="eastAsia"/>
        <w:lang w:val="en-US" w:eastAsia="zh-CN"/>
      </w:rPr>
      <w:t xml:space="preserve">   T/CECS XXXXX -202X</w:t>
    </w:r>
    <w:r>
      <w:rPr>
        <w:rFonts w:hint="eastAsia"/>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E5D66"/>
    <w:multiLevelType w:val="multilevel"/>
    <w:tmpl w:val="892E5D6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53208E"/>
    <w:multiLevelType w:val="multilevel"/>
    <w:tmpl w:val="0053208E"/>
    <w:lvl w:ilvl="0" w:tentative="0">
      <w:start w:val="1"/>
      <w:numFmt w:val="decimal"/>
      <w:lvlText w:val="%1"/>
      <w:lvlJc w:val="left"/>
      <w:pPr>
        <w:ind w:left="627" w:hanging="209"/>
        <w:jc w:val="left"/>
      </w:pPr>
      <w:rPr>
        <w:rFonts w:hint="default" w:ascii="宋体" w:hAnsi="宋体" w:eastAsia="宋体" w:cs="宋体"/>
        <w:w w:val="99"/>
        <w:sz w:val="21"/>
        <w:szCs w:val="21"/>
        <w:lang w:val="zh-CN" w:eastAsia="zh-CN" w:bidi="zh-CN"/>
      </w:rPr>
    </w:lvl>
    <w:lvl w:ilvl="1" w:tentative="0">
      <w:start w:val="1"/>
      <w:numFmt w:val="decimal"/>
      <w:lvlText w:val="%1.%2"/>
      <w:lvlJc w:val="left"/>
      <w:pPr>
        <w:ind w:left="1258"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40" w:hanging="420"/>
      </w:pPr>
      <w:rPr>
        <w:rFonts w:hint="default"/>
        <w:lang w:val="zh-CN" w:eastAsia="zh-CN" w:bidi="zh-CN"/>
      </w:rPr>
    </w:lvl>
    <w:lvl w:ilvl="3" w:tentative="0">
      <w:start w:val="0"/>
      <w:numFmt w:val="bullet"/>
      <w:lvlText w:val="•"/>
      <w:lvlJc w:val="left"/>
      <w:pPr>
        <w:ind w:left="32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5182" w:hanging="420"/>
      </w:pPr>
      <w:rPr>
        <w:rFonts w:hint="default"/>
        <w:lang w:val="zh-CN" w:eastAsia="zh-CN" w:bidi="zh-CN"/>
      </w:rPr>
    </w:lvl>
    <w:lvl w:ilvl="6" w:tentative="0">
      <w:start w:val="0"/>
      <w:numFmt w:val="bullet"/>
      <w:lvlText w:val="•"/>
      <w:lvlJc w:val="left"/>
      <w:pPr>
        <w:ind w:left="6163" w:hanging="420"/>
      </w:pPr>
      <w:rPr>
        <w:rFonts w:hint="default"/>
        <w:lang w:val="zh-CN" w:eastAsia="zh-CN" w:bidi="zh-CN"/>
      </w:rPr>
    </w:lvl>
    <w:lvl w:ilvl="7" w:tentative="0">
      <w:start w:val="0"/>
      <w:numFmt w:val="bullet"/>
      <w:lvlText w:val="•"/>
      <w:lvlJc w:val="left"/>
      <w:pPr>
        <w:ind w:left="7144" w:hanging="420"/>
      </w:pPr>
      <w:rPr>
        <w:rFonts w:hint="default"/>
        <w:lang w:val="zh-CN" w:eastAsia="zh-CN" w:bidi="zh-CN"/>
      </w:rPr>
    </w:lvl>
    <w:lvl w:ilvl="8" w:tentative="0">
      <w:start w:val="0"/>
      <w:numFmt w:val="bullet"/>
      <w:lvlText w:val="•"/>
      <w:lvlJc w:val="left"/>
      <w:pPr>
        <w:ind w:left="8124" w:hanging="420"/>
      </w:pPr>
      <w:rPr>
        <w:rFonts w:hint="default"/>
        <w:lang w:val="zh-CN" w:eastAsia="zh-CN" w:bidi="zh-CN"/>
      </w:rPr>
    </w:lvl>
  </w:abstractNum>
  <w:abstractNum w:abstractNumId="2">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1277"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37"/>
      <w:lvlText w:val="%1)"/>
      <w:lvlJc w:val="left"/>
      <w:pPr>
        <w:tabs>
          <w:tab w:val="left" w:pos="851"/>
        </w:tabs>
        <w:ind w:left="851" w:hanging="426"/>
      </w:pPr>
      <w:rPr>
        <w:rFonts w:hint="eastAsia" w:ascii="宋体" w:hAnsi="Times New Roman" w:eastAsia="宋体"/>
        <w:b w:val="0"/>
        <w:bCs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3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35"/>
      <w:suff w:val="space"/>
      <w:lvlText w:val="表%1.%2"/>
      <w:lvlJc w:val="center"/>
      <w:pPr>
        <w:ind w:left="0" w:firstLine="0"/>
      </w:pPr>
      <w:rPr>
        <w:rFonts w:hint="default" w:ascii="黑体" w:eastAsia="黑体"/>
        <w:sz w:val="21"/>
        <w:highlight w:val="no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57D3FBC"/>
    <w:multiLevelType w:val="multilevel"/>
    <w:tmpl w:val="657D3FBC"/>
    <w:lvl w:ilvl="0" w:tentative="0">
      <w:start w:val="1"/>
      <w:numFmt w:val="upperLetter"/>
      <w:pStyle w:val="32"/>
      <w:suff w:val="nothing"/>
      <w:lvlText w:val="附　录　%1"/>
      <w:lvlJc w:val="left"/>
      <w:pPr>
        <w:ind w:left="4821" w:firstLine="0"/>
      </w:pPr>
      <w:rPr>
        <w:rFonts w:hint="default" w:ascii="黑体" w:hAnsi="Times New Roman" w:eastAsia="黑体"/>
        <w:b w:val="0"/>
        <w:i w:val="0"/>
        <w:color w:val="auto"/>
        <w:spacing w:val="0"/>
        <w:w w:val="100"/>
        <w:sz w:val="21"/>
        <w:lang w:val="en-US"/>
      </w:rPr>
    </w:lvl>
    <w:lvl w:ilvl="1" w:tentative="0">
      <w:start w:val="1"/>
      <w:numFmt w:val="decimal"/>
      <w:pStyle w:val="34"/>
      <w:suff w:val="nothing"/>
      <w:lvlText w:val="%1.%2　"/>
      <w:lvlJc w:val="left"/>
      <w:pPr>
        <w:ind w:left="4395" w:firstLine="0"/>
      </w:pPr>
      <w:rPr>
        <w:rFonts w:hint="default" w:ascii="黑体" w:hAnsi="Times New Roman" w:eastAsia="黑体"/>
        <w:b w:val="0"/>
        <w:i w:val="0"/>
        <w:snapToGrid/>
        <w:color w:val="auto"/>
        <w:spacing w:val="0"/>
        <w:w w:val="100"/>
        <w:kern w:val="21"/>
        <w:sz w:val="21"/>
      </w:rPr>
    </w:lvl>
    <w:lvl w:ilvl="2" w:tentative="0">
      <w:start w:val="1"/>
      <w:numFmt w:val="decimal"/>
      <w:pStyle w:val="40"/>
      <w:suff w:val="nothing"/>
      <w:lvlText w:val="%1.%2.%3　"/>
      <w:lvlJc w:val="left"/>
      <w:pPr>
        <w:ind w:left="4395" w:firstLine="0"/>
      </w:pPr>
      <w:rPr>
        <w:rFonts w:hint="eastAsia" w:ascii="黑体" w:hAnsi="Times New Roman" w:eastAsia="黑体"/>
        <w:b w:val="0"/>
        <w:i w:val="0"/>
        <w:sz w:val="21"/>
      </w:rPr>
    </w:lvl>
    <w:lvl w:ilvl="3" w:tentative="0">
      <w:start w:val="1"/>
      <w:numFmt w:val="decimal"/>
      <w:suff w:val="nothing"/>
      <w:lvlText w:val="%1.%2.%3.%4　"/>
      <w:lvlJc w:val="left"/>
      <w:pPr>
        <w:ind w:left="4395" w:firstLine="0"/>
      </w:pPr>
      <w:rPr>
        <w:rFonts w:hint="eastAsia" w:ascii="黑体" w:hAnsi="Times New Roman" w:eastAsia="黑体"/>
        <w:b w:val="0"/>
        <w:i w:val="0"/>
        <w:sz w:val="21"/>
      </w:rPr>
    </w:lvl>
    <w:lvl w:ilvl="4" w:tentative="0">
      <w:start w:val="1"/>
      <w:numFmt w:val="decimal"/>
      <w:suff w:val="nothing"/>
      <w:lvlText w:val="%1.%2.%3.%4.%5　"/>
      <w:lvlJc w:val="left"/>
      <w:pPr>
        <w:ind w:left="4395" w:firstLine="0"/>
      </w:pPr>
      <w:rPr>
        <w:rFonts w:hint="eastAsia" w:ascii="黑体" w:hAnsi="Times New Roman" w:eastAsia="黑体"/>
        <w:b w:val="0"/>
        <w:i w:val="0"/>
        <w:sz w:val="21"/>
      </w:rPr>
    </w:lvl>
    <w:lvl w:ilvl="5" w:tentative="0">
      <w:start w:val="1"/>
      <w:numFmt w:val="decimal"/>
      <w:suff w:val="nothing"/>
      <w:lvlText w:val="%1.%2.%3.%4.%5.%6　"/>
      <w:lvlJc w:val="left"/>
      <w:pPr>
        <w:ind w:left="4395" w:firstLine="0"/>
      </w:pPr>
      <w:rPr>
        <w:rFonts w:hint="eastAsia" w:ascii="黑体" w:hAnsi="Times New Roman" w:eastAsia="黑体"/>
        <w:b w:val="0"/>
        <w:i w:val="0"/>
        <w:sz w:val="21"/>
      </w:rPr>
    </w:lvl>
    <w:lvl w:ilvl="6" w:tentative="0">
      <w:start w:val="1"/>
      <w:numFmt w:val="decimal"/>
      <w:suff w:val="nothing"/>
      <w:lvlText w:val="%1.%2.%3.%4.%5.%6.%7　"/>
      <w:lvlJc w:val="left"/>
      <w:pPr>
        <w:ind w:left="4395" w:firstLine="0"/>
      </w:pPr>
      <w:rPr>
        <w:rFonts w:hint="eastAsia" w:ascii="黑体" w:hAnsi="Times New Roman" w:eastAsia="黑体"/>
        <w:b w:val="0"/>
        <w:i w:val="0"/>
        <w:sz w:val="21"/>
      </w:rPr>
    </w:lvl>
    <w:lvl w:ilvl="7" w:tentative="0">
      <w:start w:val="1"/>
      <w:numFmt w:val="decimal"/>
      <w:lvlText w:val="%1.%2.%3.%4.%5.%6.%7.%8"/>
      <w:lvlJc w:val="left"/>
      <w:pPr>
        <w:tabs>
          <w:tab w:val="left" w:pos="8789"/>
        </w:tabs>
        <w:ind w:left="8789" w:hanging="1418"/>
      </w:pPr>
      <w:rPr>
        <w:rFonts w:hint="eastAsia"/>
      </w:rPr>
    </w:lvl>
    <w:lvl w:ilvl="8" w:tentative="0">
      <w:start w:val="1"/>
      <w:numFmt w:val="decimal"/>
      <w:lvlText w:val="%1.%2.%3.%4.%5.%6.%7.%8.%9"/>
      <w:lvlJc w:val="left"/>
      <w:pPr>
        <w:tabs>
          <w:tab w:val="left" w:pos="9497"/>
        </w:tabs>
        <w:ind w:left="9497" w:hanging="1700"/>
      </w:pPr>
      <w:rPr>
        <w:rFonts w:hint="eastAsia"/>
      </w:rPr>
    </w:lvl>
  </w:abstractNum>
  <w:abstractNum w:abstractNumId="7">
    <w:nsid w:val="6DBF04F4"/>
    <w:multiLevelType w:val="multilevel"/>
    <w:tmpl w:val="6DBF04F4"/>
    <w:lvl w:ilvl="0" w:tentative="0">
      <w:start w:val="1"/>
      <w:numFmt w:val="none"/>
      <w:pStyle w:val="3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6"/>
  </w:num>
  <w:num w:numId="3">
    <w:abstractNumId w:val="5"/>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NmIxODI1MTU0MmVhNTFhZTI0OTQ2ZGU3NmViYzIifQ=="/>
  </w:docVars>
  <w:rsids>
    <w:rsidRoot w:val="00000000"/>
    <w:rsid w:val="00864459"/>
    <w:rsid w:val="00C0556D"/>
    <w:rsid w:val="015E5C21"/>
    <w:rsid w:val="01F15178"/>
    <w:rsid w:val="0260684A"/>
    <w:rsid w:val="02692F47"/>
    <w:rsid w:val="0272303E"/>
    <w:rsid w:val="027C41D4"/>
    <w:rsid w:val="02B04408"/>
    <w:rsid w:val="031A3015"/>
    <w:rsid w:val="03501D91"/>
    <w:rsid w:val="035F0643"/>
    <w:rsid w:val="036111B5"/>
    <w:rsid w:val="03673A92"/>
    <w:rsid w:val="04153E7A"/>
    <w:rsid w:val="042069F5"/>
    <w:rsid w:val="04694538"/>
    <w:rsid w:val="046D2CD7"/>
    <w:rsid w:val="049B219D"/>
    <w:rsid w:val="05353307"/>
    <w:rsid w:val="053F0A8E"/>
    <w:rsid w:val="055B3F73"/>
    <w:rsid w:val="06271C9E"/>
    <w:rsid w:val="062843C8"/>
    <w:rsid w:val="07590D4C"/>
    <w:rsid w:val="076564AF"/>
    <w:rsid w:val="077C3C20"/>
    <w:rsid w:val="082D7498"/>
    <w:rsid w:val="08A95640"/>
    <w:rsid w:val="08DB2407"/>
    <w:rsid w:val="08E7715F"/>
    <w:rsid w:val="08EF4B41"/>
    <w:rsid w:val="0A200374"/>
    <w:rsid w:val="0A3053F3"/>
    <w:rsid w:val="0A7A5421"/>
    <w:rsid w:val="0A901197"/>
    <w:rsid w:val="0A9D21CB"/>
    <w:rsid w:val="0AB47B42"/>
    <w:rsid w:val="0ACA0C35"/>
    <w:rsid w:val="0ADF147E"/>
    <w:rsid w:val="0B201571"/>
    <w:rsid w:val="0B992B6B"/>
    <w:rsid w:val="0BE56CC9"/>
    <w:rsid w:val="0C342BD6"/>
    <w:rsid w:val="0C732BC3"/>
    <w:rsid w:val="0C83447F"/>
    <w:rsid w:val="0CC45F8F"/>
    <w:rsid w:val="0CCF21C8"/>
    <w:rsid w:val="0CDC3B9F"/>
    <w:rsid w:val="0CEB5AB5"/>
    <w:rsid w:val="0D4A1128"/>
    <w:rsid w:val="0D547F69"/>
    <w:rsid w:val="0D7E2E0D"/>
    <w:rsid w:val="0DA940A3"/>
    <w:rsid w:val="0DC132EB"/>
    <w:rsid w:val="0E034A3B"/>
    <w:rsid w:val="0EB9394F"/>
    <w:rsid w:val="0ECA3B84"/>
    <w:rsid w:val="0EE635DA"/>
    <w:rsid w:val="0F044369"/>
    <w:rsid w:val="0F146060"/>
    <w:rsid w:val="0F3765E6"/>
    <w:rsid w:val="0F974FFC"/>
    <w:rsid w:val="1001264F"/>
    <w:rsid w:val="101747CE"/>
    <w:rsid w:val="10B66C91"/>
    <w:rsid w:val="10CA5BC6"/>
    <w:rsid w:val="10D1486E"/>
    <w:rsid w:val="113335C9"/>
    <w:rsid w:val="115721FC"/>
    <w:rsid w:val="120A6451"/>
    <w:rsid w:val="126A32DB"/>
    <w:rsid w:val="12DA02AA"/>
    <w:rsid w:val="13CD5054"/>
    <w:rsid w:val="13F41F7E"/>
    <w:rsid w:val="141F1EA3"/>
    <w:rsid w:val="14512161"/>
    <w:rsid w:val="14AE48C6"/>
    <w:rsid w:val="14E37374"/>
    <w:rsid w:val="15431BC1"/>
    <w:rsid w:val="161F35DB"/>
    <w:rsid w:val="16A06D8E"/>
    <w:rsid w:val="16BD36B6"/>
    <w:rsid w:val="16E80C03"/>
    <w:rsid w:val="17523EE8"/>
    <w:rsid w:val="17884761"/>
    <w:rsid w:val="1792756D"/>
    <w:rsid w:val="179F05DA"/>
    <w:rsid w:val="17A93392"/>
    <w:rsid w:val="17CF3BE0"/>
    <w:rsid w:val="17F44CBB"/>
    <w:rsid w:val="18130BDD"/>
    <w:rsid w:val="18470786"/>
    <w:rsid w:val="18473E5C"/>
    <w:rsid w:val="188E7283"/>
    <w:rsid w:val="18F51424"/>
    <w:rsid w:val="19224D11"/>
    <w:rsid w:val="195B5754"/>
    <w:rsid w:val="19694D90"/>
    <w:rsid w:val="19781DB7"/>
    <w:rsid w:val="19B3192F"/>
    <w:rsid w:val="19D55C53"/>
    <w:rsid w:val="1A4F0D0E"/>
    <w:rsid w:val="1A6B60BA"/>
    <w:rsid w:val="1AC4393C"/>
    <w:rsid w:val="1AE10F76"/>
    <w:rsid w:val="1B9A0534"/>
    <w:rsid w:val="1B9E2247"/>
    <w:rsid w:val="1C0C612C"/>
    <w:rsid w:val="1C750AB9"/>
    <w:rsid w:val="1C90310E"/>
    <w:rsid w:val="1CDD28FB"/>
    <w:rsid w:val="1D1125A5"/>
    <w:rsid w:val="1D2C1394"/>
    <w:rsid w:val="1E2C3FE1"/>
    <w:rsid w:val="1F7A6206"/>
    <w:rsid w:val="1F8F309B"/>
    <w:rsid w:val="203767C6"/>
    <w:rsid w:val="205E500E"/>
    <w:rsid w:val="206606A2"/>
    <w:rsid w:val="20691543"/>
    <w:rsid w:val="20710D0B"/>
    <w:rsid w:val="21203A28"/>
    <w:rsid w:val="21554735"/>
    <w:rsid w:val="21BF54DD"/>
    <w:rsid w:val="223D310E"/>
    <w:rsid w:val="22B97967"/>
    <w:rsid w:val="22BA08F3"/>
    <w:rsid w:val="235F756D"/>
    <w:rsid w:val="237D6EDD"/>
    <w:rsid w:val="240C62E2"/>
    <w:rsid w:val="24202AB3"/>
    <w:rsid w:val="245B6F27"/>
    <w:rsid w:val="24A24B56"/>
    <w:rsid w:val="24CD23CA"/>
    <w:rsid w:val="25085E72"/>
    <w:rsid w:val="254C183D"/>
    <w:rsid w:val="256F5657"/>
    <w:rsid w:val="25EE662D"/>
    <w:rsid w:val="26040EF9"/>
    <w:rsid w:val="263C5A21"/>
    <w:rsid w:val="265A5765"/>
    <w:rsid w:val="267B2D6E"/>
    <w:rsid w:val="26993D37"/>
    <w:rsid w:val="2699515D"/>
    <w:rsid w:val="26B24252"/>
    <w:rsid w:val="277D48E7"/>
    <w:rsid w:val="279B0DE4"/>
    <w:rsid w:val="27D05112"/>
    <w:rsid w:val="28101DD7"/>
    <w:rsid w:val="283951BE"/>
    <w:rsid w:val="28570C54"/>
    <w:rsid w:val="28786C91"/>
    <w:rsid w:val="289B3CDC"/>
    <w:rsid w:val="28D70B46"/>
    <w:rsid w:val="2906785B"/>
    <w:rsid w:val="29462CB5"/>
    <w:rsid w:val="2956138F"/>
    <w:rsid w:val="29AF2B8E"/>
    <w:rsid w:val="29C76E0D"/>
    <w:rsid w:val="29EA3DD1"/>
    <w:rsid w:val="2A2821BB"/>
    <w:rsid w:val="2A716810"/>
    <w:rsid w:val="2A844165"/>
    <w:rsid w:val="2B3923D3"/>
    <w:rsid w:val="2B3E3617"/>
    <w:rsid w:val="2B617E7A"/>
    <w:rsid w:val="2C2B4891"/>
    <w:rsid w:val="2C8F44B3"/>
    <w:rsid w:val="2CFB2581"/>
    <w:rsid w:val="2D055F0E"/>
    <w:rsid w:val="2D3610F4"/>
    <w:rsid w:val="2D765006"/>
    <w:rsid w:val="2D7E3C87"/>
    <w:rsid w:val="2D8607CC"/>
    <w:rsid w:val="2D9B4EC9"/>
    <w:rsid w:val="2DA140C7"/>
    <w:rsid w:val="2DFA12E6"/>
    <w:rsid w:val="2E0C436D"/>
    <w:rsid w:val="2E8C5556"/>
    <w:rsid w:val="2EB15257"/>
    <w:rsid w:val="2EFA558F"/>
    <w:rsid w:val="2F1C26AE"/>
    <w:rsid w:val="2F9E04FB"/>
    <w:rsid w:val="2FA1579A"/>
    <w:rsid w:val="2FAF2BFB"/>
    <w:rsid w:val="2FC426FB"/>
    <w:rsid w:val="305022CF"/>
    <w:rsid w:val="30B531E9"/>
    <w:rsid w:val="314B2EE8"/>
    <w:rsid w:val="31AF41C2"/>
    <w:rsid w:val="31F235A2"/>
    <w:rsid w:val="323B2C4E"/>
    <w:rsid w:val="329038D3"/>
    <w:rsid w:val="32DE33A1"/>
    <w:rsid w:val="32F0657D"/>
    <w:rsid w:val="3323747C"/>
    <w:rsid w:val="334D36DE"/>
    <w:rsid w:val="33E41C73"/>
    <w:rsid w:val="33EC54FB"/>
    <w:rsid w:val="341964B7"/>
    <w:rsid w:val="34DA3E98"/>
    <w:rsid w:val="34F15659"/>
    <w:rsid w:val="34F52A80"/>
    <w:rsid w:val="355B0815"/>
    <w:rsid w:val="35657E57"/>
    <w:rsid w:val="360A1AA8"/>
    <w:rsid w:val="36355E7D"/>
    <w:rsid w:val="363B7B55"/>
    <w:rsid w:val="36480ED6"/>
    <w:rsid w:val="36960DEB"/>
    <w:rsid w:val="36C02C1A"/>
    <w:rsid w:val="36D47B10"/>
    <w:rsid w:val="371D6D3A"/>
    <w:rsid w:val="37BA7508"/>
    <w:rsid w:val="37C13A76"/>
    <w:rsid w:val="37EC3586"/>
    <w:rsid w:val="38096558"/>
    <w:rsid w:val="387939C8"/>
    <w:rsid w:val="388A03CE"/>
    <w:rsid w:val="38C73622"/>
    <w:rsid w:val="39234E6A"/>
    <w:rsid w:val="39485BC9"/>
    <w:rsid w:val="39521950"/>
    <w:rsid w:val="395E418A"/>
    <w:rsid w:val="396E44D0"/>
    <w:rsid w:val="3A0E1EEE"/>
    <w:rsid w:val="3A345DF9"/>
    <w:rsid w:val="3A5E5686"/>
    <w:rsid w:val="3B237E43"/>
    <w:rsid w:val="3B3237CF"/>
    <w:rsid w:val="3B3A2760"/>
    <w:rsid w:val="3BC96D82"/>
    <w:rsid w:val="3C7E77FF"/>
    <w:rsid w:val="3C9D2A00"/>
    <w:rsid w:val="3D540A57"/>
    <w:rsid w:val="3DB9185E"/>
    <w:rsid w:val="3DCE20C0"/>
    <w:rsid w:val="3DDC316C"/>
    <w:rsid w:val="3E136870"/>
    <w:rsid w:val="3E207401"/>
    <w:rsid w:val="3E46796B"/>
    <w:rsid w:val="3E584CE2"/>
    <w:rsid w:val="3E6775C9"/>
    <w:rsid w:val="3EB65311"/>
    <w:rsid w:val="3EB65826"/>
    <w:rsid w:val="3ED16E50"/>
    <w:rsid w:val="3F035D9A"/>
    <w:rsid w:val="3F073738"/>
    <w:rsid w:val="3FC318D7"/>
    <w:rsid w:val="3FDA3844"/>
    <w:rsid w:val="40050660"/>
    <w:rsid w:val="400A39CA"/>
    <w:rsid w:val="400B24A1"/>
    <w:rsid w:val="40B90E06"/>
    <w:rsid w:val="41F15D86"/>
    <w:rsid w:val="42232E35"/>
    <w:rsid w:val="42260623"/>
    <w:rsid w:val="42B82E33"/>
    <w:rsid w:val="430B6AAB"/>
    <w:rsid w:val="43124E99"/>
    <w:rsid w:val="431E7A84"/>
    <w:rsid w:val="434D0855"/>
    <w:rsid w:val="434E1685"/>
    <w:rsid w:val="435968D0"/>
    <w:rsid w:val="43C95804"/>
    <w:rsid w:val="43F7541F"/>
    <w:rsid w:val="45070F36"/>
    <w:rsid w:val="45240FBC"/>
    <w:rsid w:val="456E1F61"/>
    <w:rsid w:val="45DD33D3"/>
    <w:rsid w:val="46614AE0"/>
    <w:rsid w:val="476B4E24"/>
    <w:rsid w:val="47EF6E61"/>
    <w:rsid w:val="480E33F8"/>
    <w:rsid w:val="485B0A9E"/>
    <w:rsid w:val="48FA020D"/>
    <w:rsid w:val="49126A9C"/>
    <w:rsid w:val="494B5ED0"/>
    <w:rsid w:val="49BD14B0"/>
    <w:rsid w:val="49E557E6"/>
    <w:rsid w:val="49FD6980"/>
    <w:rsid w:val="4A88284C"/>
    <w:rsid w:val="4BA2545A"/>
    <w:rsid w:val="4BBB0D3C"/>
    <w:rsid w:val="4BCA5500"/>
    <w:rsid w:val="4D775994"/>
    <w:rsid w:val="4D7910BE"/>
    <w:rsid w:val="4DA42E3E"/>
    <w:rsid w:val="4DBD0153"/>
    <w:rsid w:val="4E1C4C07"/>
    <w:rsid w:val="4E340490"/>
    <w:rsid w:val="4E9913D5"/>
    <w:rsid w:val="4EB62E28"/>
    <w:rsid w:val="4EF34F36"/>
    <w:rsid w:val="4F53689A"/>
    <w:rsid w:val="4F7A37F0"/>
    <w:rsid w:val="4F7E3B05"/>
    <w:rsid w:val="4FAA7E37"/>
    <w:rsid w:val="5023004A"/>
    <w:rsid w:val="504A1A7A"/>
    <w:rsid w:val="505B4793"/>
    <w:rsid w:val="50793712"/>
    <w:rsid w:val="511909D2"/>
    <w:rsid w:val="511C58BD"/>
    <w:rsid w:val="519C5A44"/>
    <w:rsid w:val="51A05563"/>
    <w:rsid w:val="51C05DCF"/>
    <w:rsid w:val="51D3728E"/>
    <w:rsid w:val="520038E8"/>
    <w:rsid w:val="520E667F"/>
    <w:rsid w:val="52126340"/>
    <w:rsid w:val="52281CA1"/>
    <w:rsid w:val="525A3ACB"/>
    <w:rsid w:val="52F747E5"/>
    <w:rsid w:val="532F66EF"/>
    <w:rsid w:val="53650BBA"/>
    <w:rsid w:val="5398661A"/>
    <w:rsid w:val="53CC3F1D"/>
    <w:rsid w:val="53CE2862"/>
    <w:rsid w:val="53EF0424"/>
    <w:rsid w:val="54731C72"/>
    <w:rsid w:val="54D73556"/>
    <w:rsid w:val="55067F3A"/>
    <w:rsid w:val="557044A9"/>
    <w:rsid w:val="563D52CB"/>
    <w:rsid w:val="56AC6C7F"/>
    <w:rsid w:val="576F794B"/>
    <w:rsid w:val="57C611ED"/>
    <w:rsid w:val="582D593A"/>
    <w:rsid w:val="587F59AF"/>
    <w:rsid w:val="58B724CF"/>
    <w:rsid w:val="58CC66B9"/>
    <w:rsid w:val="590659A8"/>
    <w:rsid w:val="594140F7"/>
    <w:rsid w:val="596B1199"/>
    <w:rsid w:val="59B951AB"/>
    <w:rsid w:val="59DF0E5A"/>
    <w:rsid w:val="5A2E5352"/>
    <w:rsid w:val="5A845CF1"/>
    <w:rsid w:val="5BAD213A"/>
    <w:rsid w:val="5C033594"/>
    <w:rsid w:val="5C5872DD"/>
    <w:rsid w:val="5C71038D"/>
    <w:rsid w:val="5DB449D7"/>
    <w:rsid w:val="5DBD558D"/>
    <w:rsid w:val="5E2B29DD"/>
    <w:rsid w:val="5E7459BA"/>
    <w:rsid w:val="5EE932EE"/>
    <w:rsid w:val="5EF70506"/>
    <w:rsid w:val="5F38241F"/>
    <w:rsid w:val="5F764981"/>
    <w:rsid w:val="5F95631A"/>
    <w:rsid w:val="5FE9021D"/>
    <w:rsid w:val="60397415"/>
    <w:rsid w:val="606E3EE6"/>
    <w:rsid w:val="608F7EB6"/>
    <w:rsid w:val="612A4050"/>
    <w:rsid w:val="61893F1A"/>
    <w:rsid w:val="619316BE"/>
    <w:rsid w:val="61CB657C"/>
    <w:rsid w:val="620839DE"/>
    <w:rsid w:val="62192BEA"/>
    <w:rsid w:val="623600B0"/>
    <w:rsid w:val="62CF7BBD"/>
    <w:rsid w:val="62D249D9"/>
    <w:rsid w:val="632D42F2"/>
    <w:rsid w:val="634B0996"/>
    <w:rsid w:val="63715580"/>
    <w:rsid w:val="63A8391B"/>
    <w:rsid w:val="642A4155"/>
    <w:rsid w:val="64810F45"/>
    <w:rsid w:val="64A7502B"/>
    <w:rsid w:val="64E35BA2"/>
    <w:rsid w:val="651273AF"/>
    <w:rsid w:val="65982872"/>
    <w:rsid w:val="659A0289"/>
    <w:rsid w:val="66467DF5"/>
    <w:rsid w:val="66595B69"/>
    <w:rsid w:val="66DE5C29"/>
    <w:rsid w:val="670B5090"/>
    <w:rsid w:val="677A4603"/>
    <w:rsid w:val="67AF1845"/>
    <w:rsid w:val="684D4E80"/>
    <w:rsid w:val="685D4A25"/>
    <w:rsid w:val="68E5074E"/>
    <w:rsid w:val="68E945B2"/>
    <w:rsid w:val="69274313"/>
    <w:rsid w:val="692E2E73"/>
    <w:rsid w:val="69366BE8"/>
    <w:rsid w:val="69493CE0"/>
    <w:rsid w:val="6965543E"/>
    <w:rsid w:val="697B7C4A"/>
    <w:rsid w:val="69D72179"/>
    <w:rsid w:val="69E77EE2"/>
    <w:rsid w:val="6A2D5104"/>
    <w:rsid w:val="6A8E761C"/>
    <w:rsid w:val="6AC25B26"/>
    <w:rsid w:val="6B4A74E9"/>
    <w:rsid w:val="6B8A4272"/>
    <w:rsid w:val="6BB86FA9"/>
    <w:rsid w:val="6CBF5C31"/>
    <w:rsid w:val="6CD91672"/>
    <w:rsid w:val="6D11592E"/>
    <w:rsid w:val="6D140FEE"/>
    <w:rsid w:val="6D1F0D2E"/>
    <w:rsid w:val="6D3B3C5D"/>
    <w:rsid w:val="6D3F2597"/>
    <w:rsid w:val="6D411C79"/>
    <w:rsid w:val="6DD311AE"/>
    <w:rsid w:val="6E0F247C"/>
    <w:rsid w:val="6EC425A0"/>
    <w:rsid w:val="6FA51B19"/>
    <w:rsid w:val="706B361B"/>
    <w:rsid w:val="7072145A"/>
    <w:rsid w:val="707847ED"/>
    <w:rsid w:val="70EE0878"/>
    <w:rsid w:val="71AA31B8"/>
    <w:rsid w:val="71E77677"/>
    <w:rsid w:val="720C4B65"/>
    <w:rsid w:val="72155883"/>
    <w:rsid w:val="72614F83"/>
    <w:rsid w:val="729130E1"/>
    <w:rsid w:val="72B016A3"/>
    <w:rsid w:val="72D00517"/>
    <w:rsid w:val="72D90BB0"/>
    <w:rsid w:val="72F878BD"/>
    <w:rsid w:val="73437B73"/>
    <w:rsid w:val="73496D17"/>
    <w:rsid w:val="736E5255"/>
    <w:rsid w:val="738642C8"/>
    <w:rsid w:val="74B61664"/>
    <w:rsid w:val="74E160F8"/>
    <w:rsid w:val="74E25E76"/>
    <w:rsid w:val="74F11C15"/>
    <w:rsid w:val="74FD0289"/>
    <w:rsid w:val="754601B3"/>
    <w:rsid w:val="75461690"/>
    <w:rsid w:val="756472DF"/>
    <w:rsid w:val="7605128B"/>
    <w:rsid w:val="760547CF"/>
    <w:rsid w:val="773B1622"/>
    <w:rsid w:val="77974CF6"/>
    <w:rsid w:val="77BA2A3D"/>
    <w:rsid w:val="77D0645A"/>
    <w:rsid w:val="77DD10BE"/>
    <w:rsid w:val="78185281"/>
    <w:rsid w:val="787C7E35"/>
    <w:rsid w:val="798107D3"/>
    <w:rsid w:val="798B41E0"/>
    <w:rsid w:val="79970E2C"/>
    <w:rsid w:val="79DC36E7"/>
    <w:rsid w:val="7A044A59"/>
    <w:rsid w:val="7A301431"/>
    <w:rsid w:val="7A480FFC"/>
    <w:rsid w:val="7AB931D5"/>
    <w:rsid w:val="7AD1571F"/>
    <w:rsid w:val="7BBA0112"/>
    <w:rsid w:val="7C1966F6"/>
    <w:rsid w:val="7C1E49A0"/>
    <w:rsid w:val="7C926455"/>
    <w:rsid w:val="7CA852AF"/>
    <w:rsid w:val="7CAC41DB"/>
    <w:rsid w:val="7CD6759C"/>
    <w:rsid w:val="7CD852C4"/>
    <w:rsid w:val="7D7F78A8"/>
    <w:rsid w:val="7D840C85"/>
    <w:rsid w:val="7D9121E7"/>
    <w:rsid w:val="7DA20010"/>
    <w:rsid w:val="7E845165"/>
    <w:rsid w:val="7E9021D4"/>
    <w:rsid w:val="7EFB6260"/>
    <w:rsid w:val="7F9B223A"/>
    <w:rsid w:val="7FAC6DEE"/>
    <w:rsid w:val="7FEA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unhideWhenUsed/>
    <w:qFormat/>
    <w:uiPriority w:val="0"/>
    <w:pPr>
      <w:keepNext/>
      <w:keepLines/>
      <w:spacing w:before="260" w:after="260" w:line="416" w:lineRule="auto"/>
      <w:jc w:val="left"/>
      <w:outlineLvl w:val="1"/>
    </w:pPr>
    <w:rPr>
      <w:rFonts w:ascii="Arial" w:hAnsi="Arial" w:eastAsia="黑体"/>
      <w:bCs/>
      <w:sz w:val="30"/>
      <w:szCs w:val="32"/>
    </w:rPr>
  </w:style>
  <w:style w:type="paragraph" w:styleId="3">
    <w:name w:val="heading 4"/>
    <w:basedOn w:val="1"/>
    <w:next w:val="1"/>
    <w:link w:val="4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footer"/>
    <w:basedOn w:val="1"/>
    <w:qFormat/>
    <w:uiPriority w:val="0"/>
    <w:pPr>
      <w:snapToGrid w:val="0"/>
      <w:ind w:right="210" w:rightChars="100"/>
      <w:jc w:val="right"/>
    </w:pPr>
    <w:rPr>
      <w:sz w:val="18"/>
      <w:szCs w:val="18"/>
    </w:rPr>
  </w:style>
  <w:style w:type="paragraph" w:styleId="7">
    <w:name w:val="header"/>
    <w:basedOn w:val="1"/>
    <w:qFormat/>
    <w:uiPriority w:val="0"/>
    <w:pPr>
      <w:snapToGrid w:val="0"/>
      <w:jc w:val="left"/>
    </w:pPr>
    <w:rPr>
      <w:sz w:val="18"/>
      <w:szCs w:val="18"/>
    </w:rPr>
  </w:style>
  <w:style w:type="paragraph" w:styleId="8">
    <w:name w:val="toc 1"/>
    <w:basedOn w:val="1"/>
    <w:next w:val="1"/>
    <w:qFormat/>
    <w:uiPriority w:val="0"/>
    <w:pPr>
      <w:tabs>
        <w:tab w:val="right" w:leader="dot" w:pos="9242"/>
      </w:tabs>
      <w:spacing w:beforeLines="25" w:afterLines="25"/>
      <w:jc w:val="left"/>
    </w:pPr>
    <w:rPr>
      <w:rFonts w:ascii="宋体"/>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152" w:hanging="735"/>
    </w:pPr>
    <w:rPr>
      <w:rFonts w:ascii="宋体" w:hAnsi="宋体" w:eastAsia="宋体" w:cs="宋体"/>
      <w:lang w:val="zh-CN" w:eastAsia="zh-CN" w:bidi="zh-CN"/>
    </w:rPr>
  </w:style>
  <w:style w:type="paragraph" w:customStyle="1" w:styleId="14">
    <w:name w:val="Table Paragraph"/>
    <w:basedOn w:val="1"/>
    <w:qFormat/>
    <w:uiPriority w:val="1"/>
    <w:pPr>
      <w:spacing w:before="21"/>
      <w:jc w:val="center"/>
    </w:pPr>
    <w:rPr>
      <w:rFonts w:ascii="宋体" w:hAnsi="宋体" w:eastAsia="宋体" w:cs="宋体"/>
      <w:lang w:val="zh-CN" w:eastAsia="zh-CN" w:bidi="zh-CN"/>
    </w:rPr>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封面标准英文名称"/>
    <w:basedOn w:val="15"/>
    <w:qFormat/>
    <w:uiPriority w:val="0"/>
    <w:pPr>
      <w:spacing w:before="370" w:line="400" w:lineRule="exact"/>
    </w:pPr>
    <w:rPr>
      <w:rFonts w:ascii="Times New Roman"/>
      <w:sz w:val="28"/>
      <w:szCs w:val="28"/>
    </w:rPr>
  </w:style>
  <w:style w:type="paragraph" w:customStyle="1" w:styleId="17">
    <w:name w:val="封面一致性程度标识"/>
    <w:basedOn w:val="16"/>
    <w:qFormat/>
    <w:uiPriority w:val="0"/>
    <w:pPr>
      <w:spacing w:before="440"/>
    </w:pPr>
    <w:rPr>
      <w:rFonts w:ascii="宋体" w:eastAsia="宋体"/>
    </w:rPr>
  </w:style>
  <w:style w:type="paragraph" w:customStyle="1" w:styleId="18">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9">
    <w:name w:val="其他发布日期"/>
    <w:basedOn w:val="20"/>
    <w:qFormat/>
    <w:uiPriority w:val="0"/>
    <w:pPr>
      <w:framePr w:vAnchor="page" w:hAnchor="text" w:xAlign="left"/>
    </w:pPr>
  </w:style>
  <w:style w:type="paragraph" w:customStyle="1" w:styleId="2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1">
    <w:name w:val="其他实施日期"/>
    <w:basedOn w:val="22"/>
    <w:qFormat/>
    <w:uiPriority w:val="0"/>
    <w:pPr>
      <w:framePr w:xAlign="right"/>
    </w:pPr>
  </w:style>
  <w:style w:type="paragraph" w:customStyle="1" w:styleId="22">
    <w:name w:val="实施日期"/>
    <w:basedOn w:val="20"/>
    <w:qFormat/>
    <w:uiPriority w:val="0"/>
    <w:pPr>
      <w:framePr w:vAnchor="page" w:hAnchor="text"/>
      <w:jc w:val="right"/>
    </w:pPr>
  </w:style>
  <w:style w:type="paragraph" w:customStyle="1" w:styleId="23">
    <w:name w:val="其他发布部门"/>
    <w:basedOn w:val="24"/>
    <w:qFormat/>
    <w:uiPriority w:val="0"/>
    <w:pPr>
      <w:framePr w:y="15310"/>
      <w:spacing w:line="0" w:lineRule="atLeast"/>
    </w:pPr>
    <w:rPr>
      <w:rFonts w:ascii="黑体" w:eastAsia="黑体"/>
      <w:b w:val="0"/>
    </w:rPr>
  </w:style>
  <w:style w:type="paragraph" w:customStyle="1" w:styleId="2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发布"/>
    <w:basedOn w:val="11"/>
    <w:qFormat/>
    <w:uiPriority w:val="0"/>
    <w:rPr>
      <w:rFonts w:ascii="黑体" w:eastAsia="黑体"/>
      <w:spacing w:val="85"/>
      <w:w w:val="100"/>
      <w:position w:val="3"/>
      <w:sz w:val="28"/>
      <w:szCs w:val="28"/>
    </w:rPr>
  </w:style>
  <w:style w:type="paragraph" w:customStyle="1" w:styleId="2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二级条标题"/>
    <w:basedOn w:val="29"/>
    <w:next w:val="25"/>
    <w:qFormat/>
    <w:uiPriority w:val="0"/>
    <w:pPr>
      <w:numPr>
        <w:ilvl w:val="2"/>
      </w:numPr>
      <w:outlineLvl w:val="3"/>
    </w:pPr>
    <w:rPr>
      <w:rFonts w:eastAsia="宋体"/>
    </w:rPr>
  </w:style>
  <w:style w:type="paragraph" w:customStyle="1" w:styleId="29">
    <w:name w:val="一级条标题"/>
    <w:next w:val="25"/>
    <w:qFormat/>
    <w:uiPriority w:val="0"/>
    <w:pPr>
      <w:numPr>
        <w:ilvl w:val="1"/>
        <w:numId w:val="1"/>
      </w:numPr>
      <w:spacing w:before="50" w:beforeLines="50" w:after="50" w:afterLines="50"/>
      <w:outlineLvl w:val="2"/>
    </w:pPr>
    <w:rPr>
      <w:rFonts w:ascii="黑体" w:hAnsi="黑体" w:eastAsia="黑体" w:cs="Times New Roman"/>
      <w:kern w:val="0"/>
      <w:sz w:val="21"/>
      <w:szCs w:val="21"/>
      <w:lang w:val="en-US" w:eastAsia="zh-CN" w:bidi="ar-SA"/>
    </w:rPr>
  </w:style>
  <w:style w:type="paragraph" w:customStyle="1" w:styleId="30">
    <w:name w:val="附录标识"/>
    <w:basedOn w:val="1"/>
    <w:next w:val="25"/>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31">
    <w:name w:val="Other|1"/>
    <w:basedOn w:val="1"/>
    <w:qFormat/>
    <w:uiPriority w:val="0"/>
    <w:rPr>
      <w:rFonts w:ascii="宋体" w:hAnsi="宋体" w:eastAsia="宋体" w:cs="宋体"/>
      <w:sz w:val="18"/>
      <w:szCs w:val="18"/>
      <w:lang w:val="zh-TW" w:eastAsia="zh-TW" w:bidi="zh-TW"/>
    </w:rPr>
  </w:style>
  <w:style w:type="paragraph" w:customStyle="1" w:styleId="32">
    <w:name w:val="标准文件_附录标识"/>
    <w:next w:val="33"/>
    <w:qFormat/>
    <w:uiPriority w:val="0"/>
    <w:pPr>
      <w:numPr>
        <w:ilvl w:val="0"/>
        <w:numId w:val="2"/>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3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标准文件_附录一级条标题"/>
    <w:next w:val="33"/>
    <w:qFormat/>
    <w:uiPriority w:val="0"/>
    <w:pPr>
      <w:widowControl w:val="0"/>
      <w:numPr>
        <w:ilvl w:val="1"/>
        <w:numId w:val="2"/>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35">
    <w:name w:val="标准文件_附录表标题"/>
    <w:next w:val="33"/>
    <w:qFormat/>
    <w:uiPriority w:val="0"/>
    <w:pPr>
      <w:numPr>
        <w:ilvl w:val="1"/>
        <w:numId w:val="3"/>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36">
    <w:name w:val="标准文件_注："/>
    <w:next w:val="33"/>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37">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38">
    <w:name w:val="标准文件_附录图标题"/>
    <w:next w:val="33"/>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39">
    <w:name w:val="标准文件_附录二级无标题"/>
    <w:basedOn w:val="40"/>
    <w:qFormat/>
    <w:uiPriority w:val="0"/>
    <w:pPr>
      <w:spacing w:before="0" w:beforeLines="0" w:after="0" w:afterLines="0" w:line="276" w:lineRule="auto"/>
      <w:outlineLvl w:val="9"/>
    </w:pPr>
    <w:rPr>
      <w:rFonts w:ascii="宋体" w:eastAsia="宋体"/>
    </w:rPr>
  </w:style>
  <w:style w:type="paragraph" w:customStyle="1" w:styleId="40">
    <w:name w:val="标准文件_附录二级条标题"/>
    <w:basedOn w:val="34"/>
    <w:next w:val="33"/>
    <w:qFormat/>
    <w:uiPriority w:val="0"/>
    <w:pPr>
      <w:widowControl/>
      <w:numPr>
        <w:ilvl w:val="2"/>
      </w:numPr>
      <w:wordWrap w:val="0"/>
      <w:overflowPunct w:val="0"/>
      <w:autoSpaceDE w:val="0"/>
      <w:autoSpaceDN w:val="0"/>
      <w:textAlignment w:val="baseline"/>
      <w:outlineLvl w:val="3"/>
    </w:pPr>
  </w:style>
  <w:style w:type="character" w:customStyle="1" w:styleId="41">
    <w:name w:val="标题 4 Char"/>
    <w:link w:val="3"/>
    <w:qFormat/>
    <w:uiPriority w:val="0"/>
    <w:rPr>
      <w:rFonts w:ascii="Arial" w:hAnsi="Arial" w:eastAsia="黑体"/>
      <w:b/>
      <w:sz w:val="28"/>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章标题"/>
    <w:next w:val="25"/>
    <w:qFormat/>
    <w:uiPriority w:val="0"/>
    <w:pPr>
      <w:numPr>
        <w:ilvl w:val="0"/>
        <w:numId w:val="7"/>
      </w:num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35.png"/><Relationship Id="rId93" Type="http://schemas.openxmlformats.org/officeDocument/2006/relationships/image" Target="media/image34.png"/><Relationship Id="rId92" Type="http://schemas.openxmlformats.org/officeDocument/2006/relationships/oleObject" Target="embeddings/oleObject49.bin"/><Relationship Id="rId91" Type="http://schemas.openxmlformats.org/officeDocument/2006/relationships/oleObject" Target="embeddings/oleObject48.bin"/><Relationship Id="rId90" Type="http://schemas.openxmlformats.org/officeDocument/2006/relationships/oleObject" Target="embeddings/oleObject47.bin"/><Relationship Id="rId9" Type="http://schemas.openxmlformats.org/officeDocument/2006/relationships/footer" Target="footer3.xml"/><Relationship Id="rId89" Type="http://schemas.openxmlformats.org/officeDocument/2006/relationships/oleObject" Target="embeddings/oleObject46.bin"/><Relationship Id="rId88" Type="http://schemas.openxmlformats.org/officeDocument/2006/relationships/image" Target="media/image33.wmf"/><Relationship Id="rId87" Type="http://schemas.openxmlformats.org/officeDocument/2006/relationships/oleObject" Target="embeddings/oleObject45.bin"/><Relationship Id="rId86" Type="http://schemas.openxmlformats.org/officeDocument/2006/relationships/oleObject" Target="embeddings/oleObject44.bin"/><Relationship Id="rId85" Type="http://schemas.openxmlformats.org/officeDocument/2006/relationships/oleObject" Target="embeddings/oleObject43.bin"/><Relationship Id="rId84" Type="http://schemas.openxmlformats.org/officeDocument/2006/relationships/image" Target="media/image32.wmf"/><Relationship Id="rId83" Type="http://schemas.openxmlformats.org/officeDocument/2006/relationships/oleObject" Target="embeddings/oleObject42.bin"/><Relationship Id="rId82" Type="http://schemas.openxmlformats.org/officeDocument/2006/relationships/oleObject" Target="embeddings/oleObject41.bin"/><Relationship Id="rId81" Type="http://schemas.openxmlformats.org/officeDocument/2006/relationships/oleObject" Target="embeddings/oleObject40.bin"/><Relationship Id="rId80" Type="http://schemas.openxmlformats.org/officeDocument/2006/relationships/image" Target="media/image31.wmf"/><Relationship Id="rId8" Type="http://schemas.openxmlformats.org/officeDocument/2006/relationships/footer" Target="footer2.xml"/><Relationship Id="rId79" Type="http://schemas.openxmlformats.org/officeDocument/2006/relationships/oleObject" Target="embeddings/oleObject39.bin"/><Relationship Id="rId78" Type="http://schemas.openxmlformats.org/officeDocument/2006/relationships/oleObject" Target="embeddings/oleObject38.bin"/><Relationship Id="rId77" Type="http://schemas.openxmlformats.org/officeDocument/2006/relationships/oleObject" Target="embeddings/oleObject37.bin"/><Relationship Id="rId76" Type="http://schemas.openxmlformats.org/officeDocument/2006/relationships/image" Target="media/image30.wmf"/><Relationship Id="rId75" Type="http://schemas.openxmlformats.org/officeDocument/2006/relationships/oleObject" Target="embeddings/oleObject36.bin"/><Relationship Id="rId74" Type="http://schemas.openxmlformats.org/officeDocument/2006/relationships/image" Target="media/image29.png"/><Relationship Id="rId73" Type="http://schemas.openxmlformats.org/officeDocument/2006/relationships/image" Target="media/image28.png"/><Relationship Id="rId72" Type="http://schemas.openxmlformats.org/officeDocument/2006/relationships/image" Target="media/image27.png"/><Relationship Id="rId71" Type="http://schemas.openxmlformats.org/officeDocument/2006/relationships/image" Target="media/image26.png"/><Relationship Id="rId70" Type="http://schemas.openxmlformats.org/officeDocument/2006/relationships/image" Target="media/image25.png"/><Relationship Id="rId7" Type="http://schemas.openxmlformats.org/officeDocument/2006/relationships/header" Target="header2.xml"/><Relationship Id="rId69" Type="http://schemas.openxmlformats.org/officeDocument/2006/relationships/image" Target="media/image24.png"/><Relationship Id="rId68" Type="http://schemas.openxmlformats.org/officeDocument/2006/relationships/image" Target="media/image23.png"/><Relationship Id="rId67" Type="http://schemas.openxmlformats.org/officeDocument/2006/relationships/image" Target="media/image22.png"/><Relationship Id="rId66" Type="http://schemas.openxmlformats.org/officeDocument/2006/relationships/image" Target="media/image21.png"/><Relationship Id="rId65" Type="http://schemas.openxmlformats.org/officeDocument/2006/relationships/image" Target="media/image20.png"/><Relationship Id="rId64" Type="http://schemas.openxmlformats.org/officeDocument/2006/relationships/image" Target="media/image19.png"/><Relationship Id="rId63" Type="http://schemas.openxmlformats.org/officeDocument/2006/relationships/image" Target="media/image18.png"/><Relationship Id="rId62" Type="http://schemas.openxmlformats.org/officeDocument/2006/relationships/image" Target="media/image17.png"/><Relationship Id="rId61" Type="http://schemas.openxmlformats.org/officeDocument/2006/relationships/image" Target="media/image16.png"/><Relationship Id="rId60" Type="http://schemas.openxmlformats.org/officeDocument/2006/relationships/image" Target="media/image15.wmf"/><Relationship Id="rId6" Type="http://schemas.openxmlformats.org/officeDocument/2006/relationships/footer" Target="footer1.xml"/><Relationship Id="rId59" Type="http://schemas.openxmlformats.org/officeDocument/2006/relationships/oleObject" Target="embeddings/oleObject35.bin"/><Relationship Id="rId58" Type="http://schemas.openxmlformats.org/officeDocument/2006/relationships/oleObject" Target="embeddings/oleObject34.bin"/><Relationship Id="rId57" Type="http://schemas.openxmlformats.org/officeDocument/2006/relationships/oleObject" Target="embeddings/oleObject33.bin"/><Relationship Id="rId56" Type="http://schemas.openxmlformats.org/officeDocument/2006/relationships/image" Target="media/image14.wmf"/><Relationship Id="rId55" Type="http://schemas.openxmlformats.org/officeDocument/2006/relationships/oleObject" Target="embeddings/oleObject32.bin"/><Relationship Id="rId54" Type="http://schemas.openxmlformats.org/officeDocument/2006/relationships/oleObject" Target="embeddings/oleObject31.bin"/><Relationship Id="rId53" Type="http://schemas.openxmlformats.org/officeDocument/2006/relationships/image" Target="media/image13.wmf"/><Relationship Id="rId52" Type="http://schemas.openxmlformats.org/officeDocument/2006/relationships/oleObject" Target="embeddings/oleObject30.bin"/><Relationship Id="rId51" Type="http://schemas.openxmlformats.org/officeDocument/2006/relationships/image" Target="media/image12.wmf"/><Relationship Id="rId50" Type="http://schemas.openxmlformats.org/officeDocument/2006/relationships/oleObject" Target="embeddings/oleObject29.bin"/><Relationship Id="rId5" Type="http://schemas.openxmlformats.org/officeDocument/2006/relationships/header" Target="header1.xml"/><Relationship Id="rId49" Type="http://schemas.openxmlformats.org/officeDocument/2006/relationships/oleObject" Target="embeddings/oleObject28.bin"/><Relationship Id="rId48" Type="http://schemas.openxmlformats.org/officeDocument/2006/relationships/oleObject" Target="embeddings/oleObject27.bin"/><Relationship Id="rId47" Type="http://schemas.openxmlformats.org/officeDocument/2006/relationships/oleObject" Target="embeddings/oleObject26.bin"/><Relationship Id="rId46" Type="http://schemas.openxmlformats.org/officeDocument/2006/relationships/oleObject" Target="embeddings/oleObject25.bin"/><Relationship Id="rId45" Type="http://schemas.openxmlformats.org/officeDocument/2006/relationships/image" Target="media/image11.wmf"/><Relationship Id="rId44" Type="http://schemas.openxmlformats.org/officeDocument/2006/relationships/oleObject" Target="embeddings/oleObject24.bin"/><Relationship Id="rId43" Type="http://schemas.openxmlformats.org/officeDocument/2006/relationships/oleObject" Target="embeddings/oleObject23.bin"/><Relationship Id="rId42" Type="http://schemas.openxmlformats.org/officeDocument/2006/relationships/oleObject" Target="embeddings/oleObject22.bin"/><Relationship Id="rId41" Type="http://schemas.openxmlformats.org/officeDocument/2006/relationships/image" Target="media/image10.wmf"/><Relationship Id="rId40" Type="http://schemas.openxmlformats.org/officeDocument/2006/relationships/oleObject" Target="embeddings/oleObject21.bin"/><Relationship Id="rId4" Type="http://schemas.openxmlformats.org/officeDocument/2006/relationships/endnotes" Target="endnotes.xml"/><Relationship Id="rId39" Type="http://schemas.openxmlformats.org/officeDocument/2006/relationships/image" Target="media/image9.wmf"/><Relationship Id="rId38" Type="http://schemas.openxmlformats.org/officeDocument/2006/relationships/oleObject" Target="embeddings/oleObject20.bin"/><Relationship Id="rId37" Type="http://schemas.openxmlformats.org/officeDocument/2006/relationships/oleObject" Target="embeddings/oleObject19.bin"/><Relationship Id="rId36" Type="http://schemas.openxmlformats.org/officeDocument/2006/relationships/oleObject" Target="embeddings/oleObject18.bin"/><Relationship Id="rId35" Type="http://schemas.openxmlformats.org/officeDocument/2006/relationships/image" Target="media/image8.wmf"/><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image" Target="media/image6.wmf"/><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image" Target="media/image5.wmf"/><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6538</Words>
  <Characters>9910</Characters>
  <TotalTime>152</TotalTime>
  <ScaleCrop>false</ScaleCrop>
  <LinksUpToDate>false</LinksUpToDate>
  <CharactersWithSpaces>10663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admin</dc:creator>
  <cp:lastModifiedBy>杨丙杰</cp:lastModifiedBy>
  <cp:lastPrinted>2024-11-21T03:04:00Z</cp:lastPrinted>
  <dcterms:modified xsi:type="dcterms:W3CDTF">2025-01-17T05:43:02Z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Aspose Ltd.</vt:lpwstr>
  </property>
  <property fmtid="{D5CDD505-2E9C-101B-9397-08002B2CF9AE}" pid="4" name="LastSaved">
    <vt:filetime>2024-06-25T00:00:00Z</vt:filetime>
  </property>
  <property fmtid="{D5CDD505-2E9C-101B-9397-08002B2CF9AE}" pid="5" name="KSOProductBuildVer">
    <vt:lpwstr>2052-12.1.0.19770</vt:lpwstr>
  </property>
  <property fmtid="{D5CDD505-2E9C-101B-9397-08002B2CF9AE}" pid="6" name="ICV">
    <vt:lpwstr>3E07578D70554E5D8B07D9D756A5D359_13</vt:lpwstr>
  </property>
  <property fmtid="{D5CDD505-2E9C-101B-9397-08002B2CF9AE}" pid="7" name="KSOTemplateDocerSaveRecord">
    <vt:lpwstr>eyJoZGlkIjoiYzRmODc4ZDVkNzlhZjFkZWNmMTY3NTk0YWM3MmE1YTYiLCJ1c2VySWQiOiI0MzU3NzAxMjQifQ==</vt:lpwstr>
  </property>
</Properties>
</file>