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60A48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F555E92" w14:textId="42ABFE76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953D6">
        <w:rPr>
          <w:rFonts w:ascii="宋体" w:hAnsi="宋体" w:hint="eastAsia"/>
          <w:b/>
          <w:sz w:val="28"/>
          <w:szCs w:val="32"/>
        </w:rPr>
        <w:t>混凝土电杆用法兰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919EEE3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623E633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713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07A941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FDE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BF6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40D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2B1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85F7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9BAB96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F74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2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9726D7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06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1C8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69E2A0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D99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7E0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A16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8085015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77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7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8F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261ED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17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B24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F64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16D6DF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138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A0F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BA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5FDC5F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1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5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17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CCE23D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393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04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58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06BE1F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26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153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B54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3F5F39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E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A95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9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9074BC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7D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B0E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D0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7F254AC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6A74CB6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B36B044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48ADC" w14:textId="77777777" w:rsidR="00304EA6" w:rsidRDefault="00304EA6" w:rsidP="00892971">
      <w:r>
        <w:separator/>
      </w:r>
    </w:p>
  </w:endnote>
  <w:endnote w:type="continuationSeparator" w:id="0">
    <w:p w14:paraId="463D76ED" w14:textId="77777777" w:rsidR="00304EA6" w:rsidRDefault="00304EA6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9F04" w14:textId="77777777" w:rsidR="00304EA6" w:rsidRDefault="00304EA6" w:rsidP="00892971">
      <w:r>
        <w:separator/>
      </w:r>
    </w:p>
  </w:footnote>
  <w:footnote w:type="continuationSeparator" w:id="0">
    <w:p w14:paraId="6ABB54EB" w14:textId="77777777" w:rsidR="00304EA6" w:rsidRDefault="00304EA6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4EA6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3D6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1E92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55D02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35CFF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82623</cp:lastModifiedBy>
  <cp:revision>3</cp:revision>
  <dcterms:created xsi:type="dcterms:W3CDTF">2022-07-08T03:28:00Z</dcterms:created>
  <dcterms:modified xsi:type="dcterms:W3CDTF">2025-02-10T02:13:00Z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